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Pr="00D74714" w:rsidRDefault="00626FFD" w:rsidP="00626FFD">
      <w:pPr>
        <w:jc w:val="center"/>
        <w:rPr>
          <w:b/>
          <w:sz w:val="28"/>
          <w:szCs w:val="26"/>
        </w:rPr>
      </w:pPr>
      <w:bookmarkStart w:id="0" w:name="_GoBack"/>
      <w:r w:rsidRPr="00D74714">
        <w:rPr>
          <w:b/>
          <w:sz w:val="28"/>
          <w:szCs w:val="26"/>
          <w:lang w:val="vi-VN"/>
        </w:rPr>
        <w:t xml:space="preserve">Quy trình </w:t>
      </w:r>
      <w:r w:rsidRPr="00D74714">
        <w:rPr>
          <w:b/>
          <w:sz w:val="28"/>
          <w:szCs w:val="26"/>
        </w:rPr>
        <w:t xml:space="preserve">tiếp nhận và giải quyết hồ sơ điện tử </w:t>
      </w:r>
    </w:p>
    <w:p w:rsidR="00626FFD" w:rsidRPr="00D74714" w:rsidRDefault="00626FFD" w:rsidP="00626FFD">
      <w:pPr>
        <w:jc w:val="center"/>
        <w:rPr>
          <w:b/>
          <w:sz w:val="28"/>
          <w:szCs w:val="26"/>
        </w:rPr>
      </w:pPr>
      <w:r>
        <w:rPr>
          <w:b/>
          <w:sz w:val="28"/>
          <w:szCs w:val="26"/>
        </w:rPr>
        <w:t>theo cơ chế</w:t>
      </w:r>
      <w:r w:rsidRPr="00D74714">
        <w:rPr>
          <w:b/>
          <w:sz w:val="28"/>
          <w:szCs w:val="26"/>
        </w:rPr>
        <w:t xml:space="preserve"> một cửa liên thông hồ sơ</w:t>
      </w:r>
    </w:p>
    <w:bookmarkEnd w:id="0"/>
    <w:p w:rsidR="00626FFD" w:rsidRPr="00D74714" w:rsidRDefault="00626FFD" w:rsidP="00626FFD">
      <w:pPr>
        <w:spacing w:after="120" w:line="276" w:lineRule="auto"/>
        <w:jc w:val="center"/>
        <w:rPr>
          <w:sz w:val="28"/>
        </w:rPr>
      </w:pPr>
      <w:r>
        <w:rPr>
          <w:i/>
          <w:sz w:val="28"/>
          <w:szCs w:val="26"/>
        </w:rPr>
        <w:t>(đính kèm Thông báo số:456</w:t>
      </w:r>
      <w:r w:rsidRPr="00D74714">
        <w:rPr>
          <w:i/>
          <w:sz w:val="28"/>
          <w:szCs w:val="26"/>
        </w:rPr>
        <w:t xml:space="preserve">TB-BHXH, ngày </w:t>
      </w:r>
      <w:r>
        <w:rPr>
          <w:i/>
          <w:sz w:val="28"/>
          <w:szCs w:val="26"/>
        </w:rPr>
        <w:t>18</w:t>
      </w:r>
      <w:r w:rsidRPr="00D74714">
        <w:rPr>
          <w:i/>
          <w:sz w:val="28"/>
          <w:szCs w:val="26"/>
        </w:rPr>
        <w:t xml:space="preserve"> /02/2016</w:t>
      </w:r>
      <w:r w:rsidRPr="00D74714">
        <w:rPr>
          <w:i/>
          <w:sz w:val="28"/>
          <w:szCs w:val="26"/>
        </w:rPr>
        <w:br/>
        <w:t>của Bảo hiểm xã hội Thành phố Hồ Chí Minh)</w:t>
      </w:r>
    </w:p>
    <w:p w:rsidR="00626FFD" w:rsidRPr="00D74714" w:rsidRDefault="00626FFD" w:rsidP="00626FFD">
      <w:pPr>
        <w:spacing w:after="120" w:line="276" w:lineRule="auto"/>
        <w:jc w:val="center"/>
        <w:rPr>
          <w:b/>
          <w:sz w:val="32"/>
          <w:szCs w:val="28"/>
        </w:rPr>
      </w:pPr>
      <w:r w:rsidRPr="00D74714">
        <w:rPr>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2478405</wp:posOffset>
                </wp:positionH>
                <wp:positionV relativeFrom="paragraph">
                  <wp:posOffset>2540</wp:posOffset>
                </wp:positionV>
                <wp:extent cx="914400" cy="0"/>
                <wp:effectExtent l="5715" t="5080" r="13335" b="1397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A357A" id="Straight Connector 3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2pt" to="26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w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"/>
            </w:pict>
          </mc:Fallback>
        </mc:AlternateContent>
      </w:r>
    </w:p>
    <w:p w:rsidR="00626FFD" w:rsidRPr="00D74714" w:rsidRDefault="00626FFD" w:rsidP="00626FFD">
      <w:pPr>
        <w:pStyle w:val="n-dieund"/>
        <w:spacing w:before="120"/>
        <w:ind w:firstLine="720"/>
        <w:rPr>
          <w:rFonts w:ascii="Times New Roman" w:hAnsi="Times New Roman"/>
          <w:b/>
          <w:bCs/>
          <w:szCs w:val="28"/>
        </w:rPr>
      </w:pPr>
      <w:r w:rsidRPr="00D74714">
        <w:rPr>
          <w:rFonts w:ascii="Times New Roman" w:hAnsi="Times New Roman"/>
          <w:b/>
          <w:bCs/>
          <w:szCs w:val="28"/>
        </w:rPr>
        <w:t xml:space="preserve">A. </w:t>
      </w:r>
      <w:r w:rsidRPr="00D74714">
        <w:rPr>
          <w:rFonts w:ascii="Times New Roman" w:hAnsi="Times New Roman"/>
          <w:b/>
          <w:szCs w:val="28"/>
        </w:rPr>
        <w:t>Điều chỉnh quy trình giao dịch hồ sơ điện tử</w:t>
      </w:r>
    </w:p>
    <w:p w:rsidR="00626FFD" w:rsidRPr="00D74714" w:rsidRDefault="00626FFD" w:rsidP="00626FFD">
      <w:pPr>
        <w:pStyle w:val="n-dieund"/>
        <w:spacing w:before="120"/>
        <w:ind w:firstLine="720"/>
        <w:rPr>
          <w:rFonts w:ascii="Times New Roman" w:hAnsi="Times New Roman"/>
          <w:b/>
          <w:bCs/>
          <w:szCs w:val="28"/>
        </w:rPr>
      </w:pPr>
      <w:r>
        <w:rPr>
          <w:rFonts w:ascii="Times New Roman" w:hAnsi="Times New Roman"/>
          <w:b/>
          <w:bCs/>
          <w:szCs w:val="28"/>
        </w:rPr>
        <w:t>1</w:t>
      </w:r>
      <w:r w:rsidRPr="00D74714">
        <w:rPr>
          <w:rFonts w:ascii="Times New Roman" w:hAnsi="Times New Roman"/>
          <w:b/>
          <w:bCs/>
          <w:szCs w:val="28"/>
        </w:rPr>
        <w:t>. Quy trình giải quyết hồ sơ đăng ký tham gia BHXH, BHYT (Phiếu giao nhận hồ sơ điện tử 101).</w:t>
      </w:r>
    </w:p>
    <w:p w:rsidR="00626FFD" w:rsidRPr="002061D3" w:rsidRDefault="00626FFD" w:rsidP="00626FFD">
      <w:pPr>
        <w:pStyle w:val="n-dieund"/>
        <w:spacing w:before="120"/>
        <w:ind w:firstLine="720"/>
        <w:rPr>
          <w:rFonts w:ascii="Times New Roman" w:hAnsi="Times New Roman"/>
          <w:b/>
          <w:sz w:val="26"/>
          <w:szCs w:val="26"/>
        </w:rPr>
      </w:pPr>
      <w:r w:rsidRPr="002061D3">
        <w:rPr>
          <w:rFonts w:ascii="Times New Roman" w:hAnsi="Times New Roman"/>
          <w:b/>
          <w:sz w:val="26"/>
          <w:szCs w:val="26"/>
        </w:rPr>
        <w:t>1.1. Quy trình tóm tắt</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xml:space="preserve">- </w:t>
      </w:r>
      <w:r w:rsidRPr="00D74714">
        <w:rPr>
          <w:rFonts w:ascii="Times New Roman" w:hAnsi="Times New Roman"/>
          <w:b/>
          <w:bCs/>
          <w:sz w:val="26"/>
          <w:szCs w:val="26"/>
        </w:rPr>
        <w:t>Mục đích:</w:t>
      </w:r>
      <w:r w:rsidRPr="00D74714">
        <w:rPr>
          <w:rFonts w:ascii="Times New Roman" w:hAnsi="Times New Roman"/>
          <w:sz w:val="26"/>
          <w:szCs w:val="26"/>
        </w:rPr>
        <w:t xml:space="preserve"> Tiếp nhận quản lý BHXH cho đơn vị mới đăng ký tham gia BHXH lần đầu hoặc đơn vị chuyển từ nơi khác đến.</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b/>
          <w:sz w:val="26"/>
          <w:szCs w:val="26"/>
        </w:rPr>
        <w:t>- Phương thức thực hiện:</w:t>
      </w:r>
      <w:r w:rsidRPr="00D74714">
        <w:rPr>
          <w:rFonts w:ascii="Times New Roman" w:hAnsi="Times New Roman"/>
          <w:sz w:val="26"/>
          <w:szCs w:val="26"/>
        </w:rPr>
        <w:t xml:space="preserve"> dùng phần mềm kê khai BHXH điện tử KBHXH (hoặc phần mềm I-VAN khác) để lập hồ sơ và nộp hồ sơ BHXH qua mạng Internet tới cơ quan BHXH quản lý thông qua Cổng thông tin điện tử BHXH Việt Nam (trường hợp hệ thống giao dịch điện tử lỗi thì kết xuất bộ hồ sơ điện tử thành bộ hồ sơ giấy để nộp qua Bưu điện).</w:t>
      </w:r>
    </w:p>
    <w:p w:rsidR="00626FFD" w:rsidRPr="00D74714" w:rsidRDefault="00626FFD" w:rsidP="00626FFD">
      <w:pPr>
        <w:pStyle w:val="n-dieund"/>
        <w:spacing w:before="120"/>
        <w:ind w:firstLine="720"/>
        <w:rPr>
          <w:rFonts w:ascii="Times New Roman" w:hAnsi="Times New Roman"/>
          <w:b/>
          <w:bCs/>
          <w:sz w:val="26"/>
          <w:szCs w:val="26"/>
        </w:rPr>
      </w:pPr>
      <w:r w:rsidRPr="00D74714">
        <w:rPr>
          <w:rFonts w:ascii="Times New Roman" w:hAnsi="Times New Roman"/>
          <w:sz w:val="26"/>
          <w:szCs w:val="26"/>
        </w:rPr>
        <w:t xml:space="preserve">- </w:t>
      </w:r>
      <w:r w:rsidRPr="00D74714">
        <w:rPr>
          <w:rFonts w:ascii="Times New Roman" w:hAnsi="Times New Roman"/>
          <w:b/>
          <w:bCs/>
          <w:sz w:val="26"/>
          <w:szCs w:val="26"/>
        </w:rPr>
        <w:t>Thời hạn trả kết quả:</w:t>
      </w:r>
      <w:r w:rsidRPr="00D74714">
        <w:rPr>
          <w:rFonts w:ascii="Times New Roman" w:hAnsi="Times New Roman"/>
          <w:sz w:val="26"/>
          <w:szCs w:val="26"/>
        </w:rPr>
        <w:t xml:space="preserve"> 10 ngày làm việc.</w:t>
      </w:r>
    </w:p>
    <w:p w:rsidR="00626FFD" w:rsidRPr="00D74714" w:rsidRDefault="00626FFD" w:rsidP="00626FFD">
      <w:pPr>
        <w:pStyle w:val="n-dieund"/>
        <w:tabs>
          <w:tab w:val="left" w:pos="6323"/>
        </w:tabs>
        <w:spacing w:before="120"/>
        <w:ind w:firstLine="720"/>
        <w:rPr>
          <w:rFonts w:ascii="Times New Roman" w:hAnsi="Times New Roman"/>
          <w:b/>
          <w:bCs/>
          <w:sz w:val="26"/>
          <w:szCs w:val="26"/>
        </w:rPr>
      </w:pPr>
      <w:r w:rsidRPr="00D74714">
        <w:rPr>
          <w:rFonts w:ascii="Times New Roman" w:hAnsi="Times New Roman"/>
          <w:b/>
          <w:bCs/>
          <w:sz w:val="26"/>
          <w:szCs w:val="26"/>
        </w:rPr>
        <w:t>Sơ đồ</w:t>
      </w:r>
      <w:r w:rsidRPr="00D74714">
        <w:rPr>
          <w:rFonts w:ascii="Times New Roman" w:hAnsi="Times New Roman"/>
          <w:b/>
          <w:bCs/>
          <w:sz w:val="26"/>
          <w:szCs w:val="26"/>
        </w:rPr>
        <w:tab/>
      </w:r>
    </w:p>
    <w:p w:rsidR="00626FFD" w:rsidRPr="00D74714" w:rsidRDefault="00626FFD" w:rsidP="00626FFD">
      <w:pPr>
        <w:pStyle w:val="n-dieund"/>
        <w:spacing w:before="120"/>
        <w:ind w:firstLine="720"/>
        <w:rPr>
          <w:rFonts w:ascii="Times New Roman" w:hAnsi="Times New Roman"/>
          <w:sz w:val="26"/>
          <w:szCs w:val="26"/>
        </w:rPr>
      </w:pPr>
      <w:r w:rsidRPr="00D74714">
        <w:rPr>
          <w:noProof/>
          <w:lang w:eastAsia="en-US"/>
        </w:rPr>
        <mc:AlternateContent>
          <mc:Choice Requires="wpg">
            <w:drawing>
              <wp:anchor distT="0" distB="0" distL="114300" distR="114300" simplePos="0" relativeHeight="251691008" behindDoc="0" locked="0" layoutInCell="1" allowOverlap="1">
                <wp:simplePos x="0" y="0"/>
                <wp:positionH relativeFrom="column">
                  <wp:posOffset>854075</wp:posOffset>
                </wp:positionH>
                <wp:positionV relativeFrom="paragraph">
                  <wp:posOffset>215265</wp:posOffset>
                </wp:positionV>
                <wp:extent cx="3714750" cy="1621790"/>
                <wp:effectExtent l="0" t="0" r="19050" b="16510"/>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1621790"/>
                          <a:chOff x="2511" y="9124"/>
                          <a:chExt cx="5850" cy="2554"/>
                        </a:xfrm>
                      </wpg:grpSpPr>
                      <wps:wsp>
                        <wps:cNvPr id="373" name="Text Box 276"/>
                        <wps:cNvSpPr txBox="1">
                          <a:spLocks noChangeArrowheads="1"/>
                        </wps:cNvSpPr>
                        <wps:spPr bwMode="auto">
                          <a:xfrm>
                            <a:off x="2601" y="9124"/>
                            <a:ext cx="2515" cy="999"/>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spacing w:before="120"/>
                                <w:jc w:val="center"/>
                                <w:rPr>
                                  <w:b/>
                                  <w:bCs/>
                                  <w:sz w:val="28"/>
                                  <w:szCs w:val="28"/>
                                </w:rPr>
                              </w:pPr>
                              <w:r w:rsidRPr="00472F9D">
                                <w:rPr>
                                  <w:rFonts w:eastAsia="Calibri"/>
                                  <w:b/>
                                  <w:bCs/>
                                </w:rPr>
                                <w:t>Đơn vị</w:t>
                              </w:r>
                            </w:p>
                          </w:txbxContent>
                        </wps:txbx>
                        <wps:bodyPr rot="0" vert="horz" wrap="square" lIns="91440" tIns="45720" rIns="91440" bIns="45720" anchor="t" anchorCtr="0" upright="1">
                          <a:noAutofit/>
                        </wps:bodyPr>
                      </wps:wsp>
                      <wps:wsp>
                        <wps:cNvPr id="374" name="Text Box 13"/>
                        <wps:cNvSpPr txBox="1">
                          <a:spLocks noChangeArrowheads="1"/>
                        </wps:cNvSpPr>
                        <wps:spPr bwMode="auto">
                          <a:xfrm>
                            <a:off x="6586" y="10904"/>
                            <a:ext cx="1775" cy="774"/>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jc w:val="center"/>
                                <w:rPr>
                                  <w:b/>
                                  <w:bCs/>
                                  <w:sz w:val="28"/>
                                  <w:szCs w:val="28"/>
                                </w:rPr>
                              </w:pPr>
                              <w:r w:rsidRPr="00472F9D">
                                <w:rPr>
                                  <w:rFonts w:eastAsia="Calibri"/>
                                  <w:b/>
                                  <w:bCs/>
                                </w:rPr>
                                <w:t>Bộ phận sổ, thẻ</w:t>
                              </w:r>
                            </w:p>
                          </w:txbxContent>
                        </wps:txbx>
                        <wps:bodyPr rot="0" vert="horz" wrap="square" lIns="91440" tIns="45720" rIns="91440" bIns="45720" anchor="t" anchorCtr="0" upright="1">
                          <a:noAutofit/>
                        </wps:bodyPr>
                      </wps:wsp>
                      <wps:wsp>
                        <wps:cNvPr id="375" name="Text Box 33"/>
                        <wps:cNvSpPr txBox="1">
                          <a:spLocks noChangeArrowheads="1"/>
                        </wps:cNvSpPr>
                        <wps:spPr bwMode="auto">
                          <a:xfrm>
                            <a:off x="2601" y="10844"/>
                            <a:ext cx="2515" cy="744"/>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spacing w:before="120"/>
                                <w:jc w:val="center"/>
                                <w:rPr>
                                  <w:b/>
                                  <w:bCs/>
                                  <w:sz w:val="28"/>
                                  <w:szCs w:val="28"/>
                                </w:rPr>
                              </w:pPr>
                              <w:r w:rsidRPr="00472F9D">
                                <w:rPr>
                                  <w:rFonts w:eastAsia="Calibri"/>
                                  <w:b/>
                                  <w:bCs/>
                                </w:rPr>
                                <w:t xml:space="preserve">Bộ phận </w:t>
                              </w:r>
                              <w:r>
                                <w:rPr>
                                  <w:rFonts w:eastAsia="Calibri"/>
                                  <w:b/>
                                  <w:bCs/>
                                </w:rPr>
                                <w:t>QLT</w:t>
                              </w:r>
                            </w:p>
                          </w:txbxContent>
                        </wps:txbx>
                        <wps:bodyPr rot="0" vert="horz" wrap="square" lIns="91440" tIns="45720" rIns="91440" bIns="45720" anchor="t" anchorCtr="0" upright="1">
                          <a:noAutofit/>
                        </wps:bodyPr>
                      </wps:wsp>
                      <wps:wsp>
                        <wps:cNvPr id="376" name="Line 34"/>
                        <wps:cNvCnPr>
                          <a:cxnSpLocks noChangeShapeType="1"/>
                        </wps:cNvCnPr>
                        <wps:spPr bwMode="auto">
                          <a:xfrm>
                            <a:off x="5121" y="11261"/>
                            <a:ext cx="14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7" name="Text Box 37"/>
                        <wps:cNvSpPr txBox="1">
                          <a:spLocks noChangeArrowheads="1"/>
                        </wps:cNvSpPr>
                        <wps:spPr bwMode="auto">
                          <a:xfrm>
                            <a:off x="6337" y="1036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B3</w:t>
                              </w:r>
                            </w:p>
                          </w:txbxContent>
                        </wps:txbx>
                        <wps:bodyPr rot="0" vert="horz" wrap="square" lIns="91440" tIns="45720" rIns="91440" bIns="45720" anchor="t" anchorCtr="0" upright="1">
                          <a:noAutofit/>
                        </wps:bodyPr>
                      </wps:wsp>
                      <wps:wsp>
                        <wps:cNvPr id="378" name="Text Box 38"/>
                        <wps:cNvSpPr txBox="1">
                          <a:spLocks noChangeArrowheads="1"/>
                        </wps:cNvSpPr>
                        <wps:spPr bwMode="auto">
                          <a:xfrm>
                            <a:off x="5440" y="1090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B2b</w:t>
                              </w:r>
                            </w:p>
                          </w:txbxContent>
                        </wps:txbx>
                        <wps:bodyPr rot="0" vert="horz" wrap="square" lIns="91440" tIns="45720" rIns="91440" bIns="45720" anchor="t" anchorCtr="0" upright="1">
                          <a:noAutofit/>
                        </wps:bodyPr>
                      </wps:wsp>
                      <wps:wsp>
                        <wps:cNvPr id="379" name="Text Box 39"/>
                        <wps:cNvSpPr txBox="1">
                          <a:spLocks noChangeArrowheads="1"/>
                        </wps:cNvSpPr>
                        <wps:spPr bwMode="auto">
                          <a:xfrm>
                            <a:off x="6556" y="9124"/>
                            <a:ext cx="1805" cy="1032"/>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jc w:val="center"/>
                                <w:rPr>
                                  <w:b/>
                                  <w:bCs/>
                                  <w:sz w:val="28"/>
                                  <w:szCs w:val="28"/>
                                </w:rPr>
                              </w:pPr>
                              <w:r w:rsidRPr="00472F9D">
                                <w:rPr>
                                  <w:rFonts w:eastAsia="Calibri"/>
                                  <w:b/>
                                  <w:bCs/>
                                </w:rPr>
                                <w:t xml:space="preserve">Bộ phận </w:t>
                              </w:r>
                              <w:r>
                                <w:rPr>
                                  <w:rFonts w:eastAsia="Calibri"/>
                                  <w:b/>
                                  <w:bCs/>
                                </w:rPr>
                                <w:t>TNTKQ</w:t>
                              </w:r>
                            </w:p>
                          </w:txbxContent>
                        </wps:txbx>
                        <wps:bodyPr rot="0" vert="horz" wrap="square" lIns="91440" tIns="45720" rIns="91440" bIns="45720" anchor="t" anchorCtr="0" upright="1">
                          <a:noAutofit/>
                        </wps:bodyPr>
                      </wps:wsp>
                      <wps:wsp>
                        <wps:cNvPr id="380" name="Line 40"/>
                        <wps:cNvCnPr>
                          <a:cxnSpLocks noChangeShapeType="1"/>
                        </wps:cNvCnPr>
                        <wps:spPr bwMode="auto">
                          <a:xfrm flipV="1">
                            <a:off x="7351" y="10123"/>
                            <a:ext cx="0" cy="7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1" name="Line 41"/>
                        <wps:cNvCnPr>
                          <a:cxnSpLocks noChangeShapeType="1"/>
                        </wps:cNvCnPr>
                        <wps:spPr bwMode="auto">
                          <a:xfrm>
                            <a:off x="5141" y="9640"/>
                            <a:ext cx="1445"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82" name="Text Box 42"/>
                        <wps:cNvSpPr txBox="1">
                          <a:spLocks noChangeArrowheads="1"/>
                        </wps:cNvSpPr>
                        <wps:spPr bwMode="auto">
                          <a:xfrm>
                            <a:off x="5481" y="98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B4</w:t>
                              </w:r>
                            </w:p>
                          </w:txbxContent>
                        </wps:txbx>
                        <wps:bodyPr rot="0" vert="horz" wrap="square" lIns="91440" tIns="45720" rIns="91440" bIns="45720" anchor="t" anchorCtr="0" upright="1">
                          <a:noAutofit/>
                        </wps:bodyPr>
                      </wps:wsp>
                      <wps:wsp>
                        <wps:cNvPr id="383" name="Line 45"/>
                        <wps:cNvCnPr>
                          <a:cxnSpLocks noChangeShapeType="1"/>
                        </wps:cNvCnPr>
                        <wps:spPr bwMode="auto">
                          <a:xfrm flipV="1">
                            <a:off x="3081" y="10133"/>
                            <a:ext cx="0" cy="72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84" name="Text Box 46"/>
                        <wps:cNvSpPr txBox="1">
                          <a:spLocks noChangeArrowheads="1"/>
                        </wps:cNvSpPr>
                        <wps:spPr bwMode="auto">
                          <a:xfrm>
                            <a:off x="2511" y="1025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rPr>
                                  <w:rFonts w:eastAsia="Calibri"/>
                                </w:rPr>
                                <w:t>B1</w:t>
                              </w:r>
                            </w:p>
                          </w:txbxContent>
                        </wps:txbx>
                        <wps:bodyPr rot="0" vert="horz" wrap="square" lIns="91440" tIns="45720" rIns="91440" bIns="45720" anchor="t" anchorCtr="0" upright="1">
                          <a:noAutofit/>
                        </wps:bodyPr>
                      </wps:wsp>
                      <wps:wsp>
                        <wps:cNvPr id="385" name="Line 47"/>
                        <wps:cNvCnPr>
                          <a:cxnSpLocks noChangeShapeType="1"/>
                        </wps:cNvCnPr>
                        <wps:spPr bwMode="auto">
                          <a:xfrm flipV="1">
                            <a:off x="4656" y="10114"/>
                            <a:ext cx="0" cy="7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86" name="Text Box 48"/>
                        <wps:cNvSpPr txBox="1">
                          <a:spLocks noChangeArrowheads="1"/>
                        </wps:cNvSpPr>
                        <wps:spPr bwMode="auto">
                          <a:xfrm>
                            <a:off x="4566" y="1027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rPr>
                                  <w:rFonts w:eastAsia="Calibri"/>
                                </w:rPr>
                                <w:t>B2a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72" o:spid="_x0000_s1026" style="position:absolute;left:0;text-align:left;margin-left:67.25pt;margin-top:16.95pt;width:292.5pt;height:127.7pt;z-index:251691008" coordorigin="2511,9124" coordsize="585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">
                <v:shapetype id="_x0000_t202" coordsize="21600,21600" o:spt="202" path="m,l,21600r21600,l21600,xe">
                  <v:stroke joinstyle="miter"/>
                  <v:path gradientshapeok="t" o:connecttype="rect"/>
                </v:shapetype>
                <v:shape id="Text Box 276" o:spid="_x0000_s1027" type="#_x0000_t202" style="position:absolute;left:2601;top:9124;width:2515;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rsidR="00626FFD" w:rsidRPr="00472F9D" w:rsidRDefault="00626FFD" w:rsidP="00626FFD">
                        <w:pPr>
                          <w:spacing w:before="120"/>
                          <w:jc w:val="center"/>
                          <w:rPr>
                            <w:b/>
                            <w:bCs/>
                            <w:sz w:val="28"/>
                            <w:szCs w:val="28"/>
                          </w:rPr>
                        </w:pPr>
                        <w:r w:rsidRPr="00472F9D">
                          <w:rPr>
                            <w:rFonts w:eastAsia="Calibri"/>
                            <w:b/>
                            <w:bCs/>
                          </w:rPr>
                          <w:t>Đơn vị</w:t>
                        </w:r>
                      </w:p>
                    </w:txbxContent>
                  </v:textbox>
                </v:shape>
                <v:shape id="Text Box 13" o:spid="_x0000_s1028" type="#_x0000_t202" style="position:absolute;left:6586;top:10904;width:177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626FFD" w:rsidRPr="00472F9D" w:rsidRDefault="00626FFD" w:rsidP="00626FFD">
                        <w:pPr>
                          <w:jc w:val="center"/>
                          <w:rPr>
                            <w:b/>
                            <w:bCs/>
                            <w:sz w:val="28"/>
                            <w:szCs w:val="28"/>
                          </w:rPr>
                        </w:pPr>
                        <w:r w:rsidRPr="00472F9D">
                          <w:rPr>
                            <w:rFonts w:eastAsia="Calibri"/>
                            <w:b/>
                            <w:bCs/>
                          </w:rPr>
                          <w:t>Bộ phận sổ, thẻ</w:t>
                        </w:r>
                      </w:p>
                    </w:txbxContent>
                  </v:textbox>
                </v:shape>
                <v:shape id="Text Box 33" o:spid="_x0000_s1029" type="#_x0000_t202" style="position:absolute;left:2601;top:10844;width:251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rsidR="00626FFD" w:rsidRPr="00472F9D" w:rsidRDefault="00626FFD" w:rsidP="00626FFD">
                        <w:pPr>
                          <w:spacing w:before="120"/>
                          <w:jc w:val="center"/>
                          <w:rPr>
                            <w:b/>
                            <w:bCs/>
                            <w:sz w:val="28"/>
                            <w:szCs w:val="28"/>
                          </w:rPr>
                        </w:pPr>
                        <w:r w:rsidRPr="00472F9D">
                          <w:rPr>
                            <w:rFonts w:eastAsia="Calibri"/>
                            <w:b/>
                            <w:bCs/>
                          </w:rPr>
                          <w:t xml:space="preserve">Bộ phận </w:t>
                        </w:r>
                        <w:r>
                          <w:rPr>
                            <w:rFonts w:eastAsia="Calibri"/>
                            <w:b/>
                            <w:bCs/>
                          </w:rPr>
                          <w:t>QLT</w:t>
                        </w:r>
                      </w:p>
                    </w:txbxContent>
                  </v:textbox>
                </v:shape>
                <v:line id="Line 34" o:spid="_x0000_s1030" style="position:absolute;visibility:visible;mso-wrap-style:square" from="5121,11261" to="6561,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Z3zcQAAADcAAAADwAAAGRycy9kb3ducmV2LnhtbESPQYvCMBSE74L/ITzBm6auYNdqFF0Q&#10;Kq6HVfH8aN62ZZuX0kSt/nqzIHgcZuYbZr5sTSWu1LjSsoLRMAJBnFldcq7gdNwMPkE4j6yxskwK&#10;7uRgueh25phoe+Mfuh58LgKEXYIKCu/rREqXFWTQDW1NHLxf2xj0QTa51A3eAtxU8iOKJtJgyWGh&#10;wJq+Csr+DhejYHfxj/h0HuP3aJ1vs900xX2cKtXvtasZCE+tf4df7VQrGMcT+D8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nfNxAAAANwAAAAPAAAAAAAAAAAA&#10;AAAAAKECAABkcnMvZG93bnJldi54bWxQSwUGAAAAAAQABAD5AAAAkgMAAAAA&#10;">
                  <v:stroke dashstyle="dash" endarrow="block"/>
                </v:line>
                <v:shape id="Text Box 37" o:spid="_x0000_s1031" type="#_x0000_t202" style="position:absolute;left:6337;top:1036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626FFD" w:rsidRDefault="00626FFD" w:rsidP="00626FFD">
                        <w:pPr>
                          <w:jc w:val="right"/>
                        </w:pPr>
                        <w:r>
                          <w:rPr>
                            <w:rFonts w:eastAsia="Calibri"/>
                          </w:rPr>
                          <w:t>B3</w:t>
                        </w:r>
                      </w:p>
                    </w:txbxContent>
                  </v:textbox>
                </v:shape>
                <v:shape id="Text Box 38" o:spid="_x0000_s1032" type="#_x0000_t202" style="position:absolute;left:5440;top:1090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626FFD" w:rsidRDefault="00626FFD" w:rsidP="00626FFD">
                        <w:pPr>
                          <w:jc w:val="right"/>
                        </w:pPr>
                        <w:r>
                          <w:rPr>
                            <w:rFonts w:eastAsia="Calibri"/>
                          </w:rPr>
                          <w:t>B2b</w:t>
                        </w:r>
                      </w:p>
                    </w:txbxContent>
                  </v:textbox>
                </v:shape>
                <v:shape id="Text Box 39" o:spid="_x0000_s1033" type="#_x0000_t202" style="position:absolute;left:6556;top:9124;width:1805;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rsidR="00626FFD" w:rsidRPr="00472F9D" w:rsidRDefault="00626FFD" w:rsidP="00626FFD">
                        <w:pPr>
                          <w:jc w:val="center"/>
                          <w:rPr>
                            <w:b/>
                            <w:bCs/>
                            <w:sz w:val="28"/>
                            <w:szCs w:val="28"/>
                          </w:rPr>
                        </w:pPr>
                        <w:r w:rsidRPr="00472F9D">
                          <w:rPr>
                            <w:rFonts w:eastAsia="Calibri"/>
                            <w:b/>
                            <w:bCs/>
                          </w:rPr>
                          <w:t xml:space="preserve">Bộ phận </w:t>
                        </w:r>
                        <w:r>
                          <w:rPr>
                            <w:rFonts w:eastAsia="Calibri"/>
                            <w:b/>
                            <w:bCs/>
                          </w:rPr>
                          <w:t>TNTKQ</w:t>
                        </w:r>
                      </w:p>
                    </w:txbxContent>
                  </v:textbox>
                </v:shape>
                <v:line id="Line 40" o:spid="_x0000_s1034" style="position:absolute;flip:y;visibility:visible;mso-wrap-style:square" from="7351,10123" to="7351,1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0ktcQAAADcAAAADwAAAGRycy9kb3ducmV2LnhtbESPwWrCQBCG74W+wzKF3upGRZHUVUqh&#10;0INUjB56HLJjEs3OhuxG17d3DoLH4Z//m2+W6+RadaE+NJ4NjEcZKOLS24YrA4f9z8cCVIjIFlvP&#10;ZOBGAdar15cl5tZfeUeXIlZKIBxyNFDH2OVah7Imh2HkO2LJjr53GGXsK217vArctXqSZXPtsGG5&#10;UGNH3zWV52JwojEb2n0aD5sJ/qdq5/+K4/Z0M+b9LX19goqU4nP50f61BqYL0ZdnhAB6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SS1xAAAANwAAAAPAAAAAAAAAAAA&#10;AAAAAKECAABkcnMvZG93bnJldi54bWxQSwUGAAAAAAQABAD5AAAAkgMAAAAA&#10;">
                  <v:stroke dashstyle="dash" endarrow="block"/>
                </v:line>
                <v:line id="Line 41" o:spid="_x0000_s1035" style="position:absolute;visibility:visible;mso-wrap-style:square" from="5141,9640" to="6586,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Qr8MAAADcAAAADwAAAGRycy9kb3ducmV2LnhtbESPQYvCMBSE74L/ITxhb5q6gkrXKLLQ&#10;IqwXq+z50TzbavNSmth2//1GEDwOM/MNs9kNphYdta6yrGA+i0AQ51ZXXCi4nJPpGoTzyBpry6Tg&#10;jxzstuPRBmNtez5Rl/lCBAi7GBWU3jexlC4vyaCb2YY4eFfbGvRBtoXULfYBbmr5GUVLabDisFBi&#10;Q98l5ffsYRSsTj3+5t3tmC3uaUH7JK2Tn1Spj8mw/wLhafDv8Kt90AoW6zk8z4Qj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DUK/DAAAA3AAAAA8AAAAAAAAAAAAA&#10;AAAAoQIAAGRycy9kb3ducmV2LnhtbFBLBQYAAAAABAAEAPkAAACRAwAAAAA=&#10;">
                  <v:stroke dashstyle="dash" startarrow="block"/>
                </v:line>
                <v:shape id="Text Box 42" o:spid="_x0000_s1036" type="#_x0000_t202" style="position:absolute;left:5481;top:98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626FFD" w:rsidRDefault="00626FFD" w:rsidP="00626FFD">
                        <w:pPr>
                          <w:jc w:val="right"/>
                        </w:pPr>
                        <w:r>
                          <w:rPr>
                            <w:rFonts w:eastAsia="Calibri"/>
                          </w:rPr>
                          <w:t>B4</w:t>
                        </w:r>
                      </w:p>
                    </w:txbxContent>
                  </v:textbox>
                </v:shape>
                <v:line id="Line 45" o:spid="_x0000_s1037" style="position:absolute;flip:y;visibility:visible;mso-wrap-style:square" from="3081,10133" to="3081,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nW78AAADcAAAADwAAAGRycy9kb3ducmV2LnhtbESP0YrCMBRE3wX/IVzBN01VkFKNIoKg&#10;j1v7Adfm2habm5JEjX+/ERb2cZiZM8x2H00vXuR8Z1nBYp6BIK6t7rhRUF1PsxyED8gae8uk4EMe&#10;9rvxaIuFtm/+oVcZGpEg7AtU0IYwFFL6uiWDfm4H4uTdrTMYknSN1A7fCW56ucyytTTYcVpocaBj&#10;S/WjfBoF+S3GpzuburTHqrLLWydPl1Kp6SQeNiACxfAf/muftYJVvoLvmXQE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2nW78AAADcAAAADwAAAAAAAAAAAAAAAACh&#10;AgAAZHJzL2Rvd25yZXYueG1sUEsFBgAAAAAEAAQA+QAAAI0DAAAAAA==&#10;">
                  <v:stroke dashstyle="dash" startarrow="block"/>
                </v:line>
                <v:shape id="Text Box 46" o:spid="_x0000_s1038" type="#_x0000_t202" style="position:absolute;left:2511;top:1025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626FFD" w:rsidRDefault="00626FFD" w:rsidP="00626FFD">
                        <w:pPr>
                          <w:jc w:val="center"/>
                        </w:pPr>
                        <w:r>
                          <w:rPr>
                            <w:rFonts w:eastAsia="Calibri"/>
                          </w:rPr>
                          <w:t>B1</w:t>
                        </w:r>
                      </w:p>
                    </w:txbxContent>
                  </v:textbox>
                </v:shape>
                <v:line id="Line 47" o:spid="_x0000_s1039" style="position:absolute;flip:y;visibility:visible;mso-wrap-style:square" from="4656,10114" to="4656,1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LcUAAADcAAAADwAAAGRycy9kb3ducmV2LnhtbESPQWvCQBCF7wX/wzJCb80mEUuIriJC&#10;oQdpMXrwOGTHJG12NmQ3uv77bqHQ4+PN+9689TaYXtxodJ1lBVmSgiCure64UXA+vb0UIJxH1thb&#10;JgUPcrDdzJ7WWGp75yPdKt+ICGFXooLW+6GU0tUtGXSJHYijd7WjQR/l2Eg94j3CTS/zNH2VBjuO&#10;DS0OtG+p/q4mE99YTv0pZNMhx0tojvajun5+PZR6nofdCoSn4P+P/9LvWsGiWMLvmEg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HLcUAAADcAAAADwAAAAAAAAAA&#10;AAAAAAChAgAAZHJzL2Rvd25yZXYueG1sUEsFBgAAAAAEAAQA+QAAAJMDAAAAAA==&#10;">
                  <v:stroke dashstyle="dash" endarrow="block"/>
                </v:line>
                <v:shape id="Text Box 48" o:spid="_x0000_s1040" type="#_x0000_t202" style="position:absolute;left:4566;top:102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626FFD" w:rsidRDefault="00626FFD" w:rsidP="00626FFD">
                        <w:pPr>
                          <w:jc w:val="center"/>
                        </w:pPr>
                        <w:r>
                          <w:rPr>
                            <w:rFonts w:eastAsia="Calibri"/>
                          </w:rPr>
                          <w:t>B2a</w:t>
                        </w:r>
                      </w:p>
                    </w:txbxContent>
                  </v:textbox>
                </v:shape>
              </v:group>
            </w:pict>
          </mc:Fallback>
        </mc:AlternateContent>
      </w:r>
    </w:p>
    <w:p w:rsidR="00626FFD" w:rsidRPr="00D74714" w:rsidRDefault="00626FFD" w:rsidP="00626FFD">
      <w:pPr>
        <w:pStyle w:val="n-dieund"/>
        <w:spacing w:before="120"/>
        <w:ind w:firstLine="720"/>
        <w:rPr>
          <w:rFonts w:ascii="Times New Roman" w:hAnsi="Times New Roman"/>
          <w:sz w:val="26"/>
          <w:szCs w:val="26"/>
        </w:rPr>
      </w:pPr>
    </w:p>
    <w:p w:rsidR="00626FFD" w:rsidRPr="00D74714" w:rsidRDefault="00626FFD" w:rsidP="00626FFD">
      <w:pPr>
        <w:pStyle w:val="n-dieund"/>
        <w:spacing w:before="120"/>
        <w:ind w:firstLine="720"/>
        <w:rPr>
          <w:rFonts w:ascii="Times New Roman" w:hAnsi="Times New Roman"/>
          <w:sz w:val="26"/>
          <w:szCs w:val="26"/>
        </w:rPr>
      </w:pPr>
    </w:p>
    <w:p w:rsidR="00626FFD" w:rsidRPr="00D74714" w:rsidRDefault="00626FFD" w:rsidP="00626FFD">
      <w:pPr>
        <w:pStyle w:val="n-dieund"/>
        <w:spacing w:before="120"/>
        <w:ind w:firstLine="720"/>
        <w:rPr>
          <w:rFonts w:ascii="Times New Roman" w:hAnsi="Times New Roman"/>
          <w:sz w:val="26"/>
          <w:szCs w:val="26"/>
        </w:rPr>
      </w:pPr>
    </w:p>
    <w:p w:rsidR="00626FFD" w:rsidRPr="00D74714" w:rsidRDefault="00626FFD" w:rsidP="00626FFD">
      <w:pPr>
        <w:pStyle w:val="n-dieund"/>
        <w:tabs>
          <w:tab w:val="left" w:pos="2085"/>
        </w:tabs>
        <w:spacing w:before="120"/>
        <w:ind w:firstLine="720"/>
        <w:rPr>
          <w:rFonts w:ascii="Times New Roman" w:hAnsi="Times New Roman"/>
          <w:b/>
          <w:bCs/>
          <w:sz w:val="26"/>
          <w:szCs w:val="26"/>
        </w:rPr>
      </w:pPr>
      <w:r w:rsidRPr="00D74714">
        <w:rPr>
          <w:rFonts w:ascii="Times New Roman" w:hAnsi="Times New Roman"/>
          <w:b/>
          <w:bCs/>
          <w:sz w:val="26"/>
          <w:szCs w:val="26"/>
        </w:rPr>
        <w:tab/>
      </w:r>
    </w:p>
    <w:p w:rsidR="00626FFD" w:rsidRPr="00D74714" w:rsidRDefault="00626FFD" w:rsidP="00626FFD">
      <w:pPr>
        <w:pStyle w:val="n-dieund"/>
        <w:spacing w:before="120"/>
        <w:ind w:firstLine="720"/>
        <w:rPr>
          <w:rFonts w:ascii="Times New Roman" w:hAnsi="Times New Roman"/>
          <w:b/>
          <w:bCs/>
          <w:sz w:val="26"/>
          <w:szCs w:val="26"/>
        </w:rPr>
      </w:pPr>
    </w:p>
    <w:p w:rsidR="00626FFD" w:rsidRPr="00D74714" w:rsidRDefault="00626FFD" w:rsidP="00626FFD">
      <w:pPr>
        <w:pStyle w:val="n-dieund"/>
        <w:spacing w:before="120"/>
        <w:ind w:firstLine="720"/>
        <w:rPr>
          <w:rFonts w:ascii="Times New Roman" w:hAnsi="Times New Roman"/>
          <w:sz w:val="26"/>
          <w:szCs w:val="26"/>
          <w:lang w:val="vi-VN"/>
        </w:rPr>
      </w:pP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xml:space="preserve">- Bộ phận QLT </w:t>
      </w:r>
      <w:r w:rsidRPr="00D74714">
        <w:rPr>
          <w:rFonts w:ascii="Times New Roman" w:hAnsi="Times New Roman"/>
          <w:sz w:val="26"/>
          <w:szCs w:val="26"/>
        </w:rPr>
        <w:t>07</w:t>
      </w:r>
      <w:r w:rsidRPr="00D74714">
        <w:rPr>
          <w:rFonts w:ascii="Times New Roman" w:hAnsi="Times New Roman"/>
          <w:sz w:val="26"/>
          <w:szCs w:val="26"/>
          <w:lang w:val="vi-VN"/>
        </w:rPr>
        <w:t xml:space="preserve"> ngày làm việc</w:t>
      </w:r>
      <w:r w:rsidRPr="00D74714">
        <w:rPr>
          <w:rFonts w:ascii="Times New Roman" w:hAnsi="Times New Roman"/>
          <w:sz w:val="26"/>
          <w:szCs w:val="26"/>
        </w:rPr>
        <w:t xml:space="preserve"> (4 ngày xử lý, 3 ngày chờ đơn vị nộp tiền)</w:t>
      </w:r>
      <w:r w:rsidRPr="00D74714">
        <w:rPr>
          <w:rFonts w:ascii="Times New Roman" w:hAnsi="Times New Roman"/>
          <w:sz w:val="26"/>
          <w:szCs w:val="26"/>
          <w:lang w:val="vi-VN"/>
        </w:rPr>
        <w:t>.</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Cấp sổ thẻ 0</w:t>
      </w:r>
      <w:r w:rsidRPr="00D74714">
        <w:rPr>
          <w:rFonts w:ascii="Times New Roman" w:hAnsi="Times New Roman"/>
          <w:sz w:val="26"/>
          <w:szCs w:val="26"/>
        </w:rPr>
        <w:t>2</w:t>
      </w:r>
      <w:r w:rsidRPr="00D74714">
        <w:rPr>
          <w:rFonts w:ascii="Times New Roman" w:hAnsi="Times New Roman"/>
          <w:sz w:val="26"/>
          <w:szCs w:val="26"/>
          <w:lang w:val="vi-VN"/>
        </w:rPr>
        <w:t xml:space="preserve">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TNTKQ 01 ngày làm việc.</w:t>
      </w:r>
    </w:p>
    <w:p w:rsidR="00626FFD" w:rsidRPr="00D74714" w:rsidRDefault="00626FFD" w:rsidP="00626FFD">
      <w:pPr>
        <w:pStyle w:val="n-dieund"/>
        <w:spacing w:before="120"/>
        <w:ind w:firstLine="720"/>
        <w:rPr>
          <w:rFonts w:ascii="Times New Roman" w:hAnsi="Times New Roman"/>
          <w:b/>
          <w:bCs/>
          <w:sz w:val="26"/>
          <w:szCs w:val="26"/>
        </w:rPr>
      </w:pPr>
      <w:r>
        <w:rPr>
          <w:rFonts w:ascii="Times New Roman" w:hAnsi="Times New Roman"/>
          <w:b/>
          <w:bCs/>
          <w:sz w:val="26"/>
          <w:szCs w:val="26"/>
        </w:rPr>
        <w:t>1.</w:t>
      </w:r>
      <w:r w:rsidRPr="00D74714">
        <w:rPr>
          <w:rFonts w:ascii="Times New Roman" w:hAnsi="Times New Roman"/>
          <w:b/>
          <w:bCs/>
          <w:sz w:val="26"/>
          <w:szCs w:val="26"/>
        </w:rPr>
        <w:t>2. Quy trình chi tiết.</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b/>
          <w:bCs/>
          <w:sz w:val="26"/>
          <w:szCs w:val="26"/>
          <w:u w:val="single"/>
        </w:rPr>
        <w:t>Bước 1</w:t>
      </w:r>
      <w:r w:rsidRPr="00D74714">
        <w:rPr>
          <w:rFonts w:ascii="Times New Roman" w:hAnsi="Times New Roman"/>
          <w:sz w:val="26"/>
          <w:szCs w:val="26"/>
        </w:rPr>
        <w:t xml:space="preserve">: Đơn vị sử dụng lao động phần mềm kê khai BHXH điện tử KBHXH (hoặc phần mềm I-VAN khác) lập hồ sơ thu BHXH, BHYT bắt buộc theo </w:t>
      </w:r>
      <w:r w:rsidRPr="00D74714">
        <w:rPr>
          <w:rFonts w:ascii="Times New Roman" w:hAnsi="Times New Roman"/>
          <w:b/>
          <w:sz w:val="26"/>
          <w:szCs w:val="26"/>
        </w:rPr>
        <w:t xml:space="preserve">Phiếu giao nhận hồ sơ điện tử 101. </w:t>
      </w:r>
      <w:r w:rsidRPr="00D74714">
        <w:rPr>
          <w:rFonts w:ascii="Times New Roman" w:hAnsi="Times New Roman"/>
          <w:sz w:val="26"/>
          <w:szCs w:val="26"/>
        </w:rPr>
        <w:t>Đơn vị chịu trách nhiệm trước pháp luật về toàn bộ thông tin kê khai tham gia BHXH, BHYT, BHTN và có trách nhiệm lưu trữ các hồ sơ, văn bản làm căn cứ kê khai thông tin.</w:t>
      </w:r>
    </w:p>
    <w:p w:rsidR="00626FFD" w:rsidRPr="00D74714" w:rsidRDefault="00626FFD" w:rsidP="00626FFD">
      <w:pPr>
        <w:spacing w:before="120" w:after="120"/>
        <w:ind w:firstLine="720"/>
        <w:jc w:val="both"/>
        <w:rPr>
          <w:sz w:val="26"/>
          <w:szCs w:val="26"/>
        </w:rPr>
      </w:pPr>
      <w:r w:rsidRPr="00D74714">
        <w:rPr>
          <w:sz w:val="26"/>
          <w:szCs w:val="26"/>
        </w:rPr>
        <w:t>1</w:t>
      </w:r>
      <w:r>
        <w:rPr>
          <w:sz w:val="26"/>
          <w:szCs w:val="26"/>
        </w:rPr>
        <w:t>.</w:t>
      </w:r>
      <w:r w:rsidRPr="00D74714">
        <w:rPr>
          <w:sz w:val="26"/>
          <w:szCs w:val="26"/>
        </w:rPr>
        <w:t xml:space="preserve"> Xác định số sổ BHXH cho người lao động:</w:t>
      </w:r>
    </w:p>
    <w:p w:rsidR="00626FFD" w:rsidRPr="00D74714" w:rsidRDefault="00626FFD" w:rsidP="00626FFD">
      <w:pPr>
        <w:spacing w:before="120" w:after="120"/>
        <w:ind w:firstLine="720"/>
        <w:jc w:val="both"/>
        <w:rPr>
          <w:sz w:val="26"/>
          <w:szCs w:val="26"/>
        </w:rPr>
      </w:pPr>
      <w:r w:rsidRPr="00D74714">
        <w:rPr>
          <w:sz w:val="26"/>
          <w:szCs w:val="26"/>
        </w:rPr>
        <w:t xml:space="preserve">- Người lao động </w:t>
      </w:r>
      <w:r w:rsidRPr="00D74714">
        <w:rPr>
          <w:sz w:val="26"/>
          <w:szCs w:val="26"/>
          <w:u w:val="single"/>
        </w:rPr>
        <w:t>đã</w:t>
      </w:r>
      <w:r w:rsidRPr="00D74714">
        <w:rPr>
          <w:sz w:val="26"/>
          <w:szCs w:val="26"/>
        </w:rPr>
        <w:t xml:space="preserve"> có sổ BHXH chỉ cần khai báo số sổ BHXH cho đơn vị, trường hợp người lao động có thay đổi thông tin thì lập biểu TK1-TS (1 bản).</w:t>
      </w:r>
    </w:p>
    <w:p w:rsidR="00626FFD" w:rsidRPr="00D74714" w:rsidRDefault="00626FFD" w:rsidP="00626FFD">
      <w:pPr>
        <w:spacing w:before="120" w:after="120"/>
        <w:ind w:firstLine="720"/>
        <w:jc w:val="both"/>
        <w:rPr>
          <w:sz w:val="26"/>
          <w:szCs w:val="26"/>
        </w:rPr>
      </w:pPr>
      <w:r w:rsidRPr="00D74714">
        <w:rPr>
          <w:sz w:val="26"/>
          <w:szCs w:val="26"/>
        </w:rPr>
        <w:t xml:space="preserve">- Người lao động </w:t>
      </w:r>
      <w:r w:rsidRPr="00D74714">
        <w:rPr>
          <w:sz w:val="26"/>
          <w:szCs w:val="26"/>
          <w:u w:val="single"/>
        </w:rPr>
        <w:t>chưa</w:t>
      </w:r>
      <w:r w:rsidRPr="00D74714">
        <w:rPr>
          <w:sz w:val="26"/>
          <w:szCs w:val="26"/>
        </w:rPr>
        <w:t xml:space="preserve"> có sổ BHXH thì lập biểu TK1-TS (1 bản). Đơn vị dùng số CMND của NLĐ tra cứu trên phần mềm iBHXH nếu đã có sổ thì ghi nhận số sổ vào biểu </w:t>
      </w:r>
      <w:r w:rsidRPr="00D74714">
        <w:rPr>
          <w:sz w:val="26"/>
          <w:szCs w:val="26"/>
        </w:rPr>
        <w:lastRenderedPageBreak/>
        <w:t>D02-TS, nếu chưa có thì để trống trên biểu D02-TS, cơ quan BHXH sẽ cấp sổ BHXH cho NLĐ.</w:t>
      </w:r>
    </w:p>
    <w:p w:rsidR="00626FFD" w:rsidRPr="00D74714" w:rsidRDefault="00626FFD" w:rsidP="00626FFD">
      <w:pPr>
        <w:spacing w:before="120" w:after="120"/>
        <w:ind w:firstLine="720"/>
        <w:jc w:val="both"/>
        <w:rPr>
          <w:sz w:val="26"/>
          <w:szCs w:val="26"/>
        </w:rPr>
      </w:pPr>
      <w:r w:rsidRPr="00D74714">
        <w:rPr>
          <w:sz w:val="26"/>
          <w:szCs w:val="26"/>
        </w:rPr>
        <w:t>2</w:t>
      </w:r>
      <w:r>
        <w:rPr>
          <w:sz w:val="26"/>
          <w:szCs w:val="26"/>
        </w:rPr>
        <w:t>.</w:t>
      </w:r>
      <w:r w:rsidRPr="00D74714">
        <w:rPr>
          <w:sz w:val="26"/>
          <w:szCs w:val="26"/>
        </w:rPr>
        <w:t xml:space="preserve"> Lập biểu:</w:t>
      </w:r>
    </w:p>
    <w:p w:rsidR="00626FFD" w:rsidRPr="00D74714" w:rsidRDefault="00626FFD" w:rsidP="00626FFD">
      <w:pPr>
        <w:spacing w:before="120" w:after="120"/>
        <w:ind w:firstLine="720"/>
        <w:jc w:val="both"/>
        <w:rPr>
          <w:sz w:val="26"/>
          <w:szCs w:val="26"/>
        </w:rPr>
      </w:pPr>
      <w:r w:rsidRPr="00D74714">
        <w:rPr>
          <w:sz w:val="26"/>
          <w:szCs w:val="26"/>
        </w:rPr>
        <w:t>a. Mẫu D02-TS:</w:t>
      </w:r>
    </w:p>
    <w:p w:rsidR="00626FFD" w:rsidRPr="00D74714" w:rsidRDefault="00626FFD" w:rsidP="00626FFD">
      <w:pPr>
        <w:spacing w:before="120" w:after="120"/>
        <w:ind w:firstLine="720"/>
        <w:jc w:val="both"/>
        <w:rPr>
          <w:sz w:val="26"/>
          <w:szCs w:val="26"/>
        </w:rPr>
      </w:pPr>
      <w:r w:rsidRPr="00D74714">
        <w:rPr>
          <w:sz w:val="26"/>
          <w:szCs w:val="26"/>
        </w:rPr>
        <w:t xml:space="preserve">- Căn cứ tờ khai TK1-TS do người lao động cung cấp và hợp đồng lao động, quyết định tiếp nhận… đơn vị lập biểu D02-TS (lưu trữ HĐLĐ, quyết định để cung cấp cho các cơ quan chức năng khi cần kiểm tra, đối chiếu). </w:t>
      </w:r>
    </w:p>
    <w:p w:rsidR="00626FFD" w:rsidRPr="00D74714" w:rsidRDefault="00626FFD" w:rsidP="00626FFD">
      <w:pPr>
        <w:spacing w:before="120" w:after="120"/>
        <w:ind w:firstLine="720"/>
        <w:jc w:val="both"/>
        <w:rPr>
          <w:sz w:val="26"/>
          <w:szCs w:val="26"/>
        </w:rPr>
      </w:pPr>
      <w:r w:rsidRPr="00D74714">
        <w:rPr>
          <w:sz w:val="26"/>
          <w:szCs w:val="26"/>
        </w:rPr>
        <w:t>- Số sổ BHXH sẽ được sắp xếp theo thứ tự số cấp trước bên trên đến số cấp sau bên dưới rồi đến NLĐ chưa có sổ.</w:t>
      </w:r>
    </w:p>
    <w:p w:rsidR="00626FFD" w:rsidRPr="00D74714" w:rsidRDefault="00626FFD" w:rsidP="00626FFD">
      <w:pPr>
        <w:spacing w:before="120" w:after="120"/>
        <w:ind w:firstLine="720"/>
        <w:jc w:val="both"/>
        <w:rPr>
          <w:sz w:val="26"/>
          <w:szCs w:val="26"/>
        </w:rPr>
      </w:pPr>
      <w:r w:rsidRPr="00D74714">
        <w:rPr>
          <w:sz w:val="26"/>
          <w:szCs w:val="26"/>
        </w:rPr>
        <w:t xml:space="preserve">- Đơn vị thực hiện </w:t>
      </w:r>
      <w:r w:rsidRPr="00D74714">
        <w:rPr>
          <w:sz w:val="26"/>
          <w:szCs w:val="26"/>
          <w:u w:val="single"/>
        </w:rPr>
        <w:t>thang bảng lương nhà nước</w:t>
      </w:r>
      <w:r w:rsidRPr="00D74714">
        <w:rPr>
          <w:sz w:val="26"/>
          <w:szCs w:val="26"/>
        </w:rPr>
        <w:t xml:space="preserve"> thì ghi hệ số tiền lương, hệ số phụ cấp chức vụ, tỷ lệ % phụ cấp thâm niên vượt khung, tỷ lệ % phụ cấp thâm niên nghề (nếu có) từ cột 2 đến cột 5. Tiền lương này được tính trên mức tiền lương cơ sở tại thời điểm đóng.</w:t>
      </w:r>
    </w:p>
    <w:p w:rsidR="00626FFD" w:rsidRPr="00D74714" w:rsidRDefault="00626FFD" w:rsidP="00626FFD">
      <w:pPr>
        <w:spacing w:before="120" w:after="120"/>
        <w:ind w:firstLine="720"/>
        <w:jc w:val="both"/>
        <w:rPr>
          <w:sz w:val="26"/>
          <w:szCs w:val="26"/>
        </w:rPr>
      </w:pPr>
      <w:r w:rsidRPr="00D74714">
        <w:rPr>
          <w:sz w:val="26"/>
          <w:szCs w:val="26"/>
        </w:rPr>
        <w:t xml:space="preserve">- Đơn vị thực hiện </w:t>
      </w:r>
      <w:r w:rsidRPr="00D74714">
        <w:rPr>
          <w:sz w:val="26"/>
          <w:szCs w:val="26"/>
          <w:u w:val="single"/>
        </w:rPr>
        <w:t>thang bảng lương tự xây dựng</w:t>
      </w:r>
      <w:r w:rsidRPr="00D74714">
        <w:rPr>
          <w:sz w:val="26"/>
          <w:szCs w:val="26"/>
        </w:rPr>
        <w:t xml:space="preserve"> thì ghi mức tiền lương trên hợp đồng lao động vào cột 2, ghi phụ cấp lương ghi trên hợp đồng lao động vào cột 6, ghi các khoản bổ sung khác vào cột 7 (khoản này thực hiện từ 01/01/2018). </w:t>
      </w:r>
    </w:p>
    <w:p w:rsidR="00626FFD" w:rsidRPr="00D74714" w:rsidRDefault="00626FFD" w:rsidP="00626FFD">
      <w:pPr>
        <w:spacing w:before="120" w:after="120"/>
        <w:ind w:firstLine="720"/>
        <w:jc w:val="both"/>
        <w:rPr>
          <w:sz w:val="26"/>
          <w:szCs w:val="26"/>
        </w:rPr>
      </w:pPr>
      <w:r w:rsidRPr="00D74714">
        <w:rPr>
          <w:sz w:val="26"/>
          <w:szCs w:val="26"/>
        </w:rPr>
        <w:t xml:space="preserve">+ Mức tiền lương của người lao động đã qua học nghề đào tạo (kể cả doanh nghiệp tự đào tạo) thì tiền lương đóng BHXH, BHYT, BHTN phải cao hơn ít nhất 7% lương tối thiểu vùng, nếu làm công việc nặng nhọc, độc hại thì cộng thêm 5% nữa. </w:t>
      </w:r>
    </w:p>
    <w:p w:rsidR="00626FFD" w:rsidRPr="00D74714" w:rsidRDefault="00626FFD" w:rsidP="00626FFD">
      <w:pPr>
        <w:spacing w:before="120" w:after="120"/>
        <w:ind w:firstLine="720"/>
        <w:jc w:val="both"/>
        <w:rPr>
          <w:sz w:val="26"/>
          <w:szCs w:val="26"/>
        </w:rPr>
      </w:pPr>
      <w:r w:rsidRPr="00D74714">
        <w:rPr>
          <w:sz w:val="26"/>
          <w:szCs w:val="26"/>
        </w:rPr>
        <w:t xml:space="preserve">+ Trường hợp mức tiền lương và phụ cấp cao hơn 20 lần lương cơ sở cơ quan BHXH sẽ </w:t>
      </w:r>
      <w:r w:rsidRPr="00D74714">
        <w:rPr>
          <w:sz w:val="26"/>
          <w:szCs w:val="26"/>
          <w:u w:val="single"/>
        </w:rPr>
        <w:t>thu BHXH, BHYT bằng 20 lần lương cơ sở</w:t>
      </w:r>
      <w:r w:rsidRPr="00D74714">
        <w:rPr>
          <w:sz w:val="26"/>
          <w:szCs w:val="26"/>
        </w:rPr>
        <w:t xml:space="preserve">, trường hợp mức tiền lương và phụ cấp cao hơn 20 lần lương tối thiểu vùng cơ quan BHXH sẽ </w:t>
      </w:r>
      <w:r w:rsidRPr="00D74714">
        <w:rPr>
          <w:sz w:val="26"/>
          <w:szCs w:val="26"/>
          <w:u w:val="single"/>
        </w:rPr>
        <w:t>thu BHTN bằng 20 lần lương tối thiểu vùng</w:t>
      </w:r>
      <w:r w:rsidRPr="00D74714">
        <w:rPr>
          <w:sz w:val="26"/>
          <w:szCs w:val="26"/>
        </w:rPr>
        <w:t>.</w:t>
      </w:r>
    </w:p>
    <w:p w:rsidR="00626FFD" w:rsidRPr="00D74714" w:rsidRDefault="00626FFD" w:rsidP="00626FFD">
      <w:pPr>
        <w:spacing w:before="120" w:after="120"/>
        <w:ind w:firstLine="720"/>
        <w:jc w:val="both"/>
        <w:rPr>
          <w:sz w:val="26"/>
          <w:szCs w:val="26"/>
        </w:rPr>
      </w:pPr>
      <w:r w:rsidRPr="00D74714">
        <w:rPr>
          <w:sz w:val="26"/>
          <w:szCs w:val="26"/>
        </w:rPr>
        <w:t>+ Khi có thay đổi về mức tiền lương cơ sở hoặc tiền lương tối thiểu vùng cơ quan BHXH sẽ tự động điều chỉnh mức đóng BHXH, BHYT và BHTN theo mức tiền lương cao nhất.</w:t>
      </w:r>
    </w:p>
    <w:p w:rsidR="00626FFD" w:rsidRPr="00D74714" w:rsidRDefault="00626FFD" w:rsidP="00626FFD">
      <w:pPr>
        <w:spacing w:before="120" w:after="120"/>
        <w:ind w:firstLine="720"/>
        <w:jc w:val="both"/>
        <w:rPr>
          <w:sz w:val="26"/>
          <w:szCs w:val="26"/>
        </w:rPr>
      </w:pPr>
      <w:r w:rsidRPr="00D74714">
        <w:rPr>
          <w:sz w:val="26"/>
          <w:szCs w:val="26"/>
        </w:rPr>
        <w:t>b. Tờ khai cung cấp và thay đổi thông tin đơn vị tham gia BHXH, BHYT (mẫu TK3-TS);</w:t>
      </w:r>
    </w:p>
    <w:p w:rsidR="00626FFD" w:rsidRPr="00D74714" w:rsidRDefault="00626FFD" w:rsidP="00626FFD">
      <w:pPr>
        <w:spacing w:before="120" w:after="120"/>
        <w:ind w:firstLine="720"/>
        <w:jc w:val="both"/>
        <w:rPr>
          <w:sz w:val="26"/>
          <w:szCs w:val="26"/>
        </w:rPr>
      </w:pPr>
      <w:r w:rsidRPr="00D74714">
        <w:rPr>
          <w:sz w:val="26"/>
          <w:szCs w:val="26"/>
        </w:rPr>
        <w:t>c. Trường hợp có nhiều người được hưởng quyền lợi BHYT cao hơn: Căn cứ Giấy tờ chứng minh của người lao động cung cấp đơn vị lập Bảng kê hồ sơ làm căn cứ hưởng quyền lợi BHYT cao hơn (Mục II Phụ lục 03).</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3. File hình ảnh kèm theo:</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xml:space="preserve">- Đối với người được hưởng quyền lợi BHYT cao hơn (người có công …): thêm bản sao giấy tờ có liên quan bằng file hình ảnh kèm theo. </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Giấy phép kinh doanh hoặc quyết định thành lập bằng file hình ảnh.</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Đơn vị phải chịu trách nhiệm trước pháp luật file hình ảnh kèm theo là đúng với bản chính.</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4. Phương thức đóng:</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Trong vòng 4 ngày kể từ ngày nhận có thông báo chấp nhận hồ sơ của cơ quan BHXH đơn vị đơn vị chuyển nộp ngay số tiền tham gia BHXH, BHYT, BHTN tháng đầu để cơ quan BHXH làm căn cứ cấp thẻ BHYT kịp thời cho người lao động.</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5. Hồ sơ gửi và nhận qua bưu điện:</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lastRenderedPageBreak/>
        <w:t>- Đơn vị: gửi Tờ khai tham gia BHXH, BHYT, BHTN (mẫu TK1-TS) đã ghi số sổ BHXH được cho cơ quan BHXH cấp, Tờ khai cung cấp và thay đổi thông tin đơn vị tham gia BHXH, BHYT (mẫu TK3-TS), Bảng kê hồ sơ làm căn cứ hưởng quyền lợi BHYT cao hơn (Mục II Phụ lục 03) ngay sau khi giao dịch điện tử thành công (thời hạn 4 ngày làm việc). Ghi rõ mã số hồ sơ điện tử giao dịch thành công trên bìa thư để cơ quan BHXH làm căn cứ ngày tiếp nhận.</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Cơ quan BHXH: trả lại cho tờ bìa sổ BHXH, thẻ BHYT tăng mới hoặc gia hạn, các hồ sơ liên quan khác.</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b/>
          <w:bCs/>
          <w:sz w:val="26"/>
          <w:szCs w:val="26"/>
          <w:u w:val="single"/>
        </w:rPr>
        <w:t>Bước 2</w:t>
      </w:r>
      <w:r w:rsidRPr="00D74714">
        <w:rPr>
          <w:rFonts w:ascii="Times New Roman" w:hAnsi="Times New Roman"/>
          <w:sz w:val="26"/>
          <w:szCs w:val="26"/>
        </w:rPr>
        <w:t>: Phòng (Bộ phận) QLT tiếp nhận hồ sơ điện tử</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b/>
          <w:i/>
          <w:sz w:val="26"/>
          <w:szCs w:val="26"/>
        </w:rPr>
        <w:t>1. Cấp mã số quản lý BHXH.</w:t>
      </w:r>
      <w:r w:rsidRPr="00D74714">
        <w:rPr>
          <w:rFonts w:ascii="Times New Roman" w:hAnsi="Times New Roman"/>
          <w:sz w:val="26"/>
          <w:szCs w:val="26"/>
        </w:rPr>
        <w:t xml:space="preserve"> Thời hạn 01 ngày làm việc:</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sz w:val="26"/>
          <w:szCs w:val="26"/>
        </w:rPr>
        <w:t xml:space="preserve"> Vào phần mềm tiếp nhận hồ sơ điện tử hằng ngày.</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sz w:val="26"/>
          <w:szCs w:val="26"/>
        </w:rPr>
        <w:t>+ Kiểm tra các loại hồ sơ, căn cứ Tờ khai cung cấp và thay đổi thông tin đơn vị tham gia BHXH, BHYT (mẫu TK3-TS), Quyết định thành lập hoặc giấy phép đăng ký kinh doanh… nhập thông tin đơn vị vào phần mềm SMS và cấp mã số quản lý BHXH theo quy định.</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sz w:val="26"/>
          <w:szCs w:val="26"/>
        </w:rPr>
        <w:t>+ Vào phần mềm tiếp nhận hồ sơ xử lý: nhập mã đơn vị đã được cấp từ phần mềm SMS &gt;&gt; Ghi nhận (trình ký và gửi Email thông báo mã số quản lý BHXH, số tài khoản thu BHXH) và yêu cầu đơn vị nộp tiền bảo hiểm theo quy định.</w:t>
      </w:r>
    </w:p>
    <w:p w:rsidR="00626FFD" w:rsidRPr="00D74714" w:rsidRDefault="00626FFD" w:rsidP="00626FFD">
      <w:pPr>
        <w:spacing w:before="120" w:after="120"/>
        <w:ind w:firstLine="720"/>
        <w:jc w:val="both"/>
        <w:outlineLvl w:val="0"/>
        <w:rPr>
          <w:sz w:val="26"/>
          <w:szCs w:val="26"/>
          <w:lang w:val="vi-VN"/>
        </w:rPr>
      </w:pPr>
      <w:r w:rsidRPr="00D74714">
        <w:rPr>
          <w:b/>
          <w:bCs/>
          <w:sz w:val="26"/>
          <w:szCs w:val="26"/>
          <w:lang w:val="vi-VN"/>
        </w:rPr>
        <w:t xml:space="preserve">Bước 2a: </w:t>
      </w:r>
    </w:p>
    <w:p w:rsidR="00626FFD" w:rsidRPr="00D74714" w:rsidRDefault="00626FFD" w:rsidP="00626FFD">
      <w:pPr>
        <w:spacing w:before="120" w:after="120"/>
        <w:ind w:firstLine="709"/>
        <w:jc w:val="both"/>
        <w:rPr>
          <w:sz w:val="26"/>
          <w:szCs w:val="26"/>
        </w:rPr>
      </w:pPr>
      <w:r w:rsidRPr="00D74714">
        <w:rPr>
          <w:sz w:val="26"/>
          <w:szCs w:val="26"/>
          <w:lang w:val="vi-VN"/>
        </w:rPr>
        <w:t xml:space="preserve">- </w:t>
      </w:r>
      <w:r w:rsidRPr="00D74714">
        <w:rPr>
          <w:sz w:val="26"/>
          <w:szCs w:val="26"/>
        </w:rPr>
        <w:t>Kết x</w:t>
      </w:r>
      <w:r w:rsidRPr="00D74714">
        <w:rPr>
          <w:sz w:val="26"/>
          <w:szCs w:val="26"/>
          <w:lang w:val="vi-VN"/>
        </w:rPr>
        <w:t xml:space="preserve">uất </w:t>
      </w:r>
      <w:r w:rsidRPr="00D74714">
        <w:rPr>
          <w:sz w:val="26"/>
          <w:szCs w:val="26"/>
        </w:rPr>
        <w:t xml:space="preserve">các tờ khai của người lao động, tờ khai của đơn vị, danh sách tham gia BHXH, BHYT, BHTN (mẫu </w:t>
      </w:r>
      <w:r w:rsidRPr="00D74714">
        <w:rPr>
          <w:sz w:val="26"/>
          <w:szCs w:val="26"/>
          <w:lang w:val="vi-VN"/>
        </w:rPr>
        <w:t>D02-TS</w:t>
      </w:r>
      <w:r w:rsidRPr="00D74714">
        <w:rPr>
          <w:sz w:val="26"/>
          <w:szCs w:val="26"/>
        </w:rPr>
        <w:t xml:space="preserve">) và các hồ sơ, tài liệu được đơn vị scan gửi file kèm theo </w:t>
      </w:r>
      <w:r w:rsidRPr="00D74714">
        <w:rPr>
          <w:sz w:val="26"/>
          <w:szCs w:val="26"/>
          <w:lang w:val="vi-VN"/>
        </w:rPr>
        <w:t>trên phần mềm tiếp nhận hồ sơ</w:t>
      </w:r>
      <w:r w:rsidRPr="00D74714">
        <w:rPr>
          <w:sz w:val="26"/>
          <w:szCs w:val="26"/>
        </w:rPr>
        <w:t>:</w:t>
      </w:r>
    </w:p>
    <w:p w:rsidR="00626FFD" w:rsidRPr="00D74714" w:rsidRDefault="00626FFD" w:rsidP="00626FFD">
      <w:pPr>
        <w:spacing w:before="120" w:after="120"/>
        <w:ind w:firstLine="709"/>
        <w:jc w:val="both"/>
        <w:rPr>
          <w:sz w:val="26"/>
          <w:szCs w:val="26"/>
        </w:rPr>
      </w:pPr>
      <w:r w:rsidRPr="00D74714">
        <w:rPr>
          <w:sz w:val="26"/>
          <w:szCs w:val="26"/>
        </w:rPr>
        <w:t>+ Dùng số CMND kiểm tra trên phần mềm SMS để xác định số sổ BHXH do người lao động cung cấp, nếu chưa có sổ thì tiến hành cấp số sổ BHXH, nếu có thì sử dụng số sổ đã có.</w:t>
      </w:r>
    </w:p>
    <w:p w:rsidR="00626FFD" w:rsidRPr="00D74714" w:rsidRDefault="00626FFD" w:rsidP="00626FFD">
      <w:pPr>
        <w:spacing w:before="120" w:after="120"/>
        <w:ind w:firstLine="709"/>
        <w:jc w:val="both"/>
        <w:rPr>
          <w:sz w:val="26"/>
          <w:szCs w:val="26"/>
          <w:lang w:val="vi-VN"/>
        </w:rPr>
      </w:pPr>
      <w:r w:rsidRPr="00D74714">
        <w:rPr>
          <w:sz w:val="26"/>
          <w:szCs w:val="26"/>
        </w:rPr>
        <w:t>+ C</w:t>
      </w:r>
      <w:r w:rsidRPr="00D74714">
        <w:rPr>
          <w:sz w:val="26"/>
          <w:szCs w:val="26"/>
          <w:lang w:val="vi-VN"/>
        </w:rPr>
        <w:t>huyển</w:t>
      </w:r>
      <w:r w:rsidRPr="00D74714">
        <w:rPr>
          <w:sz w:val="26"/>
          <w:szCs w:val="26"/>
        </w:rPr>
        <w:t xml:space="preserve"> dữ liệu</w:t>
      </w:r>
      <w:r w:rsidRPr="00D74714">
        <w:rPr>
          <w:sz w:val="26"/>
          <w:szCs w:val="26"/>
          <w:lang w:val="vi-VN"/>
        </w:rPr>
        <w:t xml:space="preserve"> vào phần mềm SMS kiểm tra (không ghi dữ liệu vào phần mềm SMS).</w:t>
      </w:r>
    </w:p>
    <w:p w:rsidR="00626FFD" w:rsidRPr="00D74714" w:rsidRDefault="00626FFD" w:rsidP="00626FFD">
      <w:pPr>
        <w:spacing w:before="120" w:after="120"/>
        <w:ind w:firstLine="709"/>
        <w:jc w:val="both"/>
        <w:rPr>
          <w:b/>
          <w:bCs/>
          <w:sz w:val="26"/>
          <w:szCs w:val="26"/>
          <w:lang w:val="vi-VN"/>
        </w:rPr>
      </w:pPr>
      <w:r w:rsidRPr="00D74714">
        <w:rPr>
          <w:b/>
          <w:bCs/>
          <w:sz w:val="26"/>
          <w:szCs w:val="26"/>
          <w:lang w:val="vi-VN"/>
        </w:rPr>
        <w:t xml:space="preserve">Nếu hồ sơ đầy đủ, </w:t>
      </w:r>
      <w:r w:rsidRPr="00D74714">
        <w:rPr>
          <w:b/>
          <w:bCs/>
          <w:sz w:val="26"/>
          <w:szCs w:val="26"/>
        </w:rPr>
        <w:t xml:space="preserve">đúng, </w:t>
      </w:r>
      <w:r w:rsidRPr="00D74714">
        <w:rPr>
          <w:b/>
          <w:bCs/>
          <w:sz w:val="26"/>
          <w:szCs w:val="26"/>
          <w:lang w:val="vi-VN"/>
        </w:rPr>
        <w:t>không sai mức lương… thì thực hiện như sau:</w:t>
      </w:r>
    </w:p>
    <w:p w:rsidR="00626FFD" w:rsidRPr="00D74714" w:rsidRDefault="00626FFD" w:rsidP="00626FFD">
      <w:pPr>
        <w:spacing w:before="120" w:after="120"/>
        <w:ind w:firstLine="720"/>
        <w:jc w:val="both"/>
        <w:outlineLvl w:val="0"/>
        <w:rPr>
          <w:sz w:val="26"/>
          <w:szCs w:val="26"/>
        </w:rPr>
      </w:pPr>
      <w:r w:rsidRPr="00D74714">
        <w:rPr>
          <w:sz w:val="26"/>
          <w:szCs w:val="26"/>
          <w:lang w:val="vi-VN"/>
        </w:rPr>
        <w:t>+ Import số liệu vào phần mềm SMS.</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Chuyển lãnh đạo xét duyệt</w:t>
      </w:r>
      <w:r w:rsidRPr="00D74714">
        <w:rPr>
          <w:sz w:val="26"/>
          <w:szCs w:val="26"/>
        </w:rPr>
        <w:t xml:space="preserve">, nếu </w:t>
      </w:r>
      <w:r w:rsidRPr="00D74714">
        <w:rPr>
          <w:sz w:val="26"/>
          <w:szCs w:val="26"/>
          <w:lang w:val="vi-VN"/>
        </w:rPr>
        <w:t>hợp lệ</w:t>
      </w:r>
      <w:r w:rsidRPr="00D74714">
        <w:rPr>
          <w:sz w:val="26"/>
          <w:szCs w:val="26"/>
        </w:rPr>
        <w:t xml:space="preserve"> thì ký xác nhận trên hồ sơ điện tử</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Gửi </w:t>
      </w:r>
      <w:r w:rsidRPr="00D74714">
        <w:rPr>
          <w:sz w:val="26"/>
          <w:szCs w:val="26"/>
        </w:rPr>
        <w:t>Thông báo giải quyết hồ sơ tham gia BHXH, BHYT, BHTN và trả kết quả đến tài khoản giao dịch của đơn vị</w:t>
      </w:r>
      <w:r w:rsidRPr="00D74714">
        <w:rPr>
          <w:sz w:val="26"/>
          <w:szCs w:val="26"/>
          <w:lang w:val="vi-VN"/>
        </w:rPr>
        <w:t>.</w:t>
      </w:r>
    </w:p>
    <w:p w:rsidR="00626FFD" w:rsidRPr="002061D3" w:rsidRDefault="00626FFD" w:rsidP="00626FFD">
      <w:pPr>
        <w:spacing w:before="120" w:after="120"/>
        <w:ind w:firstLine="720"/>
        <w:jc w:val="both"/>
        <w:rPr>
          <w:sz w:val="26"/>
          <w:szCs w:val="26"/>
        </w:rPr>
      </w:pPr>
      <w:r w:rsidRPr="002061D3">
        <w:rPr>
          <w:sz w:val="26"/>
          <w:szCs w:val="26"/>
        </w:rPr>
        <w:t xml:space="preserve">+ Đối với người lao động đã hưởng trợ cấp BHXH 01 lần nhưng chưa hưởng trợ cấp thất nghiệp có giấy xác nhận (mẫu C15-TS, mẫu 01-XN/THS) thì cán bộ thu cập nhật quá trình đóng BHTN chưa hưởng vào phần mềm SMS (theo mã CQxxxx nếu ở  nơi khác chuyển đến) </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Nếu hồ sơ sai thời gian, mức lương…, hoặc các đơn vị chưa nộp tiền cho cơ quan BHXH theo quy định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Vào phần mềm </w:t>
      </w:r>
      <w:r w:rsidRPr="00D74714">
        <w:rPr>
          <w:sz w:val="26"/>
          <w:szCs w:val="26"/>
        </w:rPr>
        <w:t>tiếp nhận hồ sơ &gt;&gt; Xử lý &gt;&gt;</w:t>
      </w:r>
      <w:r w:rsidRPr="00D74714">
        <w:rPr>
          <w:sz w:val="26"/>
          <w:szCs w:val="26"/>
          <w:lang w:val="vi-VN"/>
        </w:rPr>
        <w:t xml:space="preserve"> Hồ sơ không hợp lệ &gt;&gt; ghi nội dung đề nghị bổ sung hồ sơ</w:t>
      </w:r>
      <w:r w:rsidRPr="00D74714">
        <w:rPr>
          <w:sz w:val="26"/>
          <w:szCs w:val="26"/>
        </w:rPr>
        <w:t xml:space="preserve"> &gt;&gt; 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 trả lại cho đơn vị.</w:t>
      </w:r>
    </w:p>
    <w:p w:rsidR="00626FFD" w:rsidRPr="00D74714" w:rsidRDefault="00626FFD" w:rsidP="00626FFD">
      <w:pPr>
        <w:spacing w:before="120" w:after="120"/>
        <w:ind w:firstLine="720"/>
        <w:jc w:val="both"/>
        <w:outlineLvl w:val="0"/>
        <w:rPr>
          <w:sz w:val="26"/>
          <w:szCs w:val="26"/>
          <w:lang w:val="vi-VN"/>
        </w:rPr>
      </w:pPr>
      <w:r w:rsidRPr="00D74714">
        <w:rPr>
          <w:b/>
          <w:bCs/>
          <w:sz w:val="26"/>
          <w:szCs w:val="26"/>
          <w:lang w:val="vi-VN"/>
        </w:rPr>
        <w:t>Bước 2b</w:t>
      </w:r>
      <w:r w:rsidRPr="00D74714">
        <w:rPr>
          <w:sz w:val="26"/>
          <w:szCs w:val="26"/>
          <w:lang w:val="vi-VN"/>
        </w:rPr>
        <w:t xml:space="preserve">: </w:t>
      </w:r>
    </w:p>
    <w:p w:rsidR="00626FFD" w:rsidRPr="00D74714" w:rsidRDefault="00626FFD" w:rsidP="00626FFD">
      <w:pPr>
        <w:spacing w:before="120" w:after="120"/>
        <w:ind w:firstLine="720"/>
        <w:jc w:val="both"/>
        <w:rPr>
          <w:sz w:val="26"/>
          <w:szCs w:val="26"/>
          <w:lang w:val="vi-VN"/>
        </w:rPr>
      </w:pPr>
      <w:r w:rsidRPr="00D74714">
        <w:rPr>
          <w:sz w:val="26"/>
          <w:szCs w:val="26"/>
          <w:lang w:val="vi-VN"/>
        </w:rPr>
        <w:lastRenderedPageBreak/>
        <w:t xml:space="preserve">Trường hợp hồ sơ hợp lệ thì lập “Giấy đề nghị in tờ bìa sổ BHXH, thẻ BHYT” trên phần mềm </w:t>
      </w:r>
      <w:r w:rsidRPr="00D74714">
        <w:rPr>
          <w:sz w:val="26"/>
          <w:szCs w:val="26"/>
        </w:rPr>
        <w:t>trên phần mềm tiếp nhận hồ sơ,</w:t>
      </w:r>
      <w:r w:rsidRPr="00D74714">
        <w:rPr>
          <w:sz w:val="26"/>
          <w:szCs w:val="26"/>
          <w:lang w:val="vi-VN"/>
        </w:rPr>
        <w:t xml:space="preserve"> ghi số lượng sổ BHXH, thẻ BHYT và giá trị thẻ BHYT đề nghị cấp để chuyển cho Phòng (Bộ phận) Cấp sổ thẻ làm căn cứ để in sổ BHXH, thẻ BHYT.</w:t>
      </w:r>
    </w:p>
    <w:p w:rsidR="00626FFD" w:rsidRPr="00D74714" w:rsidRDefault="00626FFD" w:rsidP="00626FFD">
      <w:pPr>
        <w:spacing w:before="120" w:after="120"/>
        <w:ind w:firstLine="720"/>
        <w:jc w:val="both"/>
        <w:outlineLvl w:val="0"/>
        <w:rPr>
          <w:sz w:val="26"/>
          <w:szCs w:val="26"/>
          <w:lang w:val="vi-VN"/>
        </w:rPr>
      </w:pPr>
      <w:r w:rsidRPr="00D74714">
        <w:rPr>
          <w:b/>
          <w:bCs/>
          <w:sz w:val="26"/>
          <w:szCs w:val="26"/>
          <w:u w:val="single"/>
          <w:lang w:val="vi-VN"/>
        </w:rPr>
        <w:t xml:space="preserve">Bước </w:t>
      </w:r>
      <w:r w:rsidRPr="00D74714">
        <w:rPr>
          <w:b/>
          <w:bCs/>
          <w:sz w:val="26"/>
          <w:szCs w:val="26"/>
          <w:u w:val="single"/>
        </w:rPr>
        <w:t>3</w:t>
      </w:r>
      <w:r w:rsidRPr="00D74714">
        <w:rPr>
          <w:sz w:val="26"/>
          <w:szCs w:val="26"/>
          <w:lang w:val="vi-VN"/>
        </w:rPr>
        <w:t>: Phòng (Bộ phận) Cấp sổ thẻ: Thời hạn 0</w:t>
      </w:r>
      <w:r w:rsidRPr="00D74714">
        <w:rPr>
          <w:sz w:val="26"/>
          <w:szCs w:val="26"/>
        </w:rPr>
        <w:t>2</w:t>
      </w:r>
      <w:r w:rsidRPr="00D74714">
        <w:rPr>
          <w:sz w:val="26"/>
          <w:szCs w:val="26"/>
          <w:lang w:val="vi-VN"/>
        </w:rPr>
        <w:t xml:space="preserve"> ngày.</w:t>
      </w:r>
    </w:p>
    <w:p w:rsidR="00626FFD" w:rsidRPr="00D74714" w:rsidRDefault="00626FFD" w:rsidP="00626FFD">
      <w:pPr>
        <w:spacing w:before="120" w:after="120"/>
        <w:ind w:firstLine="720"/>
        <w:jc w:val="both"/>
        <w:rPr>
          <w:sz w:val="26"/>
          <w:szCs w:val="26"/>
        </w:rPr>
      </w:pPr>
      <w:r w:rsidRPr="00D74714">
        <w:rPr>
          <w:sz w:val="26"/>
          <w:szCs w:val="26"/>
          <w:lang w:val="vi-VN"/>
        </w:rPr>
        <w:t xml:space="preserve">- Tiếp nhận Phiếu đề nghị in tờ bìa sổ BHXH, thẻ BHYT và hồ sơ điện tử trên phần mềm </w:t>
      </w:r>
      <w:r w:rsidRPr="00D74714">
        <w:rPr>
          <w:sz w:val="26"/>
          <w:szCs w:val="26"/>
        </w:rPr>
        <w:t>tiếp nhận hồ sơ</w:t>
      </w:r>
      <w:r w:rsidRPr="00D74714">
        <w:rPr>
          <w:sz w:val="26"/>
          <w:szCs w:val="26"/>
          <w:lang w:val="vi-VN"/>
        </w:rPr>
        <w:t>, dữ liệu trên phần mềm SMS</w:t>
      </w:r>
      <w:r w:rsidRPr="00D74714">
        <w:rPr>
          <w:sz w:val="26"/>
          <w:szCs w:val="26"/>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số lượng sổ BHXH, thẻ BHYT trên “Giấy đề nghị in tờ bìa sổ BHXH, thẻ BHYT” và dữ liệu trên phần mềm SMS:</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Nếu khớp </w:t>
      </w:r>
      <w:r w:rsidRPr="00D74714">
        <w:rPr>
          <w:sz w:val="26"/>
          <w:szCs w:val="26"/>
        </w:rPr>
        <w:t xml:space="preserve">đúng, cán bộ Cấp sổ thẻ thực hiện xác nhận giá trị để </w:t>
      </w:r>
      <w:r w:rsidRPr="00D74714">
        <w:rPr>
          <w:sz w:val="26"/>
          <w:szCs w:val="26"/>
          <w:lang w:val="vi-VN"/>
        </w:rPr>
        <w:t>in sổ BHXH,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Nếu không trùng khớp</w:t>
      </w:r>
      <w:r w:rsidRPr="00D74714">
        <w:rPr>
          <w:sz w:val="26"/>
          <w:szCs w:val="26"/>
        </w:rPr>
        <w:t>,</w:t>
      </w:r>
      <w:r w:rsidRPr="00D74714">
        <w:rPr>
          <w:sz w:val="26"/>
          <w:szCs w:val="26"/>
          <w:lang w:val="vi-VN"/>
        </w:rPr>
        <w:t xml:space="preserve"> cán bộ Cấp sổ thẻ lập phiếu điều chỉnh (mẫu C02-TS) chuyển cho cán bộ Thu. Trong thời hạn </w:t>
      </w:r>
      <w:r w:rsidRPr="00D74714">
        <w:rPr>
          <w:sz w:val="26"/>
          <w:szCs w:val="26"/>
        </w:rPr>
        <w:t xml:space="preserve">½ </w:t>
      </w:r>
      <w:r w:rsidRPr="00D74714">
        <w:rPr>
          <w:sz w:val="26"/>
          <w:szCs w:val="26"/>
          <w:lang w:val="vi-VN"/>
        </w:rPr>
        <w:t>ngày kể từ thời điểm nhận phiếu điều chỉnh, cán bộ Thu chuyển trả kết quả giải quyết để cán bộ Cấp sổ thẻ cập nhật dữ liệu cấp sổ và cấp thẻ BHYT.</w:t>
      </w:r>
    </w:p>
    <w:p w:rsidR="00626FFD" w:rsidRPr="00D74714" w:rsidRDefault="00626FFD" w:rsidP="00626FFD">
      <w:pPr>
        <w:spacing w:before="120" w:after="120"/>
        <w:ind w:firstLine="720"/>
        <w:jc w:val="both"/>
        <w:rPr>
          <w:sz w:val="26"/>
          <w:szCs w:val="26"/>
        </w:rPr>
      </w:pPr>
      <w:r w:rsidRPr="00D74714">
        <w:rPr>
          <w:sz w:val="26"/>
          <w:szCs w:val="26"/>
          <w:lang w:val="vi-VN"/>
        </w:rPr>
        <w:t xml:space="preserve">- Trường hợp gia hạn thẻ BHYT, căn cứ </w:t>
      </w:r>
      <w:r w:rsidRPr="00D74714">
        <w:rPr>
          <w:sz w:val="26"/>
          <w:szCs w:val="26"/>
        </w:rPr>
        <w:t>Danh sách</w:t>
      </w:r>
      <w:r w:rsidRPr="00D74714">
        <w:rPr>
          <w:sz w:val="26"/>
          <w:szCs w:val="26"/>
          <w:lang w:val="vi-VN"/>
        </w:rPr>
        <w:t xml:space="preserve"> thay đổi thông tin người tham gia BHXH, BHYT (mẫu TK1-TS) trên phần mềm </w:t>
      </w:r>
      <w:r w:rsidRPr="00D74714">
        <w:rPr>
          <w:sz w:val="26"/>
          <w:szCs w:val="26"/>
        </w:rPr>
        <w:t>tiếp nhận hồ sơ</w:t>
      </w:r>
      <w:r w:rsidRPr="00D74714">
        <w:rPr>
          <w:sz w:val="26"/>
          <w:szCs w:val="26"/>
          <w:lang w:val="vi-VN"/>
        </w:rPr>
        <w:t xml:space="preserve"> điều chỉnh nơi đăng ký KCB ban đầu (nếu có).</w:t>
      </w:r>
    </w:p>
    <w:p w:rsidR="00626FFD" w:rsidRPr="002061D3" w:rsidRDefault="00626FFD" w:rsidP="00626FFD">
      <w:pPr>
        <w:spacing w:before="120" w:after="120"/>
        <w:ind w:firstLine="720"/>
        <w:jc w:val="both"/>
        <w:rPr>
          <w:sz w:val="26"/>
          <w:szCs w:val="26"/>
          <w:lang w:val="vi-VN"/>
        </w:rPr>
      </w:pPr>
      <w:r w:rsidRPr="002061D3">
        <w:rPr>
          <w:sz w:val="26"/>
          <w:szCs w:val="26"/>
          <w:lang w:val="vi-VN"/>
        </w:rPr>
        <w:t>- Xử lý in sổ BHXH, thẻ BHYT:</w:t>
      </w:r>
    </w:p>
    <w:p w:rsidR="00626FFD" w:rsidRPr="002061D3" w:rsidRDefault="00626FFD" w:rsidP="00626FFD">
      <w:pPr>
        <w:spacing w:before="120" w:after="120"/>
        <w:ind w:firstLine="720"/>
        <w:jc w:val="both"/>
        <w:rPr>
          <w:sz w:val="26"/>
          <w:szCs w:val="26"/>
        </w:rPr>
      </w:pPr>
      <w:r w:rsidRPr="002061D3">
        <w:rPr>
          <w:sz w:val="26"/>
          <w:szCs w:val="26"/>
        </w:rPr>
        <w:t>+ Cắt quá trình đã hưởng BHXH 1 lần, trợ cấp thất nghiệp (nếu có).</w:t>
      </w:r>
    </w:p>
    <w:p w:rsidR="00626FFD" w:rsidRPr="002061D3" w:rsidRDefault="00626FFD" w:rsidP="00626FFD">
      <w:pPr>
        <w:spacing w:before="120" w:after="120"/>
        <w:ind w:firstLine="720"/>
        <w:jc w:val="both"/>
        <w:rPr>
          <w:sz w:val="26"/>
          <w:szCs w:val="26"/>
        </w:rPr>
      </w:pPr>
      <w:r w:rsidRPr="002061D3">
        <w:rPr>
          <w:sz w:val="26"/>
          <w:szCs w:val="26"/>
        </w:rPr>
        <w:t>+ In cấp lại tờ bìa, tờ rời có quá trình đóng BHTN chưa hưởng (mẫu C15-TS, mẫu 01-XN/THS) – nếu có.</w:t>
      </w:r>
    </w:p>
    <w:p w:rsidR="00626FFD" w:rsidRPr="00D74714" w:rsidRDefault="00626FFD" w:rsidP="00626FFD">
      <w:pPr>
        <w:spacing w:before="120" w:after="120"/>
        <w:ind w:firstLine="720"/>
        <w:jc w:val="both"/>
        <w:rPr>
          <w:sz w:val="26"/>
          <w:szCs w:val="26"/>
          <w:lang w:val="vi-VN"/>
        </w:rPr>
      </w:pPr>
      <w:r w:rsidRPr="002061D3">
        <w:rPr>
          <w:sz w:val="26"/>
          <w:szCs w:val="26"/>
          <w:lang w:val="vi-VN"/>
        </w:rPr>
        <w:t>+ In tờ bìa sổ BHXH và 02</w:t>
      </w:r>
      <w:r w:rsidRPr="00D74714">
        <w:rPr>
          <w:sz w:val="26"/>
          <w:szCs w:val="26"/>
          <w:lang w:val="vi-VN"/>
        </w:rPr>
        <w:t xml:space="preserve"> biên bản giao nhận sổ BHXH.</w:t>
      </w:r>
    </w:p>
    <w:p w:rsidR="00626FFD" w:rsidRPr="00D74714" w:rsidRDefault="00626FFD" w:rsidP="00626FFD">
      <w:pPr>
        <w:spacing w:before="120" w:after="120"/>
        <w:ind w:firstLine="720"/>
        <w:jc w:val="both"/>
        <w:rPr>
          <w:sz w:val="26"/>
          <w:szCs w:val="26"/>
          <w:lang w:val="vi-VN"/>
        </w:rPr>
      </w:pPr>
      <w:r w:rsidRPr="00D74714">
        <w:rPr>
          <w:sz w:val="26"/>
          <w:szCs w:val="26"/>
          <w:lang w:val="vi-VN"/>
        </w:rPr>
        <w:t>+ Trình ký, đóng dấu tờ bìa sổ BHXH.</w:t>
      </w:r>
      <w:r w:rsidRPr="00D74714">
        <w:rPr>
          <w:sz w:val="26"/>
          <w:szCs w:val="26"/>
          <w:lang w:val="vi-VN"/>
        </w:rPr>
        <w:tab/>
      </w:r>
    </w:p>
    <w:p w:rsidR="00626FFD" w:rsidRPr="00D74714" w:rsidRDefault="00626FFD" w:rsidP="00626FFD">
      <w:pPr>
        <w:spacing w:before="120" w:after="120"/>
        <w:ind w:firstLine="720"/>
        <w:jc w:val="both"/>
        <w:rPr>
          <w:sz w:val="26"/>
          <w:szCs w:val="26"/>
          <w:lang w:val="vi-VN"/>
        </w:rPr>
      </w:pPr>
      <w:r w:rsidRPr="00D74714">
        <w:rPr>
          <w:sz w:val="26"/>
          <w:szCs w:val="26"/>
          <w:lang w:val="vi-VN"/>
        </w:rPr>
        <w:t>+ In thẻ BHYT và 02 biên bản giao nhận thẻ BHYT.</w:t>
      </w:r>
    </w:p>
    <w:p w:rsidR="00626FFD" w:rsidRPr="00D74714" w:rsidRDefault="00626FFD" w:rsidP="00626FFD">
      <w:pPr>
        <w:spacing w:before="120" w:after="120"/>
        <w:ind w:firstLine="720"/>
        <w:jc w:val="both"/>
        <w:rPr>
          <w:sz w:val="26"/>
          <w:szCs w:val="26"/>
        </w:rPr>
      </w:pPr>
      <w:r w:rsidRPr="00D74714">
        <w:rPr>
          <w:sz w:val="26"/>
          <w:szCs w:val="26"/>
          <w:lang w:val="vi-VN"/>
        </w:rPr>
        <w:t>+ In</w:t>
      </w:r>
      <w:r w:rsidRPr="00D74714">
        <w:rPr>
          <w:sz w:val="26"/>
          <w:szCs w:val="26"/>
        </w:rPr>
        <w:t xml:space="preserve">, ký điện tử trên </w:t>
      </w:r>
      <w:r w:rsidRPr="00D74714">
        <w:rPr>
          <w:sz w:val="26"/>
          <w:szCs w:val="26"/>
          <w:lang w:val="vi-VN"/>
        </w:rPr>
        <w:t>02 phiếu sử dụng phôi bìa sổ BHXH (mẫu C06-TS), 02 phiếu sử dụng phôi thẻ BHYT (mẫu C07-TS), cán bộ chuyên quản Cấp sổ thẻ lưu 01 bản cùng với hồ sơ, 01 bản chuyển cho cán bộ Tổng hợp quản lý phôi sổ BHXH, phôi thẻ BHYT để quyết toán với Phòng Cấp sổ thẻ BHXH</w:t>
      </w:r>
      <w:r w:rsidRPr="00D74714">
        <w:rPr>
          <w:sz w:val="26"/>
          <w:szCs w:val="26"/>
        </w:rPr>
        <w:t xml:space="preserve"> Thành phố</w:t>
      </w:r>
      <w:r w:rsidRPr="00D74714">
        <w:rPr>
          <w:sz w:val="26"/>
          <w:szCs w:val="26"/>
          <w:lang w:val="vi-VN"/>
        </w:rPr>
        <w:t xml:space="preserve">. </w:t>
      </w:r>
    </w:p>
    <w:p w:rsidR="00626FFD" w:rsidRPr="00D74714" w:rsidRDefault="00626FFD" w:rsidP="00626FFD">
      <w:pPr>
        <w:spacing w:before="120" w:after="120"/>
        <w:ind w:firstLine="720"/>
        <w:jc w:val="both"/>
        <w:rPr>
          <w:sz w:val="26"/>
          <w:szCs w:val="26"/>
        </w:rPr>
      </w:pPr>
      <w:r w:rsidRPr="00D74714">
        <w:rPr>
          <w:sz w:val="26"/>
          <w:szCs w:val="26"/>
        </w:rPr>
        <w:t xml:space="preserve">+ Xuất file “Danh sách cấp sổ BHXH, cấp thẻ BHYT” trình lãnh đạo xét duyệt, nếu </w:t>
      </w:r>
      <w:r w:rsidRPr="00D74714">
        <w:rPr>
          <w:sz w:val="26"/>
          <w:szCs w:val="26"/>
          <w:lang w:val="vi-VN"/>
        </w:rPr>
        <w:t>hợp lệ</w:t>
      </w:r>
      <w:r w:rsidRPr="00D74714">
        <w:rPr>
          <w:sz w:val="26"/>
          <w:szCs w:val="26"/>
        </w:rPr>
        <w:t xml:space="preserve"> thì ký bằng chữ ký số trên hồ sơ điện tử.</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Chuyển sổ BHXH, thẻ BHYT và 02 biên bản giao nhận sổ BH</w:t>
      </w:r>
      <w:r w:rsidRPr="00D74714">
        <w:rPr>
          <w:sz w:val="26"/>
          <w:szCs w:val="26"/>
        </w:rPr>
        <w:t>XH</w:t>
      </w:r>
      <w:r w:rsidRPr="00D74714">
        <w:rPr>
          <w:sz w:val="26"/>
          <w:szCs w:val="26"/>
          <w:lang w:val="vi-VN"/>
        </w:rPr>
        <w:t>, thẻ BHYT cho Phòng (Bộ phận) TNTKQ để trả sổ BHXH, thẻ BHYT cho đơn vị.</w:t>
      </w:r>
    </w:p>
    <w:p w:rsidR="00626FFD" w:rsidRPr="00D74714" w:rsidRDefault="00626FFD" w:rsidP="00626FFD">
      <w:pPr>
        <w:spacing w:before="120" w:after="120"/>
        <w:ind w:firstLine="720"/>
        <w:jc w:val="both"/>
        <w:outlineLvl w:val="0"/>
        <w:rPr>
          <w:b/>
          <w:bCs/>
          <w:i/>
          <w:iCs/>
          <w:sz w:val="26"/>
          <w:szCs w:val="26"/>
          <w:u w:val="single"/>
        </w:rPr>
      </w:pPr>
      <w:r w:rsidRPr="00D74714">
        <w:rPr>
          <w:b/>
          <w:bCs/>
          <w:i/>
          <w:iCs/>
          <w:sz w:val="26"/>
          <w:szCs w:val="26"/>
          <w:u w:val="single"/>
          <w:lang w:val="vi-VN"/>
        </w:rPr>
        <w:t>Lưu ý:</w:t>
      </w:r>
      <w:r w:rsidRPr="00D74714">
        <w:rPr>
          <w:i/>
          <w:iCs/>
          <w:sz w:val="26"/>
          <w:szCs w:val="26"/>
          <w:lang w:val="vi-VN"/>
        </w:rPr>
        <w:t xml:space="preserve"> Trường hợp gia hạn thẻ BHYT, nếu NLĐ không đủ điều kiện đăng ký nơi KCB ban đầu ở Bệnh viện tuyến tỉnh, thành phố hoặc Bệnh viện bị khóa (nếu có thông báo), cán bộ Cấp sổ thẻ xuất file Danh sách lao động không đủ thông tin cấp thẻ (mẫu D09b-TS) gửi cho đơn vị qua địa chỉ Email, đồng thời in danh sách trình lãnh đạo ký duyệt trả cùng với thẻ BHYT cho đơn vị để cấp bổ sung theo Phiếu giao nhận 403. </w:t>
      </w:r>
    </w:p>
    <w:p w:rsidR="00626FFD" w:rsidRPr="00D74714" w:rsidRDefault="00626FFD" w:rsidP="00626FFD">
      <w:pPr>
        <w:spacing w:before="120" w:after="120"/>
        <w:ind w:firstLine="720"/>
        <w:jc w:val="both"/>
        <w:outlineLvl w:val="0"/>
        <w:rPr>
          <w:sz w:val="26"/>
          <w:szCs w:val="26"/>
          <w:lang w:val="vi-VN"/>
        </w:rPr>
      </w:pPr>
      <w:r w:rsidRPr="00D74714">
        <w:rPr>
          <w:b/>
          <w:bCs/>
          <w:sz w:val="26"/>
          <w:szCs w:val="26"/>
          <w:u w:val="single"/>
          <w:lang w:val="vi-VN"/>
        </w:rPr>
        <w:t xml:space="preserve">Bước </w:t>
      </w:r>
      <w:r w:rsidRPr="00D74714">
        <w:rPr>
          <w:b/>
          <w:bCs/>
          <w:sz w:val="26"/>
          <w:szCs w:val="26"/>
          <w:u w:val="single"/>
        </w:rPr>
        <w:t>4</w:t>
      </w:r>
      <w:r w:rsidRPr="00D74714">
        <w:rPr>
          <w:sz w:val="26"/>
          <w:szCs w:val="26"/>
          <w:lang w:val="vi-VN"/>
        </w:rPr>
        <w:t>: Phòng (Bộ phận) TNTKQ. Thời hạn giải quyết 01 ngày.</w:t>
      </w:r>
    </w:p>
    <w:p w:rsidR="00626FFD" w:rsidRPr="00D74714" w:rsidRDefault="00626FFD" w:rsidP="00626FFD">
      <w:pPr>
        <w:spacing w:before="120" w:after="120" w:line="300" w:lineRule="exact"/>
        <w:ind w:firstLine="720"/>
        <w:jc w:val="both"/>
        <w:rPr>
          <w:sz w:val="26"/>
          <w:szCs w:val="26"/>
        </w:rPr>
      </w:pPr>
      <w:r w:rsidRPr="00D74714">
        <w:rPr>
          <w:sz w:val="26"/>
          <w:szCs w:val="26"/>
        </w:rPr>
        <w:t>- Tiếp nhận bìa sổ, thẻ BHYT từ phòng (bộ phận) cấp sổ, thẻ bỏ bì thư chuyển trả đơn vị qua bưu điện. Ghi nhận trả kết quả trên phần mềm tiếp nhận hồ sơ.</w:t>
      </w:r>
    </w:p>
    <w:p w:rsidR="00626FFD" w:rsidRPr="00D74714" w:rsidRDefault="00626FFD" w:rsidP="00626FFD">
      <w:pPr>
        <w:pStyle w:val="n-dieund"/>
        <w:spacing w:before="120"/>
        <w:rPr>
          <w:rFonts w:ascii="Times New Roman" w:hAnsi="Times New Roman"/>
          <w:b/>
          <w:i/>
          <w:sz w:val="26"/>
          <w:szCs w:val="26"/>
        </w:rPr>
      </w:pPr>
      <w:r w:rsidRPr="00D74714">
        <w:rPr>
          <w:rFonts w:ascii="Times New Roman" w:hAnsi="Times New Roman"/>
          <w:sz w:val="26"/>
          <w:szCs w:val="26"/>
        </w:rPr>
        <w:lastRenderedPageBreak/>
        <w:t>-</w:t>
      </w:r>
      <w:r w:rsidRPr="00D74714">
        <w:rPr>
          <w:rFonts w:ascii="Times New Roman" w:hAnsi="Times New Roman"/>
          <w:sz w:val="26"/>
          <w:szCs w:val="26"/>
          <w:lang w:val="vi-VN"/>
        </w:rPr>
        <w:t xml:space="preserve"> Tiếp nhận</w:t>
      </w:r>
      <w:r w:rsidRPr="00D74714">
        <w:rPr>
          <w:rFonts w:ascii="Times New Roman" w:hAnsi="Times New Roman"/>
          <w:sz w:val="26"/>
          <w:szCs w:val="26"/>
        </w:rPr>
        <w:t xml:space="preserve"> thẻ BHYT trả lại, TK1-TS và hồ sơ có liên quan do đơn vị chuyển đến qua đương bưu điện để chuyển cho các phòng.</w:t>
      </w:r>
    </w:p>
    <w:p w:rsidR="00626FFD" w:rsidRPr="00D74714" w:rsidRDefault="00626FFD" w:rsidP="00626FFD">
      <w:pPr>
        <w:pStyle w:val="n-dieund"/>
        <w:spacing w:before="120"/>
        <w:rPr>
          <w:rFonts w:ascii="Times New Roman" w:hAnsi="Times New Roman"/>
          <w:i/>
          <w:iCs/>
          <w:sz w:val="26"/>
          <w:szCs w:val="26"/>
        </w:rPr>
      </w:pPr>
      <w:r w:rsidRPr="00D74714">
        <w:rPr>
          <w:rFonts w:ascii="Times New Roman" w:hAnsi="Times New Roman"/>
          <w:b/>
          <w:bCs/>
          <w:i/>
          <w:iCs/>
          <w:sz w:val="26"/>
          <w:szCs w:val="26"/>
          <w:u w:val="single"/>
        </w:rPr>
        <w:t>Lưu ý</w:t>
      </w:r>
      <w:r w:rsidRPr="00D74714">
        <w:rPr>
          <w:rFonts w:ascii="Times New Roman" w:hAnsi="Times New Roman"/>
          <w:b/>
          <w:i/>
          <w:iCs/>
          <w:sz w:val="26"/>
          <w:szCs w:val="26"/>
        </w:rPr>
        <w:t>: Trường hợp vì lý do khách quan chưa nộp được hồ sơ theo Phiếu giao nhận hồ sơ điện tử 101 thì có thể in  toàn bộ hồ sơ ra giấy nộp qua Bưu điện, kết quả xử lý sẽ được trả qua Bưu điện.</w:t>
      </w:r>
    </w:p>
    <w:p w:rsidR="00626FFD" w:rsidRPr="00D74714" w:rsidRDefault="00626FFD" w:rsidP="00626FFD">
      <w:pPr>
        <w:pStyle w:val="n-dieund"/>
        <w:spacing w:before="120"/>
        <w:ind w:firstLine="720"/>
        <w:rPr>
          <w:rFonts w:ascii="Times New Roman" w:hAnsi="Times New Roman"/>
          <w:b/>
          <w:bCs/>
          <w:sz w:val="26"/>
          <w:szCs w:val="26"/>
        </w:rPr>
      </w:pPr>
      <w:r>
        <w:rPr>
          <w:rFonts w:ascii="Times New Roman" w:hAnsi="Times New Roman"/>
          <w:b/>
          <w:bCs/>
          <w:sz w:val="26"/>
          <w:szCs w:val="26"/>
        </w:rPr>
        <w:t>1.</w:t>
      </w:r>
      <w:r w:rsidRPr="00D74714">
        <w:rPr>
          <w:rFonts w:ascii="Times New Roman" w:hAnsi="Times New Roman"/>
          <w:b/>
          <w:bCs/>
          <w:sz w:val="26"/>
          <w:szCs w:val="26"/>
        </w:rPr>
        <w:t>3. Quản lý Đơn vị đăng ký tham gia BHXH.</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Đối với các đơn vị đã được cấp mã số quản lý BHXH, nhưng sau 30 ngày kể từ ngày được cấp mã số mà đơn vị chưa nộp tiền BHXH, BHYT, BHTN thì:</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Phòng (Bộ phận) QLT lập danh sách và in các biểu mẫu từ phần mềm tiếp nhận hồ sơ, tiến hành kiểm tra tại đơn vị; yêu cầu đơn vị ký vào các hồ sơ đã gửi cùng với biên bản làm việc để làm cơ sở cho việc thanh, kiểm tra và xử lý vi phạm.</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Nếu sau 30 ngày kể từ ngày kiểm tra, đơn vị vẫn không nộp tiền bảo hiểm, Phòng (Bộ phận) QLT lập danh sách chuyển cho cơ quan LĐTB&amp;XH để thanh, kiểm tra theo quy định.</w:t>
      </w:r>
    </w:p>
    <w:p w:rsidR="00626FFD" w:rsidRDefault="00626FFD" w:rsidP="00626FFD">
      <w:pPr>
        <w:pStyle w:val="n-dieund"/>
        <w:spacing w:before="120"/>
        <w:ind w:firstLine="720"/>
        <w:rPr>
          <w:rFonts w:ascii="Times New Roman" w:hAnsi="Times New Roman"/>
          <w:b/>
          <w:bCs/>
          <w:sz w:val="26"/>
          <w:szCs w:val="26"/>
          <w:lang w:val="vi-VN"/>
        </w:rPr>
      </w:pPr>
      <w:r>
        <w:rPr>
          <w:rFonts w:ascii="Times New Roman" w:hAnsi="Times New Roman"/>
          <w:b/>
          <w:sz w:val="26"/>
          <w:szCs w:val="26"/>
        </w:rPr>
        <w:t>2</w:t>
      </w:r>
      <w:r w:rsidRPr="00D74714">
        <w:rPr>
          <w:rFonts w:ascii="Times New Roman" w:hAnsi="Times New Roman"/>
          <w:b/>
          <w:sz w:val="26"/>
          <w:szCs w:val="26"/>
        </w:rPr>
        <w:t xml:space="preserve">. </w:t>
      </w:r>
      <w:r w:rsidRPr="00D74714">
        <w:rPr>
          <w:rFonts w:ascii="Times New Roman" w:hAnsi="Times New Roman"/>
          <w:b/>
          <w:bCs/>
          <w:sz w:val="26"/>
          <w:szCs w:val="26"/>
          <w:lang w:val="vi-VN"/>
        </w:rPr>
        <w:t>Quy trình giải quyết hồ sơ thu và cấp thẻ BHYT cho trẻ em dưới 6 tuổi (Phiếu giao nhận hồ sơ điện tử</w:t>
      </w:r>
      <w:r>
        <w:rPr>
          <w:rFonts w:ascii="Times New Roman" w:hAnsi="Times New Roman"/>
          <w:b/>
          <w:bCs/>
          <w:sz w:val="26"/>
          <w:szCs w:val="26"/>
          <w:lang w:val="vi-VN"/>
        </w:rPr>
        <w:t xml:space="preserve"> 102).</w:t>
      </w:r>
    </w:p>
    <w:p w:rsidR="00626FFD" w:rsidRPr="002061D3" w:rsidRDefault="00626FFD" w:rsidP="00626FFD">
      <w:pPr>
        <w:pStyle w:val="n-dieund"/>
        <w:spacing w:before="120"/>
        <w:ind w:firstLine="720"/>
        <w:rPr>
          <w:rFonts w:ascii="Times New Roman" w:hAnsi="Times New Roman"/>
          <w:b/>
          <w:bCs/>
          <w:sz w:val="26"/>
          <w:szCs w:val="26"/>
        </w:rPr>
      </w:pPr>
      <w:r>
        <w:rPr>
          <w:rFonts w:ascii="Times New Roman" w:hAnsi="Times New Roman"/>
          <w:b/>
          <w:bCs/>
          <w:sz w:val="26"/>
          <w:szCs w:val="26"/>
        </w:rPr>
        <w:t>2.1. Quy trình tóm tắt</w: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rFonts w:ascii="Times New Roman" w:hAnsi="Times New Roman"/>
          <w:b/>
          <w:bCs/>
          <w:sz w:val="26"/>
          <w:szCs w:val="26"/>
          <w:lang w:val="vi-VN"/>
        </w:rPr>
        <w:t>-</w:t>
      </w:r>
      <w:r w:rsidRPr="00D74714">
        <w:rPr>
          <w:rFonts w:ascii="Times New Roman" w:hAnsi="Times New Roman"/>
          <w:sz w:val="26"/>
          <w:szCs w:val="26"/>
          <w:lang w:val="vi-VN"/>
        </w:rPr>
        <w:t xml:space="preserve"> Quy trình này thuộc loại quy trình tiếp nhận hồ sơ một cửa liên thông với </w:t>
      </w:r>
      <w:r w:rsidRPr="00D74714">
        <w:rPr>
          <w:rFonts w:ascii="Times New Roman" w:hAnsi="Times New Roman"/>
          <w:sz w:val="26"/>
          <w:szCs w:val="26"/>
        </w:rPr>
        <w:t xml:space="preserve">UBND </w:t>
      </w:r>
      <w:r w:rsidRPr="00D74714">
        <w:rPr>
          <w:rFonts w:ascii="Times New Roman" w:hAnsi="Times New Roman"/>
          <w:sz w:val="26"/>
          <w:szCs w:val="26"/>
          <w:lang w:val="vi-VN"/>
        </w:rPr>
        <w:t>phường, xã.</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w:t>
      </w:r>
      <w:r w:rsidRPr="00D74714">
        <w:rPr>
          <w:b/>
          <w:bCs/>
          <w:sz w:val="26"/>
          <w:szCs w:val="26"/>
          <w:lang w:val="vi-VN"/>
        </w:rPr>
        <w:t>Mục đích:</w:t>
      </w:r>
      <w:r w:rsidRPr="00D74714">
        <w:rPr>
          <w:sz w:val="26"/>
          <w:szCs w:val="26"/>
          <w:lang w:val="vi-VN"/>
        </w:rPr>
        <w:t xml:space="preserve"> tiếp nhận hồ sơ </w:t>
      </w:r>
      <w:r w:rsidRPr="00D74714">
        <w:rPr>
          <w:sz w:val="26"/>
          <w:szCs w:val="26"/>
        </w:rPr>
        <w:t xml:space="preserve">điện tử về </w:t>
      </w:r>
      <w:r w:rsidRPr="00D74714">
        <w:rPr>
          <w:sz w:val="26"/>
          <w:szCs w:val="26"/>
          <w:lang w:val="vi-VN"/>
        </w:rPr>
        <w:t>thu và cấp thẻ BHYT cho trẻ em dưới 6 tuổi do UBND phường, xã quản lý.</w: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rFonts w:ascii="Times New Roman" w:hAnsi="Times New Roman"/>
          <w:b/>
          <w:bCs/>
          <w:sz w:val="26"/>
          <w:szCs w:val="26"/>
          <w:lang w:val="vi-VN"/>
        </w:rPr>
        <w:t>- Thời hạn trả kết quả:</w:t>
      </w:r>
    </w:p>
    <w:p w:rsidR="00626FFD" w:rsidRPr="00D74714" w:rsidRDefault="00626FFD" w:rsidP="00626FFD">
      <w:pPr>
        <w:spacing w:before="120" w:after="120" w:line="300" w:lineRule="exact"/>
        <w:jc w:val="both"/>
        <w:rPr>
          <w:sz w:val="26"/>
          <w:szCs w:val="26"/>
          <w:lang w:val="vi-VN"/>
        </w:rPr>
      </w:pPr>
      <w:r w:rsidRPr="00D74714">
        <w:rPr>
          <w:sz w:val="26"/>
          <w:szCs w:val="26"/>
          <w:lang w:val="vi-VN"/>
        </w:rPr>
        <w:tab/>
        <w:t xml:space="preserve">+ </w:t>
      </w:r>
      <w:r w:rsidRPr="00D74714">
        <w:rPr>
          <w:sz w:val="26"/>
          <w:szCs w:val="26"/>
        </w:rPr>
        <w:t>UBND phường, xã nộp h</w:t>
      </w:r>
      <w:r w:rsidRPr="00D74714">
        <w:rPr>
          <w:sz w:val="26"/>
          <w:szCs w:val="26"/>
          <w:lang w:val="vi-VN"/>
        </w:rPr>
        <w:t xml:space="preserve">ồ sơ điện tử </w:t>
      </w:r>
      <w:r w:rsidRPr="00D74714">
        <w:rPr>
          <w:sz w:val="26"/>
          <w:szCs w:val="26"/>
        </w:rPr>
        <w:t xml:space="preserve">hằng ngày thông qua phần mềm iBHXH </w:t>
      </w:r>
      <w:r w:rsidRPr="00D74714">
        <w:rPr>
          <w:sz w:val="26"/>
          <w:szCs w:val="26"/>
          <w:lang w:val="vi-VN"/>
        </w:rPr>
        <w:t>cho cơ quan BHXH. Trong thời hạn 01 ngày khi nhận thông tin qua mạng</w:t>
      </w:r>
      <w:r w:rsidRPr="00D74714">
        <w:rPr>
          <w:sz w:val="26"/>
          <w:szCs w:val="26"/>
        </w:rPr>
        <w:t>, hồ sơ điện tử</w:t>
      </w:r>
      <w:r w:rsidRPr="00D74714">
        <w:rPr>
          <w:sz w:val="26"/>
          <w:szCs w:val="26"/>
          <w:lang w:val="vi-VN"/>
        </w:rPr>
        <w:t xml:space="preserve"> từ UBND phường, xã chuyển đến, cơ quan BHXH xử lý hồ sơ, cấp thẻ BHYT, thông báo kết quả giải quyết qua mạng cho UBND phường, xã biết. Trường hợp cá biệt (trẻ em bị bệnh nặng, bệnh hiểm nghèo …) thì phải cấp thẻ BHYT ngay trong ngày tiếp nhận thông tin từ UBND phường, xã chuyển đến.</w:t>
      </w:r>
    </w:p>
    <w:p w:rsidR="00626FFD" w:rsidRPr="00D74714" w:rsidRDefault="00626FFD" w:rsidP="00626FFD">
      <w:pPr>
        <w:spacing w:before="120" w:after="120" w:line="300" w:lineRule="exact"/>
        <w:jc w:val="both"/>
        <w:rPr>
          <w:sz w:val="26"/>
          <w:szCs w:val="26"/>
        </w:rPr>
      </w:pPr>
      <w:r w:rsidRPr="00D74714">
        <w:rPr>
          <w:sz w:val="26"/>
          <w:szCs w:val="26"/>
          <w:lang w:val="vi-VN"/>
        </w:rPr>
        <w:tab/>
        <w:t xml:space="preserve">+ </w:t>
      </w:r>
      <w:r w:rsidRPr="00D74714">
        <w:rPr>
          <w:sz w:val="26"/>
          <w:szCs w:val="26"/>
        </w:rPr>
        <w:t>Sau đó thẻ BHYT sẽ được chuyển ngay cho UBND phường, xã qua hệ thống Bưu điện ngay trong ngày sau.</w:t>
      </w:r>
    </w:p>
    <w:p w:rsidR="00626FFD" w:rsidRPr="00D74714" w:rsidRDefault="00626FFD" w:rsidP="00626FFD">
      <w:pPr>
        <w:spacing w:before="120" w:after="120" w:line="300" w:lineRule="exact"/>
        <w:jc w:val="both"/>
        <w:rPr>
          <w:b/>
          <w:bCs/>
          <w:sz w:val="26"/>
          <w:szCs w:val="26"/>
        </w:rPr>
      </w:pPr>
      <w:r w:rsidRPr="00D74714">
        <w:rPr>
          <w:sz w:val="26"/>
          <w:szCs w:val="26"/>
        </w:rPr>
        <w:tab/>
      </w:r>
      <w:r w:rsidRPr="00D74714">
        <w:rPr>
          <w:sz w:val="26"/>
          <w:szCs w:val="26"/>
          <w:lang w:val="vi-VN"/>
        </w:rPr>
        <w:tab/>
      </w:r>
    </w:p>
    <w:p w:rsidR="00626FFD" w:rsidRPr="00D74714" w:rsidRDefault="00626FFD" w:rsidP="00626FFD">
      <w:pPr>
        <w:pStyle w:val="n-dieund"/>
        <w:spacing w:before="120"/>
        <w:ind w:left="1080" w:firstLine="0"/>
        <w:rPr>
          <w:rFonts w:ascii="Times New Roman" w:hAnsi="Times New Roman"/>
          <w:b/>
          <w:bCs/>
          <w:sz w:val="26"/>
          <w:szCs w:val="26"/>
          <w:lang w:val="vi-VN"/>
        </w:rPr>
      </w:pPr>
      <w:r w:rsidRPr="00D74714">
        <w:rPr>
          <w:noProof/>
          <w:lang w:eastAsia="en-US"/>
        </w:rPr>
        <mc:AlternateContent>
          <mc:Choice Requires="wps">
            <w:drawing>
              <wp:anchor distT="0" distB="0" distL="114300" distR="114300" simplePos="0" relativeHeight="251710464" behindDoc="0" locked="0" layoutInCell="1" allowOverlap="1">
                <wp:simplePos x="0" y="0"/>
                <wp:positionH relativeFrom="column">
                  <wp:posOffset>2401570</wp:posOffset>
                </wp:positionH>
                <wp:positionV relativeFrom="paragraph">
                  <wp:posOffset>89535</wp:posOffset>
                </wp:positionV>
                <wp:extent cx="530860" cy="282575"/>
                <wp:effectExtent l="0" t="0" r="0" b="3175"/>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1" o:spid="_x0000_s1041" type="#_x0000_t202" style="position:absolute;left:0;text-align:left;margin-left:189.1pt;margin-top:7.05pt;width:41.8pt;height:2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L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" filled="f" stroked="f">
                <v:textbox>
                  <w:txbxContent>
                    <w:p w:rsidR="00626FFD" w:rsidRDefault="00626FFD" w:rsidP="00626FFD">
                      <w:pPr>
                        <w:jc w:val="right"/>
                      </w:pPr>
                    </w:p>
                  </w:txbxContent>
                </v:textbox>
              </v:shape>
            </w:pict>
          </mc:Fallback>
        </mc:AlternateContent>
      </w:r>
      <w:r w:rsidRPr="00D74714">
        <w:rPr>
          <w:rFonts w:ascii="Times New Roman" w:hAnsi="Times New Roman"/>
          <w:b/>
          <w:bCs/>
          <w:sz w:val="26"/>
          <w:szCs w:val="26"/>
          <w:lang w:val="vi-VN"/>
        </w:rPr>
        <w:tab/>
      </w:r>
      <w:r w:rsidRPr="00D74714">
        <w:rPr>
          <w:noProof/>
          <w:lang w:eastAsia="en-US"/>
        </w:rPr>
        <mc:AlternateContent>
          <mc:Choice Requires="wps">
            <w:drawing>
              <wp:anchor distT="0" distB="0" distL="114300" distR="114300" simplePos="0" relativeHeight="251703296" behindDoc="0" locked="0" layoutInCell="1" allowOverlap="1">
                <wp:simplePos x="0" y="0"/>
                <wp:positionH relativeFrom="column">
                  <wp:posOffset>3194050</wp:posOffset>
                </wp:positionH>
                <wp:positionV relativeFrom="paragraph">
                  <wp:posOffset>19685</wp:posOffset>
                </wp:positionV>
                <wp:extent cx="800100" cy="553085"/>
                <wp:effectExtent l="0" t="0" r="19050" b="1841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3085"/>
                        </a:xfrm>
                        <a:prstGeom prst="rect">
                          <a:avLst/>
                        </a:prstGeom>
                        <a:solidFill>
                          <a:srgbClr val="FFFFFF"/>
                        </a:solidFill>
                        <a:ln w="9525">
                          <a:solidFill>
                            <a:srgbClr val="000000"/>
                          </a:solidFill>
                          <a:miter lim="800000"/>
                          <a:headEnd/>
                          <a:tailEnd/>
                        </a:ln>
                      </wps:spPr>
                      <wps:txbx>
                        <w:txbxContent>
                          <w:p w:rsidR="00626FFD" w:rsidRPr="00CE2944" w:rsidRDefault="00626FFD" w:rsidP="00626FFD">
                            <w:pPr>
                              <w:jc w:val="center"/>
                              <w:rPr>
                                <w:b/>
                                <w:bCs/>
                                <w:sz w:val="22"/>
                                <w:szCs w:val="22"/>
                              </w:rPr>
                            </w:pPr>
                            <w:r w:rsidRPr="00CE2944">
                              <w:rPr>
                                <w:rFonts w:eastAsia="Calibri"/>
                                <w:b/>
                                <w:bCs/>
                                <w:sz w:val="22"/>
                                <w:szCs w:val="22"/>
                              </w:rPr>
                              <w:t>Bộ phận TN</w:t>
                            </w:r>
                            <w:r>
                              <w:rPr>
                                <w:rFonts w:eastAsia="Calibri"/>
                                <w:b/>
                                <w:bCs/>
                                <w:sz w:val="22"/>
                                <w:szCs w:val="22"/>
                              </w:rPr>
                              <w:t>TKQ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0" o:spid="_x0000_s1042" type="#_x0000_t202" style="position:absolute;left:0;text-align:left;margin-left:251.5pt;margin-top:1.55pt;width:63pt;height:4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">
                <v:textbox>
                  <w:txbxContent>
                    <w:p w:rsidR="00626FFD" w:rsidRPr="00CE2944" w:rsidRDefault="00626FFD" w:rsidP="00626FFD">
                      <w:pPr>
                        <w:jc w:val="center"/>
                        <w:rPr>
                          <w:b/>
                          <w:bCs/>
                          <w:sz w:val="22"/>
                          <w:szCs w:val="22"/>
                        </w:rPr>
                      </w:pPr>
                      <w:r w:rsidRPr="00CE2944">
                        <w:rPr>
                          <w:rFonts w:eastAsia="Calibri"/>
                          <w:b/>
                          <w:bCs/>
                          <w:sz w:val="22"/>
                          <w:szCs w:val="22"/>
                        </w:rPr>
                        <w:t>Bộ phận TN</w:t>
                      </w:r>
                      <w:r>
                        <w:rPr>
                          <w:rFonts w:eastAsia="Calibri"/>
                          <w:b/>
                          <w:bCs/>
                          <w:sz w:val="22"/>
                          <w:szCs w:val="22"/>
                        </w:rPr>
                        <w:t>TKQ</w:t>
                      </w:r>
                    </w:p>
                  </w:txbxContent>
                </v:textbox>
              </v:shape>
            </w:pict>
          </mc:Fallback>
        </mc:AlternateContent>
      </w:r>
      <w:r w:rsidRPr="00D74714">
        <w:rPr>
          <w:noProof/>
          <w:lang w:eastAsia="en-US"/>
        </w:rPr>
        <mc:AlternateContent>
          <mc:Choice Requires="wps">
            <w:drawing>
              <wp:anchor distT="0" distB="0" distL="114300" distR="114300" simplePos="0" relativeHeight="251696128" behindDoc="0" locked="0" layoutInCell="1" allowOverlap="1">
                <wp:simplePos x="0" y="0"/>
                <wp:positionH relativeFrom="column">
                  <wp:posOffset>901065</wp:posOffset>
                </wp:positionH>
                <wp:positionV relativeFrom="paragraph">
                  <wp:posOffset>33655</wp:posOffset>
                </wp:positionV>
                <wp:extent cx="1257300" cy="610870"/>
                <wp:effectExtent l="0" t="0" r="19050" b="1778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10870"/>
                        </a:xfrm>
                        <a:prstGeom prst="rect">
                          <a:avLst/>
                        </a:prstGeom>
                        <a:solidFill>
                          <a:srgbClr val="FFFFFF"/>
                        </a:solidFill>
                        <a:ln w="9525">
                          <a:solidFill>
                            <a:srgbClr val="000000"/>
                          </a:solidFill>
                          <a:miter lim="800000"/>
                          <a:headEnd/>
                          <a:tailEnd/>
                        </a:ln>
                      </wps:spPr>
                      <wps:txbx>
                        <w:txbxContent>
                          <w:p w:rsidR="00626FFD" w:rsidRPr="00CE2944" w:rsidRDefault="00626FFD" w:rsidP="00626FFD">
                            <w:pPr>
                              <w:spacing w:before="120"/>
                              <w:jc w:val="center"/>
                              <w:rPr>
                                <w:b/>
                                <w:bCs/>
                              </w:rPr>
                            </w:pPr>
                            <w:r w:rsidRPr="00CE2944">
                              <w:rPr>
                                <w:rFonts w:eastAsia="Calibri"/>
                                <w:b/>
                                <w:bCs/>
                              </w:rPr>
                              <w:t>UBND phường, x</w:t>
                            </w:r>
                            <w:r w:rsidRPr="00CE2944">
                              <w:rPr>
                                <w:b/>
                                <w:bCs/>
                              </w:rPr>
                              <w:t>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9" o:spid="_x0000_s1043" type="#_x0000_t202" style="position:absolute;left:0;text-align:left;margin-left:70.95pt;margin-top:2.65pt;width:99pt;height:4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">
                <v:textbox>
                  <w:txbxContent>
                    <w:p w:rsidR="00626FFD" w:rsidRPr="00CE2944" w:rsidRDefault="00626FFD" w:rsidP="00626FFD">
                      <w:pPr>
                        <w:spacing w:before="120"/>
                        <w:jc w:val="center"/>
                        <w:rPr>
                          <w:b/>
                          <w:bCs/>
                        </w:rPr>
                      </w:pPr>
                      <w:r w:rsidRPr="00CE2944">
                        <w:rPr>
                          <w:rFonts w:eastAsia="Calibri"/>
                          <w:b/>
                          <w:bCs/>
                        </w:rPr>
                        <w:t>UBND phường, x</w:t>
                      </w:r>
                      <w:r w:rsidRPr="00CE2944">
                        <w:rPr>
                          <w:b/>
                          <w:bCs/>
                        </w:rPr>
                        <w:t>ã</w:t>
                      </w:r>
                    </w:p>
                  </w:txbxContent>
                </v:textbox>
              </v:shape>
            </w:pict>
          </mc:Fallback>
        </mc:AlternateContent>
      </w:r>
      <w:r w:rsidRPr="00D74714">
        <w:rPr>
          <w:rFonts w:ascii="Times New Roman" w:hAnsi="Times New Roman"/>
          <w:b/>
          <w:bCs/>
          <w:sz w:val="26"/>
          <w:szCs w:val="26"/>
          <w:lang w:val="vi-VN"/>
        </w:rPr>
        <w:tab/>
      </w:r>
    </w:p>
    <w:p w:rsidR="00626FFD" w:rsidRPr="00D74714" w:rsidRDefault="00626FFD" w:rsidP="00626FFD">
      <w:pPr>
        <w:pStyle w:val="n-dieund"/>
        <w:tabs>
          <w:tab w:val="left" w:pos="1825"/>
        </w:tabs>
        <w:spacing w:before="120"/>
        <w:ind w:firstLine="720"/>
        <w:rPr>
          <w:rFonts w:ascii="Times New Roman" w:hAnsi="Times New Roman"/>
          <w:b/>
          <w:bCs/>
          <w:sz w:val="26"/>
          <w:szCs w:val="26"/>
          <w:lang w:val="vi-VN"/>
        </w:rPr>
      </w:pPr>
      <w:r w:rsidRPr="00D74714">
        <w:rPr>
          <w:noProof/>
          <w:lang w:eastAsia="en-US"/>
        </w:rPr>
        <mc:AlternateContent>
          <mc:Choice Requires="wps">
            <w:drawing>
              <wp:anchor distT="0" distB="0" distL="114300" distR="114300" simplePos="0" relativeHeight="251706368" behindDoc="0" locked="0" layoutInCell="1" allowOverlap="1">
                <wp:simplePos x="0" y="0"/>
                <wp:positionH relativeFrom="column">
                  <wp:posOffset>2471420</wp:posOffset>
                </wp:positionH>
                <wp:positionV relativeFrom="paragraph">
                  <wp:posOffset>169545</wp:posOffset>
                </wp:positionV>
                <wp:extent cx="457200" cy="269875"/>
                <wp:effectExtent l="0" t="0" r="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8" o:spid="_x0000_s1044" type="#_x0000_t202" style="position:absolute;left:0;text-align:left;margin-left:194.6pt;margin-top:13.35pt;width:36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Gr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" filled="f" stroked="f">
                <v:textbox>
                  <w:txbxContent>
                    <w:p w:rsidR="00626FFD" w:rsidRDefault="00626FFD" w:rsidP="00626FFD">
                      <w:pPr>
                        <w:jc w:val="right"/>
                      </w:pPr>
                      <w:r>
                        <w:rPr>
                          <w:rFonts w:eastAsia="Calibri"/>
                        </w:rPr>
                        <w:t>B4</w:t>
                      </w:r>
                    </w:p>
                  </w:txbxContent>
                </v:textbox>
              </v:shape>
            </w:pict>
          </mc:Fallback>
        </mc:AlternateContent>
      </w:r>
      <w:r w:rsidRPr="00D74714">
        <w:rPr>
          <w:noProof/>
          <w:lang w:eastAsia="en-US"/>
        </w:rPr>
        <mc:AlternateContent>
          <mc:Choice Requires="wps">
            <w:drawing>
              <wp:anchor distT="4294967295" distB="4294967295" distL="114300" distR="114300" simplePos="0" relativeHeight="251705344" behindDoc="0" locked="0" layoutInCell="1" allowOverlap="1">
                <wp:simplePos x="0" y="0"/>
                <wp:positionH relativeFrom="column">
                  <wp:posOffset>2155190</wp:posOffset>
                </wp:positionH>
                <wp:positionV relativeFrom="paragraph">
                  <wp:posOffset>38099</wp:posOffset>
                </wp:positionV>
                <wp:extent cx="1031875" cy="0"/>
                <wp:effectExtent l="38100" t="76200" r="0" b="952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F51F0" id="Straight Connector 36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7pt,3pt" to="2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">
                <v:stroke dashstyle="dash" startarrow="block"/>
              </v:line>
            </w:pict>
          </mc:Fallback>
        </mc:AlternateContent>
      </w:r>
      <w:r w:rsidRPr="00D74714">
        <w:rPr>
          <w:rFonts w:ascii="Times New Roman" w:hAnsi="Times New Roman"/>
          <w:b/>
          <w:bCs/>
          <w:sz w:val="26"/>
          <w:szCs w:val="26"/>
          <w:lang w:val="vi-VN"/>
        </w:rPr>
        <w:tab/>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noProof/>
          <w:lang w:eastAsia="en-US"/>
        </w:rPr>
        <mc:AlternateContent>
          <mc:Choice Requires="wps">
            <w:drawing>
              <wp:anchor distT="0" distB="0" distL="114300" distR="114300" simplePos="0" relativeHeight="251709440" behindDoc="0" locked="0" layoutInCell="1" allowOverlap="1">
                <wp:simplePos x="0" y="0"/>
                <wp:positionH relativeFrom="column">
                  <wp:posOffset>1841500</wp:posOffset>
                </wp:positionH>
                <wp:positionV relativeFrom="paragraph">
                  <wp:posOffset>259715</wp:posOffset>
                </wp:positionV>
                <wp:extent cx="457200" cy="287655"/>
                <wp:effectExtent l="0" t="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rPr>
                                <w:rFonts w:eastAsia="Calibri"/>
                              </w:rPr>
                              <w:t>B2a</w:t>
                            </w:r>
                          </w:p>
                          <w:p w:rsidR="00626FFD" w:rsidRDefault="00626FFD" w:rsidP="00626FF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6" o:spid="_x0000_s1045" type="#_x0000_t202" style="position:absolute;left:0;text-align:left;margin-left:145pt;margin-top:20.45pt;width:36pt;height:2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iI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" filled="f" stroked="f">
                <v:textbox>
                  <w:txbxContent>
                    <w:p w:rsidR="00626FFD" w:rsidRDefault="00626FFD" w:rsidP="00626FFD">
                      <w:pPr>
                        <w:jc w:val="center"/>
                      </w:pPr>
                      <w:r>
                        <w:rPr>
                          <w:rFonts w:eastAsia="Calibri"/>
                        </w:rPr>
                        <w:t>B2a</w:t>
                      </w:r>
                    </w:p>
                    <w:p w:rsidR="00626FFD" w:rsidRDefault="00626FFD" w:rsidP="00626FFD">
                      <w:pPr>
                        <w:jc w:val="right"/>
                      </w:pPr>
                    </w:p>
                  </w:txbxContent>
                </v:textbox>
              </v:shape>
            </w:pict>
          </mc:Fallback>
        </mc:AlternateContent>
      </w:r>
      <w:r w:rsidRPr="00D74714">
        <w:rPr>
          <w:noProof/>
          <w:lang w:eastAsia="en-US"/>
        </w:rPr>
        <mc:AlternateContent>
          <mc:Choice Requires="wps">
            <w:drawing>
              <wp:anchor distT="0" distB="0" distL="114300" distR="114300" simplePos="0" relativeHeight="251712512" behindDoc="0" locked="0" layoutInCell="1" allowOverlap="1">
                <wp:simplePos x="0" y="0"/>
                <wp:positionH relativeFrom="column">
                  <wp:posOffset>1842770</wp:posOffset>
                </wp:positionH>
                <wp:positionV relativeFrom="paragraph">
                  <wp:posOffset>235585</wp:posOffset>
                </wp:positionV>
                <wp:extent cx="457200" cy="287655"/>
                <wp:effectExtent l="0" t="0" r="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 w:rsidR="00626FFD" w:rsidRDefault="00626FFD" w:rsidP="00626FF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5" o:spid="_x0000_s1046" type="#_x0000_t202" style="position:absolute;left:0;text-align:left;margin-left:145.1pt;margin-top:18.55pt;width:36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" filled="f" stroked="f">
                <v:textbox>
                  <w:txbxContent>
                    <w:p w:rsidR="00626FFD" w:rsidRDefault="00626FFD" w:rsidP="00626FFD"/>
                    <w:p w:rsidR="00626FFD" w:rsidRDefault="00626FFD" w:rsidP="00626FFD">
                      <w:pPr>
                        <w:jc w:val="right"/>
                      </w:pPr>
                    </w:p>
                  </w:txbxContent>
                </v:textbox>
              </v:shape>
            </w:pict>
          </mc:Fallback>
        </mc:AlternateContent>
      </w:r>
      <w:r w:rsidRPr="00D74714">
        <w:rPr>
          <w:noProof/>
          <w:lang w:eastAsia="en-US"/>
        </w:rPr>
        <mc:AlternateContent>
          <mc:Choice Requires="wps">
            <w:drawing>
              <wp:anchor distT="0" distB="0" distL="114300" distR="114300" simplePos="0" relativeHeight="251702272" behindDoc="0" locked="0" layoutInCell="1" allowOverlap="1">
                <wp:simplePos x="0" y="0"/>
                <wp:positionH relativeFrom="column">
                  <wp:posOffset>3053080</wp:posOffset>
                </wp:positionH>
                <wp:positionV relativeFrom="paragraph">
                  <wp:posOffset>134620</wp:posOffset>
                </wp:positionV>
                <wp:extent cx="457200" cy="292100"/>
                <wp:effectExtent l="0" t="0" r="0"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4" o:spid="_x0000_s1047" type="#_x0000_t202" style="position:absolute;left:0;text-align:left;margin-left:240.4pt;margin-top:10.6pt;width:36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JT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" filled="f" stroked="f">
                <v:textbox>
                  <w:txbxContent>
                    <w:p w:rsidR="00626FFD" w:rsidRDefault="00626FFD" w:rsidP="00626FFD">
                      <w:pPr>
                        <w:jc w:val="right"/>
                      </w:pPr>
                      <w:r>
                        <w:rPr>
                          <w:rFonts w:eastAsia="Calibri"/>
                        </w:rPr>
                        <w:t>B3</w:t>
                      </w:r>
                    </w:p>
                  </w:txbxContent>
                </v:textbox>
              </v:shape>
            </w:pict>
          </mc:Fallback>
        </mc:AlternateContent>
      </w:r>
      <w:r w:rsidRPr="00D74714">
        <w:rPr>
          <w:noProof/>
          <w:lang w:eastAsia="en-US"/>
        </w:rPr>
        <mc:AlternateContent>
          <mc:Choice Requires="wps">
            <w:drawing>
              <wp:anchor distT="0" distB="0" distL="114299" distR="114299" simplePos="0" relativeHeight="251704320" behindDoc="0" locked="0" layoutInCell="1" allowOverlap="1">
                <wp:simplePos x="0" y="0"/>
                <wp:positionH relativeFrom="column">
                  <wp:posOffset>3662044</wp:posOffset>
                </wp:positionH>
                <wp:positionV relativeFrom="paragraph">
                  <wp:posOffset>40640</wp:posOffset>
                </wp:positionV>
                <wp:extent cx="0" cy="457200"/>
                <wp:effectExtent l="76200" t="38100" r="57150"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EB382" id="Straight Connector 363" o:spid="_x0000_s1026" style="position:absolute;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5pt,3.2pt" to="288.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">
                <v:stroke dashstyle="dash" endarrow="block"/>
              </v:line>
            </w:pict>
          </mc:Fallback>
        </mc:AlternateContent>
      </w:r>
      <w:r w:rsidRPr="00D74714">
        <w:rPr>
          <w:noProof/>
          <w:lang w:eastAsia="en-US"/>
        </w:rPr>
        <mc:AlternateContent>
          <mc:Choice Requires="wps">
            <w:drawing>
              <wp:anchor distT="0" distB="0" distL="114300" distR="114300" simplePos="0" relativeHeight="251711488" behindDoc="0" locked="0" layoutInCell="1" allowOverlap="1">
                <wp:simplePos x="0" y="0"/>
                <wp:positionH relativeFrom="column">
                  <wp:posOffset>3669665</wp:posOffset>
                </wp:positionH>
                <wp:positionV relativeFrom="paragraph">
                  <wp:posOffset>187325</wp:posOffset>
                </wp:positionV>
                <wp:extent cx="530860" cy="282575"/>
                <wp:effectExtent l="0" t="0" r="0" b="3175"/>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2" o:spid="_x0000_s1048" type="#_x0000_t202" style="position:absolute;left:0;text-align:left;margin-left:288.95pt;margin-top:14.75pt;width:41.8pt;height:2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m/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" filled="f" stroked="f">
                <v:textbox>
                  <w:txbxContent>
                    <w:p w:rsidR="00626FFD" w:rsidRDefault="00626FFD" w:rsidP="00626FFD">
                      <w:pPr>
                        <w:jc w:val="right"/>
                      </w:pPr>
                    </w:p>
                  </w:txbxContent>
                </v:textbox>
              </v:shape>
            </w:pict>
          </mc:Fallback>
        </mc:AlternateContent>
      </w:r>
      <w:r w:rsidRPr="00D74714">
        <w:rPr>
          <w:noProof/>
          <w:lang w:eastAsia="en-US"/>
        </w:rPr>
        <mc:AlternateContent>
          <mc:Choice Requires="wps">
            <w:drawing>
              <wp:anchor distT="0" distB="0" distL="114299" distR="114299" simplePos="0" relativeHeight="251708416" behindDoc="0" locked="0" layoutInCell="1" allowOverlap="1">
                <wp:simplePos x="0" y="0"/>
                <wp:positionH relativeFrom="column">
                  <wp:posOffset>1745614</wp:posOffset>
                </wp:positionH>
                <wp:positionV relativeFrom="paragraph">
                  <wp:posOffset>113030</wp:posOffset>
                </wp:positionV>
                <wp:extent cx="0" cy="457200"/>
                <wp:effectExtent l="76200" t="38100" r="57150"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6ACB94" id="Straight Connector 361"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45pt,8.9pt" to="137.4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">
                <v:stroke dashstyle="dash" endarrow="block"/>
              </v:line>
            </w:pict>
          </mc:Fallback>
        </mc:AlternateContent>
      </w:r>
      <w:r w:rsidRPr="00D74714">
        <w:rPr>
          <w:noProof/>
          <w:lang w:eastAsia="en-US"/>
        </w:rPr>
        <mc:AlternateContent>
          <mc:Choice Requires="wps">
            <w:drawing>
              <wp:anchor distT="0" distB="0" distL="114299" distR="114299" simplePos="0" relativeHeight="251699200" behindDoc="0" locked="0" layoutInCell="1" allowOverlap="1">
                <wp:simplePos x="0" y="0"/>
                <wp:positionH relativeFrom="column">
                  <wp:posOffset>1420494</wp:posOffset>
                </wp:positionH>
                <wp:positionV relativeFrom="paragraph">
                  <wp:posOffset>133985</wp:posOffset>
                </wp:positionV>
                <wp:extent cx="0" cy="457200"/>
                <wp:effectExtent l="76200" t="0" r="57150" b="571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0CDAF0" id="Straight Connector 360"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85pt,10.55pt" to="111.8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">
                <v:stroke dashstyle="dash" startarrow="block"/>
              </v:line>
            </w:pict>
          </mc:Fallback>
        </mc:AlternateConten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noProof/>
          <w:lang w:eastAsia="en-US"/>
        </w:rPr>
        <mc:AlternateContent>
          <mc:Choice Requires="wps">
            <w:drawing>
              <wp:anchor distT="0" distB="0" distL="114300" distR="114300" simplePos="0" relativeHeight="251701248" behindDoc="0" locked="0" layoutInCell="1" allowOverlap="1">
                <wp:simplePos x="0" y="0"/>
                <wp:positionH relativeFrom="column">
                  <wp:posOffset>2472690</wp:posOffset>
                </wp:positionH>
                <wp:positionV relativeFrom="paragraph">
                  <wp:posOffset>302260</wp:posOffset>
                </wp:positionV>
                <wp:extent cx="565150" cy="303530"/>
                <wp:effectExtent l="0" t="0"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rPr>
                                <w:rFonts w:eastAsia="Calibri"/>
                              </w:rPr>
                              <w:t>B2b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9" o:spid="_x0000_s1049" type="#_x0000_t202" style="position:absolute;left:0;text-align:left;margin-left:194.7pt;margin-top:23.8pt;width:44.5pt;height:2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R7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" filled="f" stroked="f">
                <v:textbox>
                  <w:txbxContent>
                    <w:p w:rsidR="00626FFD" w:rsidRDefault="00626FFD" w:rsidP="00626FFD">
                      <w:pPr>
                        <w:jc w:val="center"/>
                      </w:pPr>
                      <w:r>
                        <w:rPr>
                          <w:rFonts w:eastAsia="Calibri"/>
                        </w:rPr>
                        <w:t>B2b</w:t>
                      </w:r>
                    </w:p>
                  </w:txbxContent>
                </v:textbox>
              </v:shape>
            </w:pict>
          </mc:Fallback>
        </mc:AlternateContent>
      </w:r>
      <w:r w:rsidRPr="00D74714">
        <w:rPr>
          <w:noProof/>
          <w:lang w:eastAsia="en-US"/>
        </w:rPr>
        <mc:AlternateContent>
          <mc:Choice Requires="wps">
            <w:drawing>
              <wp:anchor distT="0" distB="0" distL="114300" distR="114300" simplePos="0" relativeHeight="251700224" behindDoc="0" locked="0" layoutInCell="1" allowOverlap="1">
                <wp:simplePos x="0" y="0"/>
                <wp:positionH relativeFrom="column">
                  <wp:posOffset>964565</wp:posOffset>
                </wp:positionH>
                <wp:positionV relativeFrom="paragraph">
                  <wp:posOffset>-1270</wp:posOffset>
                </wp:positionV>
                <wp:extent cx="457200" cy="287655"/>
                <wp:effectExtent l="0" t="0" r="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rPr>
                                <w:rFonts w:eastAsia="Calibri"/>
                              </w:rPr>
                              <w:t>B1</w:t>
                            </w:r>
                          </w:p>
                          <w:p w:rsidR="00626FFD" w:rsidRDefault="00626FFD" w:rsidP="00626FF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8" o:spid="_x0000_s1050" type="#_x0000_t202" style="position:absolute;left:0;text-align:left;margin-left:75.95pt;margin-top:-.1pt;width:36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8nuA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" filled="f" stroked="f">
                <v:textbox>
                  <w:txbxContent>
                    <w:p w:rsidR="00626FFD" w:rsidRDefault="00626FFD" w:rsidP="00626FFD">
                      <w:pPr>
                        <w:jc w:val="center"/>
                      </w:pPr>
                      <w:r>
                        <w:rPr>
                          <w:rFonts w:eastAsia="Calibri"/>
                        </w:rPr>
                        <w:t>B1</w:t>
                      </w:r>
                    </w:p>
                    <w:p w:rsidR="00626FFD" w:rsidRDefault="00626FFD" w:rsidP="00626FFD">
                      <w:pPr>
                        <w:jc w:val="right"/>
                      </w:pPr>
                    </w:p>
                  </w:txbxContent>
                </v:textbox>
              </v:shape>
            </w:pict>
          </mc:Fallback>
        </mc:AlternateConten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noProof/>
          <w:lang w:eastAsia="en-US"/>
        </w:rPr>
        <mc:AlternateContent>
          <mc:Choice Requires="wps">
            <w:drawing>
              <wp:anchor distT="0" distB="0" distL="114300" distR="114300" simplePos="0" relativeHeight="251697152" behindDoc="0" locked="0" layoutInCell="1" allowOverlap="1">
                <wp:simplePos x="0" y="0"/>
                <wp:positionH relativeFrom="column">
                  <wp:posOffset>3200400</wp:posOffset>
                </wp:positionH>
                <wp:positionV relativeFrom="paragraph">
                  <wp:posOffset>15875</wp:posOffset>
                </wp:positionV>
                <wp:extent cx="800100" cy="513080"/>
                <wp:effectExtent l="0" t="0" r="19050" b="2032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3080"/>
                        </a:xfrm>
                        <a:prstGeom prst="rect">
                          <a:avLst/>
                        </a:prstGeom>
                        <a:solidFill>
                          <a:srgbClr val="FFFFFF"/>
                        </a:solidFill>
                        <a:ln w="9525">
                          <a:solidFill>
                            <a:srgbClr val="000000"/>
                          </a:solidFill>
                          <a:miter lim="800000"/>
                          <a:headEnd/>
                          <a:tailEnd/>
                        </a:ln>
                      </wps:spPr>
                      <wps:txbx>
                        <w:txbxContent>
                          <w:p w:rsidR="00626FFD" w:rsidRPr="00CE2944" w:rsidRDefault="00626FFD" w:rsidP="00626FFD">
                            <w:pPr>
                              <w:jc w:val="center"/>
                              <w:rPr>
                                <w:b/>
                                <w:bCs/>
                                <w:sz w:val="22"/>
                                <w:szCs w:val="22"/>
                              </w:rPr>
                            </w:pPr>
                            <w:r w:rsidRPr="00CE2944">
                              <w:rPr>
                                <w:rFonts w:eastAsia="Calibri"/>
                                <w:b/>
                                <w:bCs/>
                                <w:sz w:val="22"/>
                                <w:szCs w:val="22"/>
                              </w:rPr>
                              <w:t>Bộ phận sổ, thẻ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7" o:spid="_x0000_s1051" type="#_x0000_t202" style="position:absolute;left:0;text-align:left;margin-left:252pt;margin-top:1.25pt;width:63pt;height:4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FYLgIAAFs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">
                <v:textbox>
                  <w:txbxContent>
                    <w:p w:rsidR="00626FFD" w:rsidRPr="00CE2944" w:rsidRDefault="00626FFD" w:rsidP="00626FFD">
                      <w:pPr>
                        <w:jc w:val="center"/>
                        <w:rPr>
                          <w:b/>
                          <w:bCs/>
                          <w:sz w:val="22"/>
                          <w:szCs w:val="22"/>
                        </w:rPr>
                      </w:pPr>
                      <w:r w:rsidRPr="00CE2944">
                        <w:rPr>
                          <w:rFonts w:eastAsia="Calibri"/>
                          <w:b/>
                          <w:bCs/>
                          <w:sz w:val="22"/>
                          <w:szCs w:val="22"/>
                        </w:rPr>
                        <w:t>Bộ phận sổ, thẻ</w:t>
                      </w:r>
                    </w:p>
                  </w:txbxContent>
                </v:textbox>
              </v:shape>
            </w:pict>
          </mc:Fallback>
        </mc:AlternateContent>
      </w:r>
      <w:r w:rsidRPr="00D74714">
        <w:rPr>
          <w:noProof/>
          <w:lang w:eastAsia="en-US"/>
        </w:rPr>
        <mc:AlternateContent>
          <mc:Choice Requires="wps">
            <w:drawing>
              <wp:anchor distT="0" distB="0" distL="114300" distR="114300" simplePos="0" relativeHeight="251698176" behindDoc="0" locked="0" layoutInCell="1" allowOverlap="1">
                <wp:simplePos x="0" y="0"/>
                <wp:positionH relativeFrom="column">
                  <wp:posOffset>914400</wp:posOffset>
                </wp:positionH>
                <wp:positionV relativeFrom="paragraph">
                  <wp:posOffset>59690</wp:posOffset>
                </wp:positionV>
                <wp:extent cx="1257300" cy="494030"/>
                <wp:effectExtent l="0" t="0" r="19050" b="2032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4030"/>
                        </a:xfrm>
                        <a:prstGeom prst="rect">
                          <a:avLst/>
                        </a:prstGeom>
                        <a:solidFill>
                          <a:srgbClr val="FFFFFF"/>
                        </a:solidFill>
                        <a:ln w="9525">
                          <a:solidFill>
                            <a:srgbClr val="000000"/>
                          </a:solidFill>
                          <a:miter lim="800000"/>
                          <a:headEnd/>
                          <a:tailEnd/>
                        </a:ln>
                      </wps:spPr>
                      <wps:txbx>
                        <w:txbxContent>
                          <w:p w:rsidR="00626FFD" w:rsidRPr="00CE2944" w:rsidRDefault="00626FFD" w:rsidP="00626FFD">
                            <w:pPr>
                              <w:jc w:val="center"/>
                              <w:rPr>
                                <w:b/>
                                <w:bCs/>
                              </w:rPr>
                            </w:pPr>
                            <w:r w:rsidRPr="00CE2944">
                              <w:rPr>
                                <w:rFonts w:eastAsia="Calibri"/>
                                <w:b/>
                                <w:bCs/>
                              </w:rPr>
                              <w:t xml:space="preserve">Bộ phận </w:t>
                            </w:r>
                            <w:r>
                              <w:rPr>
                                <w:rFonts w:eastAsia="Calibri"/>
                                <w:b/>
                                <w:bCs/>
                              </w:rPr>
                              <w:t>QLT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6" o:spid="_x0000_s1052" type="#_x0000_t202" style="position:absolute;left:0;text-align:left;margin-left:1in;margin-top:4.7pt;width:99pt;height:3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">
                <v:textbox>
                  <w:txbxContent>
                    <w:p w:rsidR="00626FFD" w:rsidRPr="00CE2944" w:rsidRDefault="00626FFD" w:rsidP="00626FFD">
                      <w:pPr>
                        <w:jc w:val="center"/>
                        <w:rPr>
                          <w:b/>
                          <w:bCs/>
                        </w:rPr>
                      </w:pPr>
                      <w:r w:rsidRPr="00CE2944">
                        <w:rPr>
                          <w:rFonts w:eastAsia="Calibri"/>
                          <w:b/>
                          <w:bCs/>
                        </w:rPr>
                        <w:t xml:space="preserve">Bộ phận </w:t>
                      </w:r>
                      <w:r>
                        <w:rPr>
                          <w:rFonts w:eastAsia="Calibri"/>
                          <w:b/>
                          <w:bCs/>
                        </w:rPr>
                        <w:t>QLT</w:t>
                      </w:r>
                    </w:p>
                  </w:txbxContent>
                </v:textbox>
              </v:shape>
            </w:pict>
          </mc:Fallback>
        </mc:AlternateContent>
      </w:r>
    </w:p>
    <w:p w:rsidR="00626FFD" w:rsidRPr="00D74714" w:rsidRDefault="00626FFD" w:rsidP="00626FFD">
      <w:pPr>
        <w:pStyle w:val="n-dieund"/>
        <w:spacing w:before="120"/>
        <w:ind w:firstLine="720"/>
        <w:rPr>
          <w:rFonts w:ascii="Times New Roman" w:hAnsi="Times New Roman"/>
          <w:b/>
          <w:bCs/>
          <w:sz w:val="26"/>
          <w:szCs w:val="26"/>
          <w:highlight w:val="yellow"/>
          <w:lang w:val="vi-VN"/>
        </w:rPr>
      </w:pPr>
      <w:r w:rsidRPr="00D74714">
        <w:rPr>
          <w:noProof/>
          <w:lang w:eastAsia="en-US"/>
        </w:rPr>
        <mc:AlternateContent>
          <mc:Choice Requires="wps">
            <w:drawing>
              <wp:anchor distT="4294967295" distB="4294967295" distL="114300" distR="114300" simplePos="0" relativeHeight="251707392" behindDoc="0" locked="0" layoutInCell="1" allowOverlap="1">
                <wp:simplePos x="0" y="0"/>
                <wp:positionH relativeFrom="column">
                  <wp:posOffset>2179955</wp:posOffset>
                </wp:positionH>
                <wp:positionV relativeFrom="paragraph">
                  <wp:posOffset>13334</wp:posOffset>
                </wp:positionV>
                <wp:extent cx="1016635" cy="0"/>
                <wp:effectExtent l="0" t="76200" r="12065" b="952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EA3F78" id="Straight Connector 355"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65pt,1.05pt" to="25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">
                <v:stroke dashstyle="dash" endarrow="block"/>
              </v:line>
            </w:pict>
          </mc:Fallback>
        </mc:AlternateContent>
      </w:r>
    </w:p>
    <w:p w:rsidR="00626FFD" w:rsidRPr="00D74714" w:rsidRDefault="00626FFD" w:rsidP="00626FFD">
      <w:pPr>
        <w:pStyle w:val="n-dieund"/>
        <w:spacing w:before="120"/>
        <w:ind w:firstLine="720"/>
        <w:rPr>
          <w:rFonts w:ascii="Times New Roman" w:hAnsi="Times New Roman"/>
          <w:b/>
          <w:bCs/>
          <w:sz w:val="26"/>
          <w:szCs w:val="26"/>
          <w:highlight w:val="yellow"/>
          <w:lang w:val="vi-VN"/>
        </w:rPr>
      </w:pP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bCs/>
          <w:sz w:val="26"/>
          <w:szCs w:val="26"/>
          <w:lang w:val="vi-VN"/>
        </w:rPr>
        <w:t xml:space="preserve">* Quy trình thu, cấp thẻ BHYT (từ bước 1 đến bước 4). </w:t>
      </w:r>
      <w:r w:rsidRPr="00D74714">
        <w:rPr>
          <w:rFonts w:ascii="Times New Roman" w:hAnsi="Times New Roman"/>
          <w:sz w:val="26"/>
          <w:szCs w:val="26"/>
          <w:lang w:val="vi-VN"/>
        </w:rPr>
        <w:t xml:space="preserve">Thời hạn </w:t>
      </w:r>
      <w:r w:rsidRPr="00D74714">
        <w:rPr>
          <w:rFonts w:ascii="Times New Roman" w:hAnsi="Times New Roman"/>
          <w:sz w:val="26"/>
          <w:szCs w:val="26"/>
        </w:rPr>
        <w:t>2</w:t>
      </w:r>
      <w:r w:rsidRPr="00D74714">
        <w:rPr>
          <w:rFonts w:ascii="Times New Roman" w:hAnsi="Times New Roman"/>
          <w:sz w:val="26"/>
          <w:szCs w:val="26"/>
          <w:lang w:val="vi-VN"/>
        </w:rPr>
        <w:t xml:space="preserve">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QLT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lastRenderedPageBreak/>
        <w:t>- Bộ phận Cấp sổ thẻ 0,5 ngày làm việc.</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lang w:val="vi-VN"/>
        </w:rPr>
        <w:t>- Bộ phận TNTKQ 0,5 ngày làm việc.</w:t>
      </w:r>
    </w:p>
    <w:p w:rsidR="00626FFD" w:rsidRPr="00D74714" w:rsidRDefault="00626FFD" w:rsidP="00626FFD">
      <w:pPr>
        <w:spacing w:before="120" w:after="120"/>
        <w:ind w:firstLine="720"/>
        <w:rPr>
          <w:b/>
          <w:bCs/>
          <w:sz w:val="26"/>
          <w:szCs w:val="26"/>
          <w:lang w:val="vi-VN"/>
        </w:rPr>
      </w:pPr>
      <w:r w:rsidRPr="00D74714">
        <w:rPr>
          <w:b/>
          <w:bCs/>
          <w:sz w:val="26"/>
          <w:szCs w:val="26"/>
          <w:lang w:val="vi-VN"/>
        </w:rPr>
        <w:t>2.</w:t>
      </w:r>
      <w:r>
        <w:rPr>
          <w:b/>
          <w:bCs/>
          <w:sz w:val="26"/>
          <w:szCs w:val="26"/>
        </w:rPr>
        <w:t>2.</w:t>
      </w:r>
      <w:r w:rsidRPr="00D74714">
        <w:rPr>
          <w:b/>
          <w:bCs/>
          <w:sz w:val="26"/>
          <w:szCs w:val="26"/>
          <w:lang w:val="vi-VN"/>
        </w:rPr>
        <w:t xml:space="preserve"> Quy trình chi tiết:</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bCs/>
          <w:sz w:val="26"/>
          <w:szCs w:val="26"/>
          <w:u w:val="single"/>
          <w:lang w:val="vi-VN"/>
        </w:rPr>
        <w:t>Bước 1</w:t>
      </w:r>
      <w:r w:rsidRPr="00D74714">
        <w:rPr>
          <w:rFonts w:ascii="Times New Roman" w:hAnsi="Times New Roman"/>
          <w:sz w:val="26"/>
          <w:szCs w:val="26"/>
          <w:lang w:val="vi-VN"/>
        </w:rPr>
        <w:t xml:space="preserve">: UBND phường, xã sử dụng </w:t>
      </w:r>
      <w:r w:rsidRPr="00D74714">
        <w:rPr>
          <w:rFonts w:ascii="Times New Roman" w:hAnsi="Times New Roman"/>
          <w:sz w:val="26"/>
          <w:szCs w:val="26"/>
        </w:rPr>
        <w:t>phần mềm kê khai BHXH điện tử KBHXH (hoặc phần mềm I-VAN khác)</w:t>
      </w:r>
      <w:r w:rsidRPr="00D74714">
        <w:rPr>
          <w:rFonts w:ascii="Times New Roman" w:hAnsi="Times New Roman"/>
          <w:sz w:val="26"/>
          <w:szCs w:val="26"/>
          <w:lang w:val="vi-VN"/>
        </w:rPr>
        <w:t xml:space="preserve"> lập danh sách tăng giảm người chỉ tham gia BHYT (mẫu D03-TS (TE)) gửi qua mạng cho cơ quan BHXH.</w:t>
      </w:r>
    </w:p>
    <w:p w:rsidR="00626FFD" w:rsidRPr="00D74714" w:rsidRDefault="00626FFD" w:rsidP="00626FFD">
      <w:pPr>
        <w:spacing w:before="120" w:after="120"/>
        <w:ind w:firstLine="720"/>
        <w:jc w:val="both"/>
        <w:outlineLvl w:val="0"/>
        <w:rPr>
          <w:sz w:val="26"/>
          <w:szCs w:val="26"/>
          <w:lang w:val="vi-VN"/>
        </w:rPr>
      </w:pPr>
      <w:r w:rsidRPr="00D74714">
        <w:rPr>
          <w:b/>
          <w:bCs/>
          <w:sz w:val="26"/>
          <w:szCs w:val="26"/>
          <w:u w:val="single"/>
          <w:lang w:val="vi-VN"/>
        </w:rPr>
        <w:t>Bước 2</w:t>
      </w:r>
      <w:r w:rsidRPr="00D74714">
        <w:rPr>
          <w:sz w:val="26"/>
          <w:szCs w:val="26"/>
          <w:lang w:val="vi-VN"/>
        </w:rPr>
        <w:t xml:space="preserve">: Phòng (Bộ phận) QLT. Thời hạn </w:t>
      </w:r>
      <w:r w:rsidRPr="00D74714">
        <w:rPr>
          <w:sz w:val="26"/>
          <w:szCs w:val="26"/>
        </w:rPr>
        <w:t>1</w:t>
      </w:r>
      <w:r w:rsidRPr="00D74714">
        <w:rPr>
          <w:sz w:val="26"/>
          <w:szCs w:val="26"/>
          <w:lang w:val="vi-VN"/>
        </w:rPr>
        <w:t xml:space="preserve"> ngày</w:t>
      </w:r>
      <w:r>
        <w:rPr>
          <w:sz w:val="26"/>
          <w:szCs w:val="26"/>
        </w:rPr>
        <w:t xml:space="preserve"> làm việc</w:t>
      </w:r>
      <w:r w:rsidRPr="00D74714">
        <w:rPr>
          <w:sz w:val="26"/>
          <w:szCs w:val="26"/>
          <w:lang w:val="vi-VN"/>
        </w:rPr>
        <w:t>.</w:t>
      </w:r>
    </w:p>
    <w:p w:rsidR="00626FFD" w:rsidRPr="00D74714" w:rsidRDefault="00626FFD" w:rsidP="00626FFD">
      <w:pPr>
        <w:pStyle w:val="n-dieund"/>
        <w:spacing w:before="120"/>
        <w:rPr>
          <w:rFonts w:ascii="Times New Roman" w:hAnsi="Times New Roman"/>
          <w:b/>
          <w:bCs/>
          <w:sz w:val="26"/>
          <w:szCs w:val="26"/>
          <w:lang w:val="vi-VN"/>
        </w:rPr>
      </w:pPr>
      <w:r w:rsidRPr="00D74714">
        <w:rPr>
          <w:rFonts w:ascii="Times New Roman" w:hAnsi="Times New Roman"/>
          <w:b/>
          <w:bCs/>
          <w:sz w:val="26"/>
          <w:szCs w:val="26"/>
          <w:lang w:val="vi-VN"/>
        </w:rPr>
        <w:t>Bước 2a:</w:t>
      </w:r>
      <w:r w:rsidRPr="00D74714">
        <w:rPr>
          <w:rFonts w:ascii="Times New Roman" w:hAnsi="Times New Roman"/>
          <w:b/>
          <w:bCs/>
          <w:sz w:val="26"/>
          <w:szCs w:val="26"/>
          <w:lang w:val="vi-VN"/>
        </w:rPr>
        <w:tab/>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t>- Vào phần mềm tiếp nhận hồ sơ tiếp nhận hồ sơ điện tử hằng ngày.</w:t>
      </w:r>
    </w:p>
    <w:p w:rsidR="00626FFD" w:rsidRPr="00D74714" w:rsidRDefault="00626FFD" w:rsidP="00626FFD">
      <w:pPr>
        <w:spacing w:before="120" w:after="120"/>
        <w:ind w:firstLine="720"/>
        <w:jc w:val="both"/>
        <w:rPr>
          <w:sz w:val="26"/>
          <w:szCs w:val="26"/>
          <w:lang w:val="vi-VN"/>
        </w:rPr>
      </w:pPr>
      <w:r w:rsidRPr="00D74714">
        <w:rPr>
          <w:sz w:val="26"/>
          <w:szCs w:val="26"/>
          <w:lang w:val="vi-VN"/>
        </w:rPr>
        <w:t>- Xuất template D03-TS (TE) trên phần mềm tiếp nhận hồ sơ kiểm tra (Không ghi dữ liệu vào phần mềm SMS):</w:t>
      </w:r>
    </w:p>
    <w:p w:rsidR="00626FFD" w:rsidRPr="00D74714" w:rsidRDefault="00626FFD" w:rsidP="00626FFD">
      <w:pPr>
        <w:spacing w:before="120" w:after="120"/>
        <w:ind w:firstLine="709"/>
        <w:jc w:val="both"/>
        <w:outlineLvl w:val="0"/>
        <w:rPr>
          <w:b/>
          <w:bCs/>
          <w:sz w:val="26"/>
          <w:szCs w:val="26"/>
          <w:lang w:val="vi-VN"/>
        </w:rPr>
      </w:pPr>
      <w:r w:rsidRPr="00D74714">
        <w:rPr>
          <w:b/>
          <w:bCs/>
          <w:sz w:val="26"/>
          <w:szCs w:val="26"/>
          <w:lang w:val="vi-VN"/>
        </w:rPr>
        <w:t>Nếu hồ sơ hợp lệ đầy đủ, không có sai sót…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t>+ Vào mục Xử lý trên phần mềm tiếp nhận hồ sơ &gt;&gt; Hồ sơ hợp lệ</w:t>
      </w:r>
      <w:r w:rsidRPr="00D74714">
        <w:rPr>
          <w:sz w:val="26"/>
          <w:szCs w:val="26"/>
        </w:rPr>
        <w:t xml:space="preserve"> &gt;&gt; Ghi nhận.</w:t>
      </w:r>
    </w:p>
    <w:p w:rsidR="00626FFD" w:rsidRPr="00D74714" w:rsidRDefault="00626FFD" w:rsidP="00626FFD">
      <w:pPr>
        <w:spacing w:before="120" w:after="120"/>
        <w:ind w:firstLine="720"/>
        <w:jc w:val="both"/>
        <w:outlineLvl w:val="0"/>
        <w:rPr>
          <w:sz w:val="26"/>
          <w:szCs w:val="26"/>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w:t>
      </w:r>
      <w:r w:rsidRPr="00D74714">
        <w:rPr>
          <w:sz w:val="26"/>
          <w:szCs w:val="26"/>
        </w:rPr>
        <w:t>.</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Căn cứ mẫu D03-TS (TE), vào phần mềm SMS cấp mã số sổ để quản lý và hoàn chỉnh số liệu.</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Import số liệu vào phần mềm SMS. </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Nếu hồ sơ thiếu thông tin cha, mẹ hoặc người nuôi dưỡng…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Vào mục Xử lý trên phần mềm tiếp nhận hồ sơ &gt;&gt; Hồ sơ không hợp lệ &gt;&gt; ghi nội dung đề nghị bổ sung hồ sơ &gt;&gt; </w:t>
      </w:r>
      <w:r w:rsidRPr="00D74714">
        <w:rPr>
          <w:sz w:val="26"/>
          <w:szCs w:val="26"/>
        </w:rPr>
        <w:t>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 trả lại.</w:t>
      </w:r>
    </w:p>
    <w:p w:rsidR="00626FFD" w:rsidRPr="00D74714" w:rsidRDefault="00626FFD" w:rsidP="00626FFD">
      <w:pPr>
        <w:spacing w:before="120" w:after="120"/>
        <w:ind w:firstLine="720"/>
        <w:jc w:val="both"/>
        <w:rPr>
          <w:sz w:val="26"/>
          <w:szCs w:val="26"/>
          <w:lang w:val="vi-VN"/>
        </w:rPr>
      </w:pPr>
      <w:r w:rsidRPr="00D74714">
        <w:rPr>
          <w:b/>
          <w:bCs/>
          <w:sz w:val="26"/>
          <w:szCs w:val="26"/>
          <w:lang w:val="vi-VN"/>
        </w:rPr>
        <w:t>Bước 2b:</w:t>
      </w:r>
      <w:r w:rsidRPr="00D74714">
        <w:rPr>
          <w:sz w:val="26"/>
          <w:szCs w:val="26"/>
          <w:lang w:val="vi-VN"/>
        </w:rPr>
        <w:t xml:space="preserve"> Trường hợp hồ sơ hợp lệ thì lập Giấy đề nghị in tờ bìa sổ BHXH, thẻ BHYT trên phần mềm tiếp nhận hồ sơ ghi số lượng thẻ BHYT đề nghị cấp chuyển cho Phòng (Bộ phận) Cấp sổ thẻ để in thẻ BHYT.</w:t>
      </w:r>
    </w:p>
    <w:p w:rsidR="00626FFD" w:rsidRPr="00D74714" w:rsidRDefault="00626FFD" w:rsidP="00626FFD">
      <w:pPr>
        <w:spacing w:before="120" w:after="120"/>
        <w:ind w:firstLine="720"/>
        <w:jc w:val="both"/>
        <w:rPr>
          <w:sz w:val="26"/>
          <w:szCs w:val="26"/>
          <w:lang w:val="vi-VN"/>
        </w:rPr>
      </w:pPr>
      <w:r w:rsidRPr="00D74714">
        <w:rPr>
          <w:b/>
          <w:bCs/>
          <w:sz w:val="26"/>
          <w:szCs w:val="26"/>
          <w:u w:val="single"/>
          <w:lang w:val="vi-VN"/>
        </w:rPr>
        <w:t>Bước 3</w:t>
      </w:r>
      <w:r w:rsidRPr="00D74714">
        <w:rPr>
          <w:sz w:val="26"/>
          <w:szCs w:val="26"/>
          <w:lang w:val="vi-VN"/>
        </w:rPr>
        <w:t>: Phòng (Bộ phận) Cấp sổ thẻ: Thời hạn 0,5 ngày</w:t>
      </w:r>
      <w:r>
        <w:rPr>
          <w:sz w:val="26"/>
          <w:szCs w:val="26"/>
        </w:rPr>
        <w:t xml:space="preserve"> làm việc</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Tiếp nhận lập Giấy đề nghị in tờ bìa sổ BHXH, thẻ BHYT và hồ sơ điện tử trên phần mềm tiếp nhận hồ sơ, dữ liệu trên phần mềm SMS </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số lượng thẻ BHYT trên lập Giấy đề nghị in tờ bìa sổ BHXH, thẻ BHYT và dữ liệu trên phần mềm SMS:</w:t>
      </w:r>
    </w:p>
    <w:p w:rsidR="00626FFD" w:rsidRPr="00D74714" w:rsidRDefault="00626FFD" w:rsidP="00626FFD">
      <w:pPr>
        <w:spacing w:before="120" w:after="120"/>
        <w:ind w:firstLine="720"/>
        <w:jc w:val="both"/>
        <w:rPr>
          <w:sz w:val="26"/>
          <w:szCs w:val="26"/>
          <w:lang w:val="vi-VN"/>
        </w:rPr>
      </w:pPr>
      <w:r w:rsidRPr="00D74714">
        <w:rPr>
          <w:sz w:val="26"/>
          <w:szCs w:val="26"/>
          <w:lang w:val="vi-VN"/>
        </w:rPr>
        <w:t>+ Nếu trùng khớp thì duyệt in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Nếu không trùng khớp thì cán bộ Cấp sổ thẻ lập phiếu điều chỉnh (mẫu C02-TS) chuyển cho cán bộ Thu để đối chiếu xác nhận và cập nhật lại dữ liệu in thẻ BHYT.</w:t>
      </w:r>
    </w:p>
    <w:p w:rsidR="00626FFD" w:rsidRPr="00D74714" w:rsidRDefault="00626FFD" w:rsidP="00626FFD">
      <w:pPr>
        <w:spacing w:before="120" w:after="120"/>
        <w:ind w:firstLine="720"/>
        <w:jc w:val="both"/>
        <w:rPr>
          <w:sz w:val="26"/>
          <w:szCs w:val="26"/>
          <w:lang w:val="vi-VN"/>
        </w:rPr>
      </w:pPr>
      <w:r w:rsidRPr="00D74714">
        <w:rPr>
          <w:sz w:val="26"/>
          <w:szCs w:val="26"/>
        </w:rPr>
        <w:t>- Xử lý</w:t>
      </w:r>
      <w:r w:rsidRPr="00D74714">
        <w:rPr>
          <w:sz w:val="26"/>
          <w:szCs w:val="26"/>
          <w:lang w:val="vi-VN"/>
        </w:rPr>
        <w:t xml:space="preserve"> in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In Thẻ BHYT và 02 biên bản giao nhận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In 02 phiếu sử dụng phôi thẻ BHYT (mẫu C07-TS), cán bộ chuyên quản Cấp sổ thẻ lưu 01 bản cùng với hồ sơ, 01 bản chuyển cho cán bộ Tổng hợp quản lý phôi sổ BHXH, phôi thẻ BHYT để quyết toán với Phòng Cấp sổ thẻ BHXH</w:t>
      </w:r>
      <w:r w:rsidRPr="00D74714">
        <w:rPr>
          <w:sz w:val="26"/>
          <w:szCs w:val="26"/>
        </w:rPr>
        <w:t xml:space="preserve"> Thành phố</w:t>
      </w:r>
      <w:r w:rsidRPr="00D74714">
        <w:rPr>
          <w:sz w:val="26"/>
          <w:szCs w:val="26"/>
          <w:lang w:val="vi-VN"/>
        </w:rPr>
        <w:t xml:space="preserve">. </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Chuyển thẻ BHYT và 02 biên bản giao nhận thẻ BHYT cho Phòng (Bộ phận TNTKQ) để trả cho UBND phường, xã.</w:t>
      </w:r>
    </w:p>
    <w:p w:rsidR="00626FFD" w:rsidRPr="00D74714" w:rsidRDefault="00626FFD" w:rsidP="00626FFD">
      <w:pPr>
        <w:spacing w:before="120" w:after="120"/>
        <w:ind w:firstLine="720"/>
        <w:jc w:val="both"/>
        <w:outlineLvl w:val="0"/>
        <w:rPr>
          <w:sz w:val="26"/>
          <w:szCs w:val="26"/>
          <w:lang w:val="vi-VN"/>
        </w:rPr>
      </w:pPr>
      <w:r w:rsidRPr="00D74714">
        <w:rPr>
          <w:b/>
          <w:bCs/>
          <w:sz w:val="26"/>
          <w:szCs w:val="26"/>
          <w:u w:val="single"/>
          <w:lang w:val="vi-VN"/>
        </w:rPr>
        <w:lastRenderedPageBreak/>
        <w:t>Bước 4</w:t>
      </w:r>
      <w:r w:rsidRPr="00D74714">
        <w:rPr>
          <w:sz w:val="26"/>
          <w:szCs w:val="26"/>
          <w:lang w:val="vi-VN"/>
        </w:rPr>
        <w:t>: Phòng (Bộ phận) TNTKQ. Thời hạn giải quyết 0,5 ngày.</w: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rFonts w:ascii="Times New Roman" w:hAnsi="Times New Roman"/>
          <w:sz w:val="26"/>
          <w:szCs w:val="26"/>
          <w:lang w:val="vi-VN"/>
        </w:rPr>
        <w:t xml:space="preserve">+ </w:t>
      </w:r>
      <w:r w:rsidRPr="00D74714">
        <w:rPr>
          <w:rFonts w:ascii="Times New Roman" w:hAnsi="Times New Roman"/>
          <w:sz w:val="26"/>
          <w:szCs w:val="26"/>
        </w:rPr>
        <w:t>Chuyển thẻ BHYT cho UBND phường, xã ngay trong ngày</w:t>
      </w:r>
    </w:p>
    <w:p w:rsidR="00626FFD" w:rsidRDefault="00626FFD" w:rsidP="00626FFD">
      <w:pPr>
        <w:pStyle w:val="n-dieund"/>
        <w:spacing w:before="120"/>
        <w:ind w:firstLine="720"/>
        <w:rPr>
          <w:rFonts w:ascii="Times New Roman" w:hAnsi="Times New Roman"/>
          <w:b/>
          <w:bCs/>
          <w:sz w:val="26"/>
          <w:szCs w:val="26"/>
          <w:lang w:val="vi-VN"/>
        </w:rPr>
      </w:pPr>
      <w:r>
        <w:rPr>
          <w:rFonts w:ascii="Times New Roman" w:hAnsi="Times New Roman"/>
          <w:b/>
          <w:sz w:val="26"/>
          <w:szCs w:val="26"/>
        </w:rPr>
        <w:t>3</w:t>
      </w:r>
      <w:r w:rsidRPr="00D74714">
        <w:rPr>
          <w:rFonts w:ascii="Times New Roman" w:hAnsi="Times New Roman"/>
          <w:b/>
          <w:sz w:val="26"/>
          <w:szCs w:val="26"/>
        </w:rPr>
        <w:t xml:space="preserve">. </w:t>
      </w:r>
      <w:r w:rsidRPr="00D74714">
        <w:rPr>
          <w:rFonts w:ascii="Times New Roman" w:hAnsi="Times New Roman"/>
          <w:b/>
          <w:bCs/>
          <w:sz w:val="26"/>
          <w:szCs w:val="26"/>
          <w:lang w:val="vi-VN"/>
        </w:rPr>
        <w:t>Quy trình giải quyết hồ sơ thu BHXH, BHYT bắt buộc; cấp sổ BHXH, thẻ BHYT (Phiếu giao nhận hồ sơ điện tử</w:t>
      </w:r>
      <w:r>
        <w:rPr>
          <w:rFonts w:ascii="Times New Roman" w:hAnsi="Times New Roman"/>
          <w:b/>
          <w:bCs/>
          <w:sz w:val="26"/>
          <w:szCs w:val="26"/>
          <w:lang w:val="vi-VN"/>
        </w:rPr>
        <w:t xml:space="preserve"> 10</w:t>
      </w:r>
      <w:r>
        <w:rPr>
          <w:rFonts w:ascii="Times New Roman" w:hAnsi="Times New Roman"/>
          <w:b/>
          <w:bCs/>
          <w:sz w:val="26"/>
          <w:szCs w:val="26"/>
        </w:rPr>
        <w:t>3</w:t>
      </w:r>
      <w:r>
        <w:rPr>
          <w:rFonts w:ascii="Times New Roman" w:hAnsi="Times New Roman"/>
          <w:b/>
          <w:bCs/>
          <w:sz w:val="26"/>
          <w:szCs w:val="26"/>
          <w:lang w:val="vi-VN"/>
        </w:rPr>
        <w:t>).</w:t>
      </w:r>
    </w:p>
    <w:p w:rsidR="00626FFD" w:rsidRPr="00D97B77" w:rsidRDefault="00626FFD" w:rsidP="00626FFD">
      <w:pPr>
        <w:spacing w:before="120" w:after="120"/>
        <w:ind w:firstLine="720"/>
        <w:jc w:val="both"/>
        <w:rPr>
          <w:b/>
          <w:sz w:val="26"/>
          <w:szCs w:val="26"/>
        </w:rPr>
      </w:pPr>
      <w:r w:rsidRPr="00D97B77">
        <w:rPr>
          <w:b/>
          <w:sz w:val="26"/>
          <w:szCs w:val="26"/>
        </w:rPr>
        <w:t>3.1. Quy trình tóm tắt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w:t>
      </w:r>
      <w:r w:rsidRPr="00D74714">
        <w:rPr>
          <w:b/>
          <w:bCs/>
          <w:sz w:val="26"/>
          <w:szCs w:val="26"/>
          <w:lang w:val="vi-VN"/>
        </w:rPr>
        <w:t>Mục đích:</w:t>
      </w:r>
      <w:r w:rsidRPr="00D74714">
        <w:rPr>
          <w:sz w:val="26"/>
          <w:szCs w:val="26"/>
          <w:lang w:val="vi-VN"/>
        </w:rPr>
        <w:t xml:space="preserve"> Tiếp nhận và giải quyết hồ sơ cấp số sổ BHXH; thu BHXH, BHYT bắt buộc; cấp tờ bìa sổ BHXH, cấp</w:t>
      </w:r>
      <w:r w:rsidRPr="00D74714">
        <w:rPr>
          <w:sz w:val="26"/>
          <w:szCs w:val="26"/>
        </w:rPr>
        <w:t xml:space="preserve"> mới</w:t>
      </w:r>
      <w:r w:rsidRPr="00D74714">
        <w:rPr>
          <w:sz w:val="26"/>
          <w:szCs w:val="26"/>
          <w:lang w:val="vi-VN"/>
        </w:rPr>
        <w:t xml:space="preserve"> và gia hạn thẻ BHYT của các đơn vị sử dụng lao động; trên cơ sở đó cập nhật bổ sung thông tin của </w:t>
      </w:r>
      <w:r w:rsidRPr="00D74714">
        <w:rPr>
          <w:sz w:val="26"/>
          <w:szCs w:val="26"/>
        </w:rPr>
        <w:t>NLĐ</w:t>
      </w:r>
      <w:r w:rsidRPr="00D74714">
        <w:rPr>
          <w:sz w:val="26"/>
          <w:szCs w:val="26"/>
          <w:lang w:val="vi-VN"/>
        </w:rPr>
        <w:t xml:space="preserve"> vào phần mềm SMS và đối chiếu kết quả đóng BHXH, BHYT của đơn vị.</w: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rFonts w:ascii="Times New Roman" w:hAnsi="Times New Roman"/>
          <w:b/>
          <w:bCs/>
          <w:sz w:val="26"/>
          <w:szCs w:val="26"/>
          <w:lang w:val="vi-VN"/>
        </w:rPr>
        <w:t>- Thời hạn trả kết quả:</w:t>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t xml:space="preserve">+ </w:t>
      </w:r>
      <w:r w:rsidRPr="00D74714">
        <w:rPr>
          <w:rFonts w:ascii="Times New Roman" w:hAnsi="Times New Roman"/>
          <w:sz w:val="26"/>
          <w:szCs w:val="26"/>
        </w:rPr>
        <w:t>7</w:t>
      </w:r>
      <w:r w:rsidRPr="00D74714">
        <w:rPr>
          <w:rFonts w:ascii="Times New Roman" w:hAnsi="Times New Roman"/>
          <w:sz w:val="26"/>
          <w:szCs w:val="26"/>
          <w:lang w:val="vi-VN"/>
        </w:rPr>
        <w:t xml:space="preserve"> ngày làm việc đối với hồ sơ thu; cấp sổ, cấp thẻ BHYT</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sz w:val="26"/>
          <w:szCs w:val="26"/>
        </w:rPr>
        <w:t>+ 05 ngày gia hạn thẻ BHYT.</w:t>
      </w:r>
    </w:p>
    <w:p w:rsidR="00626FFD" w:rsidRPr="00D97B77" w:rsidRDefault="00626FFD" w:rsidP="00626FFD">
      <w:pPr>
        <w:pStyle w:val="n-dieund"/>
        <w:spacing w:before="120"/>
        <w:ind w:firstLine="720"/>
        <w:rPr>
          <w:rFonts w:ascii="Times New Roman" w:hAnsi="Times New Roman"/>
          <w:b/>
          <w:bCs/>
          <w:sz w:val="26"/>
          <w:szCs w:val="26"/>
        </w:rPr>
      </w:pPr>
      <w:r>
        <w:rPr>
          <w:rFonts w:ascii="Times New Roman" w:hAnsi="Times New Roman"/>
          <w:b/>
          <w:bCs/>
          <w:sz w:val="26"/>
          <w:szCs w:val="26"/>
        </w:rPr>
        <w:t>- Sơ đồ:</w:t>
      </w:r>
    </w:p>
    <w:p w:rsidR="00626FFD" w:rsidRPr="00D74714" w:rsidRDefault="00626FFD" w:rsidP="00626FFD">
      <w:pPr>
        <w:pStyle w:val="n-dieund"/>
        <w:tabs>
          <w:tab w:val="left" w:pos="2085"/>
        </w:tabs>
        <w:spacing w:before="120"/>
        <w:ind w:firstLine="720"/>
        <w:rPr>
          <w:rFonts w:ascii="Times New Roman" w:hAnsi="Times New Roman"/>
          <w:b/>
          <w:bCs/>
          <w:sz w:val="26"/>
          <w:szCs w:val="26"/>
          <w:lang w:val="vi-VN"/>
        </w:rPr>
      </w:pPr>
      <w:r w:rsidRPr="00D74714">
        <w:rPr>
          <w:noProof/>
          <w:lang w:eastAsia="en-US"/>
        </w:rPr>
        <mc:AlternateContent>
          <mc:Choice Requires="wpg">
            <w:drawing>
              <wp:anchor distT="0" distB="0" distL="114300" distR="114300" simplePos="0" relativeHeight="251689984" behindDoc="0" locked="0" layoutInCell="1" allowOverlap="1">
                <wp:simplePos x="0" y="0"/>
                <wp:positionH relativeFrom="column">
                  <wp:posOffset>840740</wp:posOffset>
                </wp:positionH>
                <wp:positionV relativeFrom="paragraph">
                  <wp:posOffset>119380</wp:posOffset>
                </wp:positionV>
                <wp:extent cx="3714750" cy="1621790"/>
                <wp:effectExtent l="0" t="0" r="19050" b="1651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1621790"/>
                          <a:chOff x="2511" y="9124"/>
                          <a:chExt cx="5850" cy="2554"/>
                        </a:xfrm>
                      </wpg:grpSpPr>
                      <wps:wsp>
                        <wps:cNvPr id="341" name="Text Box 171"/>
                        <wps:cNvSpPr txBox="1">
                          <a:spLocks noChangeArrowheads="1"/>
                        </wps:cNvSpPr>
                        <wps:spPr bwMode="auto">
                          <a:xfrm>
                            <a:off x="2601" y="9124"/>
                            <a:ext cx="2515" cy="999"/>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spacing w:before="120"/>
                                <w:jc w:val="center"/>
                                <w:rPr>
                                  <w:b/>
                                  <w:bCs/>
                                  <w:sz w:val="28"/>
                                  <w:szCs w:val="28"/>
                                </w:rPr>
                              </w:pPr>
                              <w:r w:rsidRPr="00472F9D">
                                <w:rPr>
                                  <w:rFonts w:eastAsia="Calibri"/>
                                  <w:b/>
                                  <w:bCs/>
                                </w:rPr>
                                <w:t>Đơn vị</w:t>
                              </w:r>
                            </w:p>
                          </w:txbxContent>
                        </wps:txbx>
                        <wps:bodyPr rot="0" vert="horz" wrap="square" lIns="91440" tIns="45720" rIns="91440" bIns="45720" anchor="t" anchorCtr="0" upright="1">
                          <a:noAutofit/>
                        </wps:bodyPr>
                      </wps:wsp>
                      <wps:wsp>
                        <wps:cNvPr id="342" name="Text Box 13"/>
                        <wps:cNvSpPr txBox="1">
                          <a:spLocks noChangeArrowheads="1"/>
                        </wps:cNvSpPr>
                        <wps:spPr bwMode="auto">
                          <a:xfrm>
                            <a:off x="6586" y="10904"/>
                            <a:ext cx="1775" cy="774"/>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jc w:val="center"/>
                                <w:rPr>
                                  <w:b/>
                                  <w:bCs/>
                                  <w:sz w:val="28"/>
                                  <w:szCs w:val="28"/>
                                </w:rPr>
                              </w:pPr>
                              <w:r w:rsidRPr="00472F9D">
                                <w:rPr>
                                  <w:rFonts w:eastAsia="Calibri"/>
                                  <w:b/>
                                  <w:bCs/>
                                </w:rPr>
                                <w:t>Bộ phận sổ, thẻ</w:t>
                              </w:r>
                            </w:p>
                          </w:txbxContent>
                        </wps:txbx>
                        <wps:bodyPr rot="0" vert="horz" wrap="square" lIns="91440" tIns="45720" rIns="91440" bIns="45720" anchor="t" anchorCtr="0" upright="1">
                          <a:noAutofit/>
                        </wps:bodyPr>
                      </wps:wsp>
                      <wps:wsp>
                        <wps:cNvPr id="343" name="Text Box 33"/>
                        <wps:cNvSpPr txBox="1">
                          <a:spLocks noChangeArrowheads="1"/>
                        </wps:cNvSpPr>
                        <wps:spPr bwMode="auto">
                          <a:xfrm>
                            <a:off x="2601" y="10844"/>
                            <a:ext cx="2515" cy="744"/>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spacing w:before="120"/>
                                <w:jc w:val="center"/>
                                <w:rPr>
                                  <w:b/>
                                  <w:bCs/>
                                  <w:sz w:val="28"/>
                                  <w:szCs w:val="28"/>
                                </w:rPr>
                              </w:pPr>
                              <w:r w:rsidRPr="00472F9D">
                                <w:rPr>
                                  <w:rFonts w:eastAsia="Calibri"/>
                                  <w:b/>
                                  <w:bCs/>
                                </w:rPr>
                                <w:t xml:space="preserve">Bộ phận </w:t>
                              </w:r>
                              <w:r>
                                <w:rPr>
                                  <w:rFonts w:eastAsia="Calibri"/>
                                  <w:b/>
                                  <w:bCs/>
                                </w:rPr>
                                <w:t>QLT</w:t>
                              </w:r>
                            </w:p>
                          </w:txbxContent>
                        </wps:txbx>
                        <wps:bodyPr rot="0" vert="horz" wrap="square" lIns="91440" tIns="45720" rIns="91440" bIns="45720" anchor="t" anchorCtr="0" upright="1">
                          <a:noAutofit/>
                        </wps:bodyPr>
                      </wps:wsp>
                      <wps:wsp>
                        <wps:cNvPr id="344" name="Line 34"/>
                        <wps:cNvCnPr>
                          <a:cxnSpLocks noChangeShapeType="1"/>
                        </wps:cNvCnPr>
                        <wps:spPr bwMode="auto">
                          <a:xfrm>
                            <a:off x="5121" y="11261"/>
                            <a:ext cx="14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5" name="Text Box 37"/>
                        <wps:cNvSpPr txBox="1">
                          <a:spLocks noChangeArrowheads="1"/>
                        </wps:cNvSpPr>
                        <wps:spPr bwMode="auto">
                          <a:xfrm>
                            <a:off x="6337" y="1036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B3</w:t>
                              </w:r>
                            </w:p>
                          </w:txbxContent>
                        </wps:txbx>
                        <wps:bodyPr rot="0" vert="horz" wrap="square" lIns="91440" tIns="45720" rIns="91440" bIns="45720" anchor="t" anchorCtr="0" upright="1">
                          <a:noAutofit/>
                        </wps:bodyPr>
                      </wps:wsp>
                      <wps:wsp>
                        <wps:cNvPr id="346" name="Text Box 38"/>
                        <wps:cNvSpPr txBox="1">
                          <a:spLocks noChangeArrowheads="1"/>
                        </wps:cNvSpPr>
                        <wps:spPr bwMode="auto">
                          <a:xfrm>
                            <a:off x="5440" y="1090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B2b</w:t>
                              </w:r>
                            </w:p>
                          </w:txbxContent>
                        </wps:txbx>
                        <wps:bodyPr rot="0" vert="horz" wrap="square" lIns="91440" tIns="45720" rIns="91440" bIns="45720" anchor="t" anchorCtr="0" upright="1">
                          <a:noAutofit/>
                        </wps:bodyPr>
                      </wps:wsp>
                      <wps:wsp>
                        <wps:cNvPr id="347" name="Text Box 39"/>
                        <wps:cNvSpPr txBox="1">
                          <a:spLocks noChangeArrowheads="1"/>
                        </wps:cNvSpPr>
                        <wps:spPr bwMode="auto">
                          <a:xfrm>
                            <a:off x="6556" y="9124"/>
                            <a:ext cx="1805" cy="1032"/>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jc w:val="center"/>
                                <w:rPr>
                                  <w:b/>
                                  <w:bCs/>
                                  <w:sz w:val="28"/>
                                  <w:szCs w:val="28"/>
                                </w:rPr>
                              </w:pPr>
                              <w:r w:rsidRPr="00472F9D">
                                <w:rPr>
                                  <w:rFonts w:eastAsia="Calibri"/>
                                  <w:b/>
                                  <w:bCs/>
                                </w:rPr>
                                <w:t>Bộ phận TN</w:t>
                              </w:r>
                              <w:r>
                                <w:rPr>
                                  <w:rFonts w:eastAsia="Calibri"/>
                                  <w:b/>
                                  <w:bCs/>
                                </w:rPr>
                                <w:t>TKQ</w:t>
                              </w:r>
                            </w:p>
                          </w:txbxContent>
                        </wps:txbx>
                        <wps:bodyPr rot="0" vert="horz" wrap="square" lIns="91440" tIns="45720" rIns="91440" bIns="45720" anchor="t" anchorCtr="0" upright="1">
                          <a:noAutofit/>
                        </wps:bodyPr>
                      </wps:wsp>
                      <wps:wsp>
                        <wps:cNvPr id="348" name="Line 40"/>
                        <wps:cNvCnPr>
                          <a:cxnSpLocks noChangeShapeType="1"/>
                        </wps:cNvCnPr>
                        <wps:spPr bwMode="auto">
                          <a:xfrm flipV="1">
                            <a:off x="7351" y="10123"/>
                            <a:ext cx="0" cy="7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9" name="Line 41"/>
                        <wps:cNvCnPr>
                          <a:cxnSpLocks noChangeShapeType="1"/>
                        </wps:cNvCnPr>
                        <wps:spPr bwMode="auto">
                          <a:xfrm>
                            <a:off x="5141" y="9640"/>
                            <a:ext cx="1445"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50" name="Text Box 42"/>
                        <wps:cNvSpPr txBox="1">
                          <a:spLocks noChangeArrowheads="1"/>
                        </wps:cNvSpPr>
                        <wps:spPr bwMode="auto">
                          <a:xfrm>
                            <a:off x="5481" y="981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Pr>
                                  <w:rFonts w:eastAsia="Calibri"/>
                                </w:rPr>
                                <w:t>B4</w:t>
                              </w:r>
                            </w:p>
                          </w:txbxContent>
                        </wps:txbx>
                        <wps:bodyPr rot="0" vert="horz" wrap="square" lIns="91440" tIns="45720" rIns="91440" bIns="45720" anchor="t" anchorCtr="0" upright="1">
                          <a:noAutofit/>
                        </wps:bodyPr>
                      </wps:wsp>
                      <wps:wsp>
                        <wps:cNvPr id="351" name="Line 45"/>
                        <wps:cNvCnPr>
                          <a:cxnSpLocks noChangeShapeType="1"/>
                        </wps:cNvCnPr>
                        <wps:spPr bwMode="auto">
                          <a:xfrm flipV="1">
                            <a:off x="3081" y="10133"/>
                            <a:ext cx="0" cy="72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52" name="Text Box 46"/>
                        <wps:cNvSpPr txBox="1">
                          <a:spLocks noChangeArrowheads="1"/>
                        </wps:cNvSpPr>
                        <wps:spPr bwMode="auto">
                          <a:xfrm>
                            <a:off x="2511" y="1025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rPr>
                                  <w:rFonts w:eastAsia="Calibri"/>
                                </w:rPr>
                                <w:t>B1</w:t>
                              </w:r>
                            </w:p>
                          </w:txbxContent>
                        </wps:txbx>
                        <wps:bodyPr rot="0" vert="horz" wrap="square" lIns="91440" tIns="45720" rIns="91440" bIns="45720" anchor="t" anchorCtr="0" upright="1">
                          <a:noAutofit/>
                        </wps:bodyPr>
                      </wps:wsp>
                      <wps:wsp>
                        <wps:cNvPr id="353" name="Line 47"/>
                        <wps:cNvCnPr>
                          <a:cxnSpLocks noChangeShapeType="1"/>
                        </wps:cNvCnPr>
                        <wps:spPr bwMode="auto">
                          <a:xfrm flipV="1">
                            <a:off x="4656" y="10114"/>
                            <a:ext cx="0" cy="7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54" name="Text Box 48"/>
                        <wps:cNvSpPr txBox="1">
                          <a:spLocks noChangeArrowheads="1"/>
                        </wps:cNvSpPr>
                        <wps:spPr bwMode="auto">
                          <a:xfrm>
                            <a:off x="4566" y="1027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rPr>
                                  <w:rFonts w:eastAsia="Calibri"/>
                                </w:rPr>
                                <w:t>B2a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40" o:spid="_x0000_s1053" style="position:absolute;left:0;text-align:left;margin-left:66.2pt;margin-top:9.4pt;width:292.5pt;height:127.7pt;z-index:251689984" coordorigin="2511,9124" coordsize="585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">
                <v:shape id="Text Box 171" o:spid="_x0000_s1054" type="#_x0000_t202" style="position:absolute;left:2601;top:9124;width:2515;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nMYA&#10;AADcAAAADwAAAGRycy9kb3ducmV2LnhtbESPW2sCMRSE3wv9D+EIvpRu1gtqt0YpBYu+WS3t62Fz&#10;9oKbk20S1+2/N4LQx2FmvmGW6940oiPna8sKRkkKgji3uuZSwddx87wA4QOyxsYyKfgjD+vV48MS&#10;M20v/EndIZQiQthnqKAKoc2k9HlFBn1iW+LoFdYZDFG6UmqHlwg3jRyn6UwarDkuVNjSe0X56XA2&#10;ChbTbffjd5P9dz4rmpfwNO8+fp1Sw0H/9goiUB/+w/f2ViuYT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OnMYAAADcAAAADwAAAAAAAAAAAAAAAACYAgAAZHJz&#10;L2Rvd25yZXYueG1sUEsFBgAAAAAEAAQA9QAAAIsDAAAAAA==&#10;">
                  <v:textbox>
                    <w:txbxContent>
                      <w:p w:rsidR="00626FFD" w:rsidRPr="00472F9D" w:rsidRDefault="00626FFD" w:rsidP="00626FFD">
                        <w:pPr>
                          <w:spacing w:before="120"/>
                          <w:jc w:val="center"/>
                          <w:rPr>
                            <w:b/>
                            <w:bCs/>
                            <w:sz w:val="28"/>
                            <w:szCs w:val="28"/>
                          </w:rPr>
                        </w:pPr>
                        <w:r w:rsidRPr="00472F9D">
                          <w:rPr>
                            <w:rFonts w:eastAsia="Calibri"/>
                            <w:b/>
                            <w:bCs/>
                          </w:rPr>
                          <w:t>Đơn vị</w:t>
                        </w:r>
                      </w:p>
                    </w:txbxContent>
                  </v:textbox>
                </v:shape>
                <v:shape id="Text Box 13" o:spid="_x0000_s1055" type="#_x0000_t202" style="position:absolute;left:6586;top:10904;width:177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Q68YA&#10;AADcAAAADwAAAGRycy9kb3ducmV2LnhtbESPW2sCMRSE3wv9D+EIfSndbFW8rEYphYq+WS3t62Fz&#10;9oKbk22Sruu/N4LQx2FmvmGW6940oiPna8sKXpMUBHFudc2lgq/jx8sMhA/IGhvLpOBCHtarx4cl&#10;Ztqe+ZO6QyhFhLDPUEEVQptJ6fOKDPrEtsTRK6wzGKJ0pdQOzxFuGjlM04k0WHNcqLCl94ry0+HP&#10;KJiNt92P34323/mkaObhedptfp1ST4P+bQEiUB/+w/f2VisYjY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DQ68YAAADcAAAADwAAAAAAAAAAAAAAAACYAgAAZHJz&#10;L2Rvd25yZXYueG1sUEsFBgAAAAAEAAQA9QAAAIsDAAAAAA==&#10;">
                  <v:textbox>
                    <w:txbxContent>
                      <w:p w:rsidR="00626FFD" w:rsidRPr="00472F9D" w:rsidRDefault="00626FFD" w:rsidP="00626FFD">
                        <w:pPr>
                          <w:jc w:val="center"/>
                          <w:rPr>
                            <w:b/>
                            <w:bCs/>
                            <w:sz w:val="28"/>
                            <w:szCs w:val="28"/>
                          </w:rPr>
                        </w:pPr>
                        <w:r w:rsidRPr="00472F9D">
                          <w:rPr>
                            <w:rFonts w:eastAsia="Calibri"/>
                            <w:b/>
                            <w:bCs/>
                          </w:rPr>
                          <w:t>Bộ phận sổ, thẻ</w:t>
                        </w:r>
                      </w:p>
                    </w:txbxContent>
                  </v:textbox>
                </v:shape>
                <v:shape id="Text Box 33" o:spid="_x0000_s1056" type="#_x0000_t202" style="position:absolute;left:2601;top:10844;width:251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626FFD" w:rsidRPr="00472F9D" w:rsidRDefault="00626FFD" w:rsidP="00626FFD">
                        <w:pPr>
                          <w:spacing w:before="120"/>
                          <w:jc w:val="center"/>
                          <w:rPr>
                            <w:b/>
                            <w:bCs/>
                            <w:sz w:val="28"/>
                            <w:szCs w:val="28"/>
                          </w:rPr>
                        </w:pPr>
                        <w:r w:rsidRPr="00472F9D">
                          <w:rPr>
                            <w:rFonts w:eastAsia="Calibri"/>
                            <w:b/>
                            <w:bCs/>
                          </w:rPr>
                          <w:t xml:space="preserve">Bộ phận </w:t>
                        </w:r>
                        <w:r>
                          <w:rPr>
                            <w:rFonts w:eastAsia="Calibri"/>
                            <w:b/>
                            <w:bCs/>
                          </w:rPr>
                          <w:t>QLT</w:t>
                        </w:r>
                      </w:p>
                    </w:txbxContent>
                  </v:textbox>
                </v:shape>
                <v:line id="Line 34" o:spid="_x0000_s1057" style="position:absolute;visibility:visible;mso-wrap-style:square" from="5121,11261" to="6561,1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GnMQAAADcAAAADwAAAGRycy9kb3ducmV2LnhtbESPQYvCMBSE74L/ITzBm6auorvVKK4g&#10;VNSDruz50TzbYvNSmqjVX79ZEDwOM/MNM1s0phQ3ql1hWcGgH4EgTq0uOFNw+ln3PkE4j6yxtEwK&#10;HuRgMW+3Zhhre+cD3Y4+EwHCLkYFufdVLKVLczLo+rYiDt7Z1gZ9kHUmdY33ADel/IiisTRYcFjI&#10;saJVTunleDUKtlf/nJx+h7gbfGebdPuV4H6SKNXtNMspCE+Nf4df7UQrGI5G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IacxAAAANwAAAAPAAAAAAAAAAAA&#10;AAAAAKECAABkcnMvZG93bnJldi54bWxQSwUGAAAAAAQABAD5AAAAkgMAAAAA&#10;">
                  <v:stroke dashstyle="dash" endarrow="block"/>
                </v:line>
                <v:shape id="Text Box 37" o:spid="_x0000_s1058" type="#_x0000_t202" style="position:absolute;left:6337;top:1036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626FFD" w:rsidRDefault="00626FFD" w:rsidP="00626FFD">
                        <w:pPr>
                          <w:jc w:val="right"/>
                        </w:pPr>
                        <w:r>
                          <w:rPr>
                            <w:rFonts w:eastAsia="Calibri"/>
                          </w:rPr>
                          <w:t>B3</w:t>
                        </w:r>
                      </w:p>
                    </w:txbxContent>
                  </v:textbox>
                </v:shape>
                <v:shape id="Text Box 38" o:spid="_x0000_s1059" type="#_x0000_t202" style="position:absolute;left:5440;top:1090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626FFD" w:rsidRDefault="00626FFD" w:rsidP="00626FFD">
                        <w:pPr>
                          <w:jc w:val="right"/>
                        </w:pPr>
                        <w:r>
                          <w:rPr>
                            <w:rFonts w:eastAsia="Calibri"/>
                          </w:rPr>
                          <w:t>B2b</w:t>
                        </w:r>
                      </w:p>
                    </w:txbxContent>
                  </v:textbox>
                </v:shape>
                <v:shape id="Text Box 39" o:spid="_x0000_s1060" type="#_x0000_t202" style="position:absolute;left:6556;top:9124;width:1805;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626FFD" w:rsidRPr="00472F9D" w:rsidRDefault="00626FFD" w:rsidP="00626FFD">
                        <w:pPr>
                          <w:jc w:val="center"/>
                          <w:rPr>
                            <w:b/>
                            <w:bCs/>
                            <w:sz w:val="28"/>
                            <w:szCs w:val="28"/>
                          </w:rPr>
                        </w:pPr>
                        <w:r w:rsidRPr="00472F9D">
                          <w:rPr>
                            <w:rFonts w:eastAsia="Calibri"/>
                            <w:b/>
                            <w:bCs/>
                          </w:rPr>
                          <w:t>Bộ phận TN</w:t>
                        </w:r>
                        <w:r>
                          <w:rPr>
                            <w:rFonts w:eastAsia="Calibri"/>
                            <w:b/>
                            <w:bCs/>
                          </w:rPr>
                          <w:t>TKQ</w:t>
                        </w:r>
                      </w:p>
                    </w:txbxContent>
                  </v:textbox>
                </v:shape>
                <v:line id="Line 40" o:spid="_x0000_s1061" style="position:absolute;flip:y;visibility:visible;mso-wrap-style:square" from="7351,10123" to="7351,1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KSKcUAAADcAAAADwAAAGRycy9kb3ducmV2LnhtbESPwWrCQBCG70LfYZmCN92oVUrqKqVQ&#10;6KFUjD30OGTHJJqdDdmNrm/fOQgeh3/+b75Zb5Nr1YX60Hg2MJtmoIhLbxuuDPwePievoEJEtth6&#10;JgM3CrDdPI3WmFt/5T1dilgpgXDI0UAdY5drHcqaHIap74glO/reYZSxr7Tt8Spw1+p5lq20w4bl&#10;Qo0dfdRUnovBicZyaA9pNnzP8S9Ve/9THHenmzHj5/T+BipSio/le/vLGli8iK08IwT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KSKcUAAADcAAAADwAAAAAAAAAA&#10;AAAAAAChAgAAZHJzL2Rvd25yZXYueG1sUEsFBgAAAAAEAAQA+QAAAJMDAAAAAA==&#10;">
                  <v:stroke dashstyle="dash" endarrow="block"/>
                </v:line>
                <v:line id="Line 41" o:spid="_x0000_s1062" style="position:absolute;visibility:visible;mso-wrap-style:square" from="5141,9640" to="6586,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mM8QAAADcAAAADwAAAGRycy9kb3ducmV2LnhtbESPQWvCQBSE70L/w/IKvemmVaymriJC&#10;gqAX0+L5kX0mqdm3Ibsm6b93BaHHYWa+YVabwdSio9ZVlhW8TyIQxLnVFRcKfr6T8QKE88gaa8uk&#10;4I8cbNYvoxXG2vZ8oi7zhQgQdjEqKL1vYildXpJBN7ENcfAutjXog2wLqVvsA9zU8iOK5tJgxWGh&#10;xIZ2JeXX7GYUfJ56POfd7zGbXtOCtklaJ4dUqbfXYfsFwtPg/8PP9l4rmM6W8Dg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OYzxAAAANwAAAAPAAAAAAAAAAAA&#10;AAAAAKECAABkcnMvZG93bnJldi54bWxQSwUGAAAAAAQABAD5AAAAkgMAAAAA&#10;">
                  <v:stroke dashstyle="dash" startarrow="block"/>
                </v:line>
                <v:shape id="Text Box 42" o:spid="_x0000_s1063" type="#_x0000_t202" style="position:absolute;left:5481;top:98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626FFD" w:rsidRDefault="00626FFD" w:rsidP="00626FFD">
                        <w:pPr>
                          <w:jc w:val="right"/>
                        </w:pPr>
                        <w:r>
                          <w:rPr>
                            <w:rFonts w:eastAsia="Calibri"/>
                          </w:rPr>
                          <w:t>B4</w:t>
                        </w:r>
                      </w:p>
                    </w:txbxContent>
                  </v:textbox>
                </v:shape>
                <v:line id="Line 45" o:spid="_x0000_s1064" style="position:absolute;flip:y;visibility:visible;mso-wrap-style:square" from="3081,10133" to="3081,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Ow8MIAAADcAAAADwAAAGRycy9kb3ducmV2LnhtbESPwWrDMBBE74X+g9hCb40cl5bgRg4h&#10;YHCPcf0BG2trm1grIym2+vdVIdDjMDNvmP0hmkks5PxoWcF2k4Eg7qweuVfQflUvOxA+IGucLJOC&#10;H/JwKB8f9lhou/KZlib0IkHYF6hgCGEupPTdQAb9xs7Eyfu2zmBI0vVSO1wT3Ewyz7J3aXDktDDg&#10;TKeBumtzMwp2lxhvrjZdY09ta/PLKKvPRqnnp3j8ABEohv/wvV1rBa9vW/g7k46A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Ow8MIAAADcAAAADwAAAAAAAAAAAAAA&#10;AAChAgAAZHJzL2Rvd25yZXYueG1sUEsFBgAAAAAEAAQA+QAAAJADAAAAAA==&#10;">
                  <v:stroke dashstyle="dash" startarrow="block"/>
                </v:line>
                <v:shape id="Text Box 46" o:spid="_x0000_s1065" type="#_x0000_t202" style="position:absolute;left:2511;top:1025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626FFD" w:rsidRDefault="00626FFD" w:rsidP="00626FFD">
                        <w:pPr>
                          <w:jc w:val="center"/>
                        </w:pPr>
                        <w:r>
                          <w:rPr>
                            <w:rFonts w:eastAsia="Calibri"/>
                          </w:rPr>
                          <w:t>B1</w:t>
                        </w:r>
                      </w:p>
                    </w:txbxContent>
                  </v:textbox>
                </v:shape>
                <v:line id="Line 47" o:spid="_x0000_s1066" style="position:absolute;flip:y;visibility:visible;mso-wrap-style:square" from="4656,10114" to="4656,1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hcUAAADcAAAADwAAAGRycy9kb3ducmV2LnhtbESPQWvCQBCF7wX/wzKCt7oxkiKpqxRB&#10;6KFYjB48DtkxSZudDdlN3Pz7bqHQ4+PN+9687T6YVozUu8aygtUyAUFcWt1wpeB6OT5vQDiPrLG1&#10;TAomcrDfzZ62mGv74DONha9EhLDLUUHtfZdL6cqaDLql7Yijd7e9QR9lX0nd4yPCTSvTJHmRBhuO&#10;DTV2dKip/C4GE9/IhvYSVsNHirdQne2puH9+TUot5uHtFYSn4P+P/9LvWsE6W8PvmEg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WhcUAAADcAAAADwAAAAAAAAAA&#10;AAAAAAChAgAAZHJzL2Rvd25yZXYueG1sUEsFBgAAAAAEAAQA+QAAAJMDAAAAAA==&#10;">
                  <v:stroke dashstyle="dash" endarrow="block"/>
                </v:line>
                <v:shape id="Text Box 48" o:spid="_x0000_s1067" type="#_x0000_t202" style="position:absolute;left:4566;top:102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626FFD" w:rsidRDefault="00626FFD" w:rsidP="00626FFD">
                        <w:pPr>
                          <w:jc w:val="center"/>
                        </w:pPr>
                        <w:r>
                          <w:rPr>
                            <w:rFonts w:eastAsia="Calibri"/>
                          </w:rPr>
                          <w:t>B2a</w:t>
                        </w:r>
                      </w:p>
                    </w:txbxContent>
                  </v:textbox>
                </v:shape>
              </v:group>
            </w:pict>
          </mc:Fallback>
        </mc:AlternateContent>
      </w:r>
    </w:p>
    <w:p w:rsidR="00626FFD" w:rsidRPr="00D74714" w:rsidRDefault="00626FFD" w:rsidP="00626FFD">
      <w:pPr>
        <w:pStyle w:val="n-dieund"/>
        <w:tabs>
          <w:tab w:val="left" w:pos="2085"/>
        </w:tabs>
        <w:spacing w:before="120"/>
        <w:ind w:firstLine="720"/>
        <w:rPr>
          <w:rFonts w:ascii="Times New Roman" w:hAnsi="Times New Roman"/>
          <w:b/>
          <w:bCs/>
          <w:sz w:val="26"/>
          <w:szCs w:val="26"/>
          <w:lang w:val="vi-VN"/>
        </w:rPr>
      </w:pPr>
      <w:r w:rsidRPr="00D74714">
        <w:rPr>
          <w:rFonts w:ascii="Times New Roman" w:hAnsi="Times New Roman"/>
          <w:b/>
          <w:bCs/>
          <w:sz w:val="26"/>
          <w:szCs w:val="26"/>
          <w:lang w:val="vi-VN"/>
        </w:rPr>
        <w:tab/>
      </w:r>
    </w:p>
    <w:p w:rsidR="00626FFD" w:rsidRPr="00D74714" w:rsidRDefault="00626FFD" w:rsidP="00626FFD">
      <w:pPr>
        <w:pStyle w:val="n-dieund"/>
        <w:spacing w:before="120"/>
        <w:ind w:firstLine="720"/>
        <w:rPr>
          <w:rFonts w:ascii="Times New Roman" w:hAnsi="Times New Roman"/>
          <w:b/>
          <w:bCs/>
          <w:sz w:val="26"/>
          <w:szCs w:val="26"/>
          <w:lang w:val="vi-VN"/>
        </w:rPr>
      </w:pPr>
    </w:p>
    <w:p w:rsidR="00626FFD" w:rsidRPr="00D74714" w:rsidRDefault="00626FFD" w:rsidP="00626FFD">
      <w:pPr>
        <w:pStyle w:val="n-dieund"/>
        <w:tabs>
          <w:tab w:val="left" w:pos="1825"/>
        </w:tabs>
        <w:spacing w:before="120"/>
        <w:ind w:firstLine="720"/>
        <w:rPr>
          <w:rFonts w:ascii="Times New Roman" w:hAnsi="Times New Roman"/>
          <w:b/>
          <w:bCs/>
          <w:sz w:val="26"/>
          <w:szCs w:val="26"/>
          <w:lang w:val="vi-VN"/>
        </w:rPr>
      </w:pPr>
      <w:r w:rsidRPr="00D74714">
        <w:rPr>
          <w:rFonts w:ascii="Times New Roman" w:hAnsi="Times New Roman"/>
          <w:b/>
          <w:bCs/>
          <w:sz w:val="26"/>
          <w:szCs w:val="26"/>
          <w:lang w:val="vi-VN"/>
        </w:rPr>
        <w:tab/>
      </w:r>
    </w:p>
    <w:p w:rsidR="00626FFD" w:rsidRPr="00D74714" w:rsidRDefault="00626FFD" w:rsidP="00626FFD">
      <w:pPr>
        <w:pStyle w:val="n-dieund"/>
        <w:spacing w:before="120"/>
        <w:ind w:firstLine="720"/>
        <w:rPr>
          <w:rFonts w:ascii="Times New Roman" w:hAnsi="Times New Roman"/>
          <w:b/>
          <w:bCs/>
          <w:sz w:val="26"/>
          <w:szCs w:val="26"/>
          <w:lang w:val="vi-VN"/>
        </w:rPr>
      </w:pPr>
    </w:p>
    <w:p w:rsidR="00626FFD" w:rsidRPr="00D74714" w:rsidRDefault="00626FFD" w:rsidP="00626FFD">
      <w:pPr>
        <w:pStyle w:val="n-dieund"/>
        <w:spacing w:before="120"/>
        <w:ind w:firstLine="720"/>
        <w:rPr>
          <w:rFonts w:ascii="Times New Roman" w:hAnsi="Times New Roman"/>
          <w:b/>
          <w:bCs/>
          <w:sz w:val="26"/>
          <w:szCs w:val="26"/>
          <w:lang w:val="vi-VN"/>
        </w:rPr>
      </w:pPr>
    </w:p>
    <w:p w:rsidR="00626FFD" w:rsidRPr="00D74714" w:rsidRDefault="00626FFD" w:rsidP="00626FFD">
      <w:pPr>
        <w:pStyle w:val="n-dieund"/>
        <w:spacing w:before="120"/>
        <w:ind w:firstLine="720"/>
        <w:rPr>
          <w:rFonts w:ascii="Times New Roman" w:hAnsi="Times New Roman"/>
          <w:b/>
          <w:bCs/>
          <w:sz w:val="26"/>
          <w:szCs w:val="26"/>
          <w:lang w:val="vi-VN"/>
        </w:rPr>
      </w:pP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QLT 0</w:t>
      </w:r>
      <w:r w:rsidRPr="00D74714">
        <w:rPr>
          <w:rFonts w:ascii="Times New Roman" w:hAnsi="Times New Roman"/>
          <w:sz w:val="26"/>
          <w:szCs w:val="26"/>
        </w:rPr>
        <w:t>4</w:t>
      </w:r>
      <w:r w:rsidRPr="00D74714">
        <w:rPr>
          <w:rFonts w:ascii="Times New Roman" w:hAnsi="Times New Roman"/>
          <w:sz w:val="26"/>
          <w:szCs w:val="26"/>
          <w:lang w:val="vi-VN"/>
        </w:rPr>
        <w:t xml:space="preserve"> ngày làm việc</w:t>
      </w:r>
      <w:r w:rsidRPr="00D74714">
        <w:rPr>
          <w:rFonts w:ascii="Times New Roman" w:hAnsi="Times New Roman"/>
          <w:sz w:val="26"/>
          <w:szCs w:val="26"/>
        </w:rPr>
        <w:t>, trường hợp gia hạn 2 ngày</w:t>
      </w:r>
      <w:r w:rsidRPr="00D74714">
        <w:rPr>
          <w:rFonts w:ascii="Times New Roman" w:hAnsi="Times New Roman"/>
          <w:sz w:val="26"/>
          <w:szCs w:val="26"/>
          <w:lang w:val="vi-VN"/>
        </w:rPr>
        <w:t>.</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Cấp sổ thẻ 0</w:t>
      </w:r>
      <w:r w:rsidRPr="00D74714">
        <w:rPr>
          <w:rFonts w:ascii="Times New Roman" w:hAnsi="Times New Roman"/>
          <w:sz w:val="26"/>
          <w:szCs w:val="26"/>
        </w:rPr>
        <w:t>2</w:t>
      </w:r>
      <w:r w:rsidRPr="00D74714">
        <w:rPr>
          <w:rFonts w:ascii="Times New Roman" w:hAnsi="Times New Roman"/>
          <w:sz w:val="26"/>
          <w:szCs w:val="26"/>
          <w:lang w:val="vi-VN"/>
        </w:rPr>
        <w:t xml:space="preserve">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TNTKQ 01 ngày làm việc.</w:t>
      </w:r>
    </w:p>
    <w:p w:rsidR="00626FFD" w:rsidRPr="00D74714" w:rsidRDefault="00626FFD" w:rsidP="00626FFD">
      <w:pPr>
        <w:pStyle w:val="n-dieund"/>
        <w:spacing w:before="120"/>
        <w:ind w:firstLine="720"/>
        <w:rPr>
          <w:rFonts w:ascii="Times New Roman" w:hAnsi="Times New Roman"/>
          <w:b/>
          <w:bCs/>
          <w:sz w:val="26"/>
          <w:szCs w:val="26"/>
          <w:lang w:val="vi-VN"/>
        </w:rPr>
      </w:pPr>
      <w:r>
        <w:rPr>
          <w:rFonts w:ascii="Times New Roman" w:hAnsi="Times New Roman"/>
          <w:b/>
          <w:bCs/>
          <w:sz w:val="26"/>
          <w:szCs w:val="26"/>
        </w:rPr>
        <w:t>3.</w:t>
      </w:r>
      <w:r w:rsidRPr="00D74714">
        <w:rPr>
          <w:rFonts w:ascii="Times New Roman" w:hAnsi="Times New Roman"/>
          <w:b/>
          <w:bCs/>
          <w:sz w:val="26"/>
          <w:szCs w:val="26"/>
          <w:lang w:val="vi-VN"/>
        </w:rPr>
        <w:t>2. Quy trình chi tiết:</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b/>
          <w:bCs/>
          <w:sz w:val="26"/>
          <w:szCs w:val="26"/>
          <w:u w:val="single"/>
        </w:rPr>
        <w:t>Bước 1</w:t>
      </w:r>
      <w:r w:rsidRPr="00D74714">
        <w:rPr>
          <w:rFonts w:ascii="Times New Roman" w:hAnsi="Times New Roman"/>
          <w:sz w:val="26"/>
          <w:szCs w:val="26"/>
        </w:rPr>
        <w:t xml:space="preserve">: Đơn vị sử dụng lao động sử dụng phần mềm tiếp nhận hồ sơ (hoặc phần mềm I-VAN khác) lập hồ sơ thu BHXH, BHYT bắt buột theo </w:t>
      </w:r>
      <w:r w:rsidRPr="00D74714">
        <w:rPr>
          <w:rFonts w:ascii="Times New Roman" w:hAnsi="Times New Roman"/>
          <w:b/>
          <w:sz w:val="26"/>
          <w:szCs w:val="26"/>
        </w:rPr>
        <w:t xml:space="preserve">Phiếu giao nhận hồ sơ điện tử 103. </w:t>
      </w:r>
      <w:r w:rsidRPr="00D74714">
        <w:rPr>
          <w:rFonts w:ascii="Times New Roman" w:hAnsi="Times New Roman"/>
          <w:sz w:val="26"/>
          <w:szCs w:val="26"/>
        </w:rPr>
        <w:t>Đơn vị chịu trách nhiệm trước pháp luật về toàn bộ thông tin kê khai tham gia BHXH, BHYT, BHTN và có trách nhiệm lưu trữ các hồ sơ, văn bản làm căn cứ kê khai thông tin.</w:t>
      </w:r>
    </w:p>
    <w:p w:rsidR="00626FFD" w:rsidRPr="00D74714" w:rsidRDefault="00626FFD" w:rsidP="00626FFD">
      <w:pPr>
        <w:spacing w:before="120" w:after="120"/>
        <w:ind w:firstLine="720"/>
        <w:jc w:val="both"/>
        <w:rPr>
          <w:sz w:val="26"/>
          <w:szCs w:val="26"/>
        </w:rPr>
      </w:pPr>
      <w:r w:rsidRPr="00D74714">
        <w:rPr>
          <w:sz w:val="26"/>
          <w:szCs w:val="26"/>
        </w:rPr>
        <w:t>1</w:t>
      </w:r>
      <w:r>
        <w:rPr>
          <w:sz w:val="26"/>
          <w:szCs w:val="26"/>
        </w:rPr>
        <w:t>.</w:t>
      </w:r>
      <w:r w:rsidRPr="00D74714">
        <w:rPr>
          <w:sz w:val="26"/>
          <w:szCs w:val="26"/>
        </w:rPr>
        <w:t xml:space="preserve"> Xác địn</w:t>
      </w:r>
      <w:r>
        <w:rPr>
          <w:sz w:val="26"/>
          <w:szCs w:val="26"/>
        </w:rPr>
        <w:t>h số sổ BHXH cho người lao động</w:t>
      </w:r>
    </w:p>
    <w:p w:rsidR="00626FFD" w:rsidRPr="00D74714" w:rsidRDefault="00626FFD" w:rsidP="00626FFD">
      <w:pPr>
        <w:spacing w:before="120" w:after="120"/>
        <w:ind w:firstLine="720"/>
        <w:jc w:val="both"/>
        <w:rPr>
          <w:sz w:val="26"/>
          <w:szCs w:val="26"/>
        </w:rPr>
      </w:pPr>
      <w:r w:rsidRPr="00D74714">
        <w:rPr>
          <w:sz w:val="26"/>
          <w:szCs w:val="26"/>
        </w:rPr>
        <w:t xml:space="preserve">- Người lao động </w:t>
      </w:r>
      <w:r w:rsidRPr="00D74714">
        <w:rPr>
          <w:sz w:val="26"/>
          <w:szCs w:val="26"/>
          <w:u w:val="single"/>
        </w:rPr>
        <w:t>đã</w:t>
      </w:r>
      <w:r w:rsidRPr="00D74714">
        <w:rPr>
          <w:sz w:val="26"/>
          <w:szCs w:val="26"/>
        </w:rPr>
        <w:t xml:space="preserve"> có sổ BHXH chỉ cần khai báo số sổ BHXH cho đơn vị, trường hợp người lao động có thay đổi thông tin thì lập biểu TK1-TS (1 bản).</w:t>
      </w:r>
    </w:p>
    <w:p w:rsidR="00626FFD" w:rsidRPr="00D74714" w:rsidRDefault="00626FFD" w:rsidP="00626FFD">
      <w:pPr>
        <w:spacing w:before="120" w:after="120"/>
        <w:ind w:firstLine="720"/>
        <w:jc w:val="both"/>
        <w:rPr>
          <w:sz w:val="26"/>
          <w:szCs w:val="26"/>
        </w:rPr>
      </w:pPr>
      <w:r w:rsidRPr="00D74714">
        <w:rPr>
          <w:sz w:val="26"/>
          <w:szCs w:val="26"/>
        </w:rPr>
        <w:t xml:space="preserve">- Người lao động </w:t>
      </w:r>
      <w:r w:rsidRPr="00D74714">
        <w:rPr>
          <w:sz w:val="26"/>
          <w:szCs w:val="26"/>
          <w:u w:val="single"/>
        </w:rPr>
        <w:t>chưa</w:t>
      </w:r>
      <w:r w:rsidRPr="00D74714">
        <w:rPr>
          <w:sz w:val="26"/>
          <w:szCs w:val="26"/>
        </w:rPr>
        <w:t xml:space="preserve"> có sổ BHXH thì lập biểu TK1-TS (1 bản) và lập biểu D02-TS để trống cột số sổ BHXH, cơ quan BHXH sẽ cấp sổ BHXH cho NLĐ.</w:t>
      </w:r>
    </w:p>
    <w:p w:rsidR="00626FFD" w:rsidRPr="00D74714" w:rsidRDefault="00626FFD" w:rsidP="00626FFD">
      <w:pPr>
        <w:spacing w:before="120" w:after="120"/>
        <w:ind w:firstLine="720"/>
        <w:jc w:val="both"/>
        <w:rPr>
          <w:sz w:val="26"/>
          <w:szCs w:val="26"/>
        </w:rPr>
      </w:pPr>
      <w:r w:rsidRPr="00D74714">
        <w:rPr>
          <w:sz w:val="26"/>
          <w:szCs w:val="26"/>
        </w:rPr>
        <w:t>2</w:t>
      </w:r>
      <w:r>
        <w:rPr>
          <w:sz w:val="26"/>
          <w:szCs w:val="26"/>
        </w:rPr>
        <w:t>. Lập biểu D02-TS</w:t>
      </w:r>
    </w:p>
    <w:p w:rsidR="00626FFD" w:rsidRPr="00D74714" w:rsidRDefault="00626FFD" w:rsidP="00626FFD">
      <w:pPr>
        <w:spacing w:before="120" w:after="120"/>
        <w:ind w:firstLine="720"/>
        <w:jc w:val="both"/>
        <w:rPr>
          <w:sz w:val="26"/>
          <w:szCs w:val="26"/>
        </w:rPr>
      </w:pPr>
      <w:r w:rsidRPr="00D74714">
        <w:rPr>
          <w:sz w:val="26"/>
          <w:szCs w:val="26"/>
        </w:rPr>
        <w:t xml:space="preserve">- Căn cứ tờ khai TK1-TS do người lao động cung cấp và hợp đồng lao động, phụ lục hợp đồng; quyết định tiếp nhận, điều chỉnh tiền lương; quyết định thôi việc, chuyển công tác… đơn vị lập biểu D02-TS (lưu trữ HĐLĐ, quyết định để cung cấp cho các cơ quan chức năng khi cần kiểm tra, đối chiếu). </w:t>
      </w:r>
    </w:p>
    <w:p w:rsidR="00626FFD" w:rsidRPr="00D74714" w:rsidRDefault="00626FFD" w:rsidP="00626FFD">
      <w:pPr>
        <w:spacing w:before="120" w:after="120"/>
        <w:ind w:firstLine="720"/>
        <w:jc w:val="both"/>
        <w:rPr>
          <w:sz w:val="26"/>
          <w:szCs w:val="26"/>
        </w:rPr>
      </w:pPr>
      <w:r w:rsidRPr="00D74714">
        <w:rPr>
          <w:sz w:val="26"/>
          <w:szCs w:val="26"/>
        </w:rPr>
        <w:lastRenderedPageBreak/>
        <w:t>- Số sổ BHXH sẽ được sắp xếp theo thứ tự số cấp trước bên trên đến số cấp sau bên dưới rồi đến NLĐ chưa có sổ.</w:t>
      </w:r>
    </w:p>
    <w:p w:rsidR="00626FFD" w:rsidRPr="00D74714" w:rsidRDefault="00626FFD" w:rsidP="00626FFD">
      <w:pPr>
        <w:spacing w:before="120" w:after="120"/>
        <w:ind w:firstLine="720"/>
        <w:jc w:val="both"/>
        <w:rPr>
          <w:sz w:val="26"/>
          <w:szCs w:val="26"/>
        </w:rPr>
      </w:pPr>
      <w:r w:rsidRPr="00D74714">
        <w:rPr>
          <w:sz w:val="26"/>
          <w:szCs w:val="26"/>
        </w:rPr>
        <w:t xml:space="preserve">- Đơn vị thực hiện </w:t>
      </w:r>
      <w:r w:rsidRPr="00D74714">
        <w:rPr>
          <w:sz w:val="26"/>
          <w:szCs w:val="26"/>
          <w:u w:val="single"/>
        </w:rPr>
        <w:t>thang bảng lương nhà nước</w:t>
      </w:r>
      <w:r w:rsidRPr="00D74714">
        <w:rPr>
          <w:sz w:val="26"/>
          <w:szCs w:val="26"/>
        </w:rPr>
        <w:t xml:space="preserve"> thì ghi hệ số tiền lương, hệ số phụ cấp chức vụ, tỷ lệ % phụ cấp thâm niên vượt khung, tỷ lệ % phụ cấp thâm niên nghề (nếu có) từ cột 2 đến cột 5. Tiền lương này được tính trên mức tiền lương cơ sở tại thời điểm đóng.</w:t>
      </w:r>
    </w:p>
    <w:p w:rsidR="00626FFD" w:rsidRPr="00D74714" w:rsidRDefault="00626FFD" w:rsidP="00626FFD">
      <w:pPr>
        <w:spacing w:before="120" w:after="120"/>
        <w:ind w:firstLine="720"/>
        <w:jc w:val="both"/>
        <w:rPr>
          <w:sz w:val="26"/>
          <w:szCs w:val="26"/>
        </w:rPr>
      </w:pPr>
      <w:r w:rsidRPr="00D74714">
        <w:rPr>
          <w:sz w:val="26"/>
          <w:szCs w:val="26"/>
        </w:rPr>
        <w:t xml:space="preserve">- Đơn vị thực hiện </w:t>
      </w:r>
      <w:r w:rsidRPr="00D74714">
        <w:rPr>
          <w:sz w:val="26"/>
          <w:szCs w:val="26"/>
          <w:u w:val="single"/>
        </w:rPr>
        <w:t>thang bảng lương tự xây dựng</w:t>
      </w:r>
      <w:r w:rsidRPr="00D74714">
        <w:rPr>
          <w:sz w:val="26"/>
          <w:szCs w:val="26"/>
        </w:rPr>
        <w:t xml:space="preserve"> thì ghi mức tiền lương trên hợp đồng lao động vào cột 2, ghi phụ cấp lương ghi trên hợp đồng lao động vào cột 6, ghi các khoản bổ sung khác vào cột 7 (khoản này thực hiện từ 01/01/2018). </w:t>
      </w:r>
    </w:p>
    <w:p w:rsidR="00626FFD" w:rsidRPr="00D74714" w:rsidRDefault="00626FFD" w:rsidP="00626FFD">
      <w:pPr>
        <w:spacing w:before="120" w:after="120"/>
        <w:ind w:firstLine="720"/>
        <w:jc w:val="both"/>
        <w:rPr>
          <w:sz w:val="26"/>
          <w:szCs w:val="26"/>
        </w:rPr>
      </w:pPr>
      <w:r w:rsidRPr="00D74714">
        <w:rPr>
          <w:sz w:val="26"/>
          <w:szCs w:val="26"/>
        </w:rPr>
        <w:t xml:space="preserve">+ Mức tiền lương của người lao động đã qua học nghề đào tạo (kể cả doanh nghiệp tự đào tạo) thì tiền lương đóng BHXH, BHYT, BHTN phải cao hơn ít nhất 7% lương tối thiểu vùng, nếu làm công việc nặng nhọc, độc hại thì cộng thêm 5% nữa. </w:t>
      </w:r>
    </w:p>
    <w:p w:rsidR="00626FFD" w:rsidRPr="00D74714" w:rsidRDefault="00626FFD" w:rsidP="00626FFD">
      <w:pPr>
        <w:spacing w:before="120" w:after="120"/>
        <w:ind w:firstLine="720"/>
        <w:jc w:val="both"/>
        <w:rPr>
          <w:sz w:val="26"/>
          <w:szCs w:val="26"/>
        </w:rPr>
      </w:pPr>
      <w:r w:rsidRPr="00D74714">
        <w:rPr>
          <w:sz w:val="26"/>
          <w:szCs w:val="26"/>
        </w:rPr>
        <w:t>+ Trường hợp mức tiền lương và phụ cấp cao hơn 20 lần lương cơ sở cơ quan BHXH sẽ thu BHXH, BHYT bằng 20 lần lương cơ sở, trường hợp mức tiền lương và phụ cấp cao hơn 20 lần lương tối thiểu vùng cơ quan BHXH sẽ thu BHTN bằng 20 lần lương tối thiểu vùng.</w:t>
      </w:r>
    </w:p>
    <w:p w:rsidR="00626FFD" w:rsidRPr="00D74714" w:rsidRDefault="00626FFD" w:rsidP="00626FFD">
      <w:pPr>
        <w:spacing w:before="120" w:after="120"/>
        <w:ind w:firstLine="720"/>
        <w:jc w:val="both"/>
        <w:rPr>
          <w:sz w:val="26"/>
          <w:szCs w:val="26"/>
        </w:rPr>
      </w:pPr>
      <w:r w:rsidRPr="00D74714">
        <w:rPr>
          <w:sz w:val="26"/>
          <w:szCs w:val="26"/>
        </w:rPr>
        <w:t>+ Khi có thay đổi về mức tiền lương cơ sở hoặc tiền lương tối thiểu vùng cơ quan BHXH sẽ tự động điều chỉnh mức đóng BHXH, BHYT và BHTN.</w:t>
      </w:r>
    </w:p>
    <w:p w:rsidR="00626FFD" w:rsidRPr="00D74714" w:rsidRDefault="00626FFD" w:rsidP="00626FFD">
      <w:pPr>
        <w:spacing w:before="120" w:after="120"/>
        <w:ind w:firstLine="720"/>
        <w:jc w:val="both"/>
        <w:rPr>
          <w:sz w:val="26"/>
          <w:szCs w:val="26"/>
        </w:rPr>
      </w:pPr>
      <w:r w:rsidRPr="00D74714">
        <w:rPr>
          <w:sz w:val="26"/>
          <w:szCs w:val="26"/>
        </w:rPr>
        <w:t>3. Lập “Tờ khai cung cấp và thay đổi thông tin đơn vị tham gia BHXH, BHYT (mẫu TK3-TS)” nếu đơn vị có thay đổi thông tin (scan file giấy phép, quyết định điều chỉnh kèm theo).</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4. Trả thẻ BHYT do người lao động giảm:</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Hồ sơ điện tử báo giảm lao động đóng BHXH, BHYT thì đơn vị có trách nhiệm thu hồi thẻ BHYT của người lao động nộp cho cơ quan BHXH qua Bưu điện khi có thông báo giao dịch thành công. Chi phí khám, chữa bệnh BHYT phát sinh (nếu có) kể từ thời điểm báo giảm đến khi cơ quan BHXH nhận được thẻ BHYT theo dấu ngày nhận của bưu điện do đơn vị có trách nhiệm thanh toán.</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Trường hợp trả thẻ trể cơ quan BHXH sẽ tăng thu hết giá trị thẻ tương ứng với thời gian còn lại của thẻ. Nếu thời hạn phải trả thẻ trùng vào ngày nghỉ thì thời hạn trả thẻ được tính vào ngày làm việc liền kề.</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VD: Người lao động được cấp thẻ đến 31/12/2015, thôi việc từ ngày 01/10/2015 thì thẻ phải được trả vào ngày 30/09/2015, nếu trả thẻ vào ngày 2/10/2015 (căn cứ dấu bưu điện) cơ quan BHXH sẽ tăng giá trị thẻ BHYT tháng 10/2015.</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5. Gia hạn thẻ BHYT:</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Chậm nhất 10 ngày khi thẻ củ hết hạn, đơn vị hoàn thành nghĩa vụ đóng BHXH, BHYT, BHTN của tháng trước thì lập hồ sơ đề nghị gia hạn thẻ BHXH cho toàn đơn vị.</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xml:space="preserve">Khi có thay đổi thông tin về nơi KCB của NLĐ thì lập biểu Tổng hợp thông tin thay đổi của người tham gia BHXH, BHYT, BHTN (Biểu TK1a-TS). </w:t>
      </w:r>
    </w:p>
    <w:p w:rsidR="00626FFD" w:rsidRPr="00D97B77" w:rsidRDefault="00626FFD" w:rsidP="00626FFD">
      <w:pPr>
        <w:pStyle w:val="n-dieund"/>
        <w:spacing w:before="120"/>
        <w:ind w:firstLine="720"/>
        <w:rPr>
          <w:rFonts w:ascii="Times New Roman" w:hAnsi="Times New Roman"/>
          <w:b/>
          <w:sz w:val="26"/>
          <w:szCs w:val="26"/>
          <w:u w:val="single"/>
        </w:rPr>
      </w:pPr>
      <w:r w:rsidRPr="00D97B77">
        <w:rPr>
          <w:rFonts w:ascii="Times New Roman" w:hAnsi="Times New Roman"/>
          <w:b/>
          <w:sz w:val="26"/>
          <w:szCs w:val="26"/>
          <w:u w:val="single"/>
        </w:rPr>
        <w:t>Trường hợp đơn vị nợ:</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xml:space="preserve">Đơn vị phải có công văn, đồng thời thanh toán tiền nợ BHYT và nộp số tiền tương ứng thời hạn xin gia hạn BHYT. </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6. File hình ả</w:t>
      </w:r>
      <w:r>
        <w:rPr>
          <w:rFonts w:ascii="Times New Roman" w:hAnsi="Times New Roman"/>
          <w:sz w:val="26"/>
          <w:szCs w:val="26"/>
        </w:rPr>
        <w:t>nh kèm theo</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lastRenderedPageBreak/>
        <w:t>- Đối với người được hưởng quyền lợi BHYT cao hơn (người có công …): thêm bản sao giấy tờ có liên quan bằng file hình ảnh kèm theo. Đơn vị phải chịu trách nhiệm trước pháp luật file hình ảnh kèm theo là đúng với bản chính.</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Giấy phép kinh doanh hoặc quyết định thành lập điều chỉnh… bằng file hình ảnh khi thay đổi thông tin đơn vị.</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7. Phương thức đóng:</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Hàng tháng chậm nhất vào ngày cuối cùng của tháng, căn cứ vào số liệu trên biểu D02-TS đơn vị trích tiền đóng BHXH, BHYT, BHTN theo mức quy định của người lao động và người sử dụng lao động, để chuyển cùng một lúc vào tài khoản chuyên thu của cơ quan BHXH mở tại Ngân hàng hoặc Kho bạc Nhà nước. (Ủy nhiệm chi phải ghi đủ 3 tiêu chí: tên đơn vị, mã đơn vị tham gia BHXH, nội dung chuyển tiền)</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Trường hợp quá thời hạn phải đóng theo quy định nếu đơn vị chưa đóng hoặc đóng thiếu thì ngoài số tiền chưa đóng, chậm đóng, đơn vị phải đóng số tiền lãi tính trên số chưa đóng, chậm đóng theo quy định.</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8. Hồ sơ gửi và nhận qua bưu diện:</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Đơn vị: gửi Tờ khai tham gia BHXH, BHYT, BHTN (TK1-TS) ghi số sổ BHXH đã được cấp và thẻ BHYT trả lại cho cơ quan BHXH ngay sau khi giao dịch điện tử thành công (thời hạn 4 ngày làm việc). Ghi rõ mã số hồ sơ điện tử giao dịch thành công trên bìa thư để cơ quan BHXH làm căn cứ ngày tiếp nhận.</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Cơ quan BHXH: trả lại cho tờ bìa sổ BHXH, thẻ BHYT tăng mới hoặc gia hạn, các hồ sơ liên quan khác.</w:t>
      </w:r>
    </w:p>
    <w:p w:rsidR="00626FFD" w:rsidRPr="00D74714" w:rsidRDefault="00626FFD" w:rsidP="00626FFD">
      <w:pPr>
        <w:spacing w:before="120" w:after="120"/>
        <w:ind w:firstLine="720"/>
        <w:jc w:val="both"/>
        <w:outlineLvl w:val="0"/>
        <w:rPr>
          <w:b/>
          <w:bCs/>
          <w:sz w:val="26"/>
          <w:szCs w:val="26"/>
          <w:lang w:val="vi-VN"/>
        </w:rPr>
      </w:pPr>
      <w:r w:rsidRPr="00D74714">
        <w:rPr>
          <w:b/>
          <w:bCs/>
          <w:sz w:val="26"/>
          <w:szCs w:val="26"/>
          <w:u w:val="single"/>
          <w:lang w:val="vi-VN"/>
        </w:rPr>
        <w:t xml:space="preserve">Bước </w:t>
      </w:r>
      <w:r w:rsidRPr="00D74714">
        <w:rPr>
          <w:b/>
          <w:bCs/>
          <w:sz w:val="26"/>
          <w:szCs w:val="26"/>
          <w:u w:val="single"/>
        </w:rPr>
        <w:t>2</w:t>
      </w:r>
      <w:r w:rsidRPr="00D74714">
        <w:rPr>
          <w:sz w:val="26"/>
          <w:szCs w:val="26"/>
          <w:lang w:val="vi-VN"/>
        </w:rPr>
        <w:t>: Phòng (Bộ phận) QLT. Thời hạn 0</w:t>
      </w:r>
      <w:r w:rsidRPr="00D74714">
        <w:rPr>
          <w:sz w:val="26"/>
          <w:szCs w:val="26"/>
        </w:rPr>
        <w:t>4</w:t>
      </w:r>
      <w:r w:rsidRPr="00D74714">
        <w:rPr>
          <w:sz w:val="26"/>
          <w:szCs w:val="26"/>
          <w:lang w:val="vi-VN"/>
        </w:rPr>
        <w:t xml:space="preserve"> ngày</w:t>
      </w:r>
      <w:r>
        <w:rPr>
          <w:sz w:val="26"/>
          <w:szCs w:val="26"/>
        </w:rPr>
        <w:t xml:space="preserve"> làm việc</w:t>
      </w:r>
      <w:r w:rsidRPr="00D74714">
        <w:rPr>
          <w:sz w:val="26"/>
          <w:szCs w:val="26"/>
          <w:lang w:val="vi-VN"/>
        </w:rPr>
        <w:t>.</w:t>
      </w:r>
    </w:p>
    <w:p w:rsidR="00626FFD" w:rsidRPr="00D74714" w:rsidRDefault="00626FFD" w:rsidP="00626FFD">
      <w:pPr>
        <w:spacing w:before="120" w:after="120"/>
        <w:ind w:firstLine="720"/>
        <w:jc w:val="both"/>
        <w:outlineLvl w:val="0"/>
        <w:rPr>
          <w:sz w:val="26"/>
          <w:szCs w:val="26"/>
          <w:lang w:val="vi-VN"/>
        </w:rPr>
      </w:pPr>
      <w:r w:rsidRPr="00D74714">
        <w:rPr>
          <w:b/>
          <w:bCs/>
          <w:sz w:val="26"/>
          <w:szCs w:val="26"/>
          <w:lang w:val="vi-VN"/>
        </w:rPr>
        <w:t xml:space="preserve">Bước 2a: </w:t>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tab/>
        <w:t xml:space="preserve">- Vào phần mềm </w:t>
      </w:r>
      <w:r w:rsidRPr="00D74714">
        <w:rPr>
          <w:rFonts w:ascii="Times New Roman" w:hAnsi="Times New Roman"/>
          <w:sz w:val="26"/>
          <w:szCs w:val="26"/>
        </w:rPr>
        <w:t>tiếp nhận hồ sơ</w:t>
      </w:r>
      <w:r w:rsidRPr="00D74714">
        <w:rPr>
          <w:rFonts w:ascii="Times New Roman" w:hAnsi="Times New Roman"/>
          <w:sz w:val="26"/>
          <w:szCs w:val="26"/>
          <w:lang w:val="vi-VN"/>
        </w:rPr>
        <w:t xml:space="preserve"> tiếp nhận hồ sơ điện tử hằng ngày.</w:t>
      </w:r>
    </w:p>
    <w:p w:rsidR="00626FFD" w:rsidRPr="00D74714" w:rsidRDefault="00626FFD" w:rsidP="00626FFD">
      <w:pPr>
        <w:spacing w:before="120" w:after="120"/>
        <w:ind w:firstLine="709"/>
        <w:jc w:val="both"/>
        <w:rPr>
          <w:sz w:val="26"/>
          <w:szCs w:val="26"/>
        </w:rPr>
      </w:pPr>
      <w:r w:rsidRPr="00D74714">
        <w:rPr>
          <w:sz w:val="26"/>
          <w:szCs w:val="26"/>
          <w:lang w:val="vi-VN"/>
        </w:rPr>
        <w:t xml:space="preserve">- </w:t>
      </w:r>
      <w:r w:rsidRPr="00D74714">
        <w:rPr>
          <w:sz w:val="26"/>
          <w:szCs w:val="26"/>
        </w:rPr>
        <w:t>Kết x</w:t>
      </w:r>
      <w:r w:rsidRPr="00D74714">
        <w:rPr>
          <w:sz w:val="26"/>
          <w:szCs w:val="26"/>
          <w:lang w:val="vi-VN"/>
        </w:rPr>
        <w:t xml:space="preserve">uất </w:t>
      </w:r>
      <w:r w:rsidRPr="00D74714">
        <w:rPr>
          <w:sz w:val="26"/>
          <w:szCs w:val="26"/>
        </w:rPr>
        <w:t xml:space="preserve">các tờ khai của người lao động, tờ khai của đơn vị, danh sách tham gia BHXH, BHYT, BHTN (mẫu </w:t>
      </w:r>
      <w:r w:rsidRPr="00D74714">
        <w:rPr>
          <w:sz w:val="26"/>
          <w:szCs w:val="26"/>
          <w:lang w:val="vi-VN"/>
        </w:rPr>
        <w:t>D02-TS</w:t>
      </w:r>
      <w:r w:rsidRPr="00D74714">
        <w:rPr>
          <w:sz w:val="26"/>
          <w:szCs w:val="26"/>
        </w:rPr>
        <w:t xml:space="preserve">) và các hồ sơ, tài liệu được đơn vị scan gửi file kèm theo </w:t>
      </w:r>
      <w:r w:rsidRPr="00D74714">
        <w:rPr>
          <w:sz w:val="26"/>
          <w:szCs w:val="26"/>
          <w:lang w:val="vi-VN"/>
        </w:rPr>
        <w:t xml:space="preserve">trên phần mềm </w:t>
      </w:r>
      <w:r w:rsidRPr="00D74714">
        <w:rPr>
          <w:sz w:val="26"/>
          <w:szCs w:val="26"/>
        </w:rPr>
        <w:t>tiếp nhận hồ sơ:</w:t>
      </w:r>
    </w:p>
    <w:p w:rsidR="00626FFD" w:rsidRPr="00D74714" w:rsidRDefault="00626FFD" w:rsidP="00626FFD">
      <w:pPr>
        <w:spacing w:before="120" w:after="120"/>
        <w:ind w:firstLine="709"/>
        <w:jc w:val="both"/>
        <w:rPr>
          <w:sz w:val="26"/>
          <w:szCs w:val="26"/>
        </w:rPr>
      </w:pPr>
      <w:r w:rsidRPr="00D74714">
        <w:rPr>
          <w:sz w:val="26"/>
          <w:szCs w:val="26"/>
        </w:rPr>
        <w:t>+ Dùng số CMND kiểm tra trên phần mềm SMS để xác định số sổ BHXH do người lao động cung cấp, nếu chưa có sổ thì tiến hành cấp số sổ BHXH, nếu có thì sử dụng số sổ đã có.</w:t>
      </w:r>
    </w:p>
    <w:p w:rsidR="00626FFD" w:rsidRPr="00D74714" w:rsidRDefault="00626FFD" w:rsidP="00626FFD">
      <w:pPr>
        <w:spacing w:before="120" w:after="120"/>
        <w:ind w:firstLine="709"/>
        <w:jc w:val="both"/>
        <w:rPr>
          <w:sz w:val="26"/>
          <w:szCs w:val="26"/>
          <w:lang w:val="vi-VN"/>
        </w:rPr>
      </w:pPr>
      <w:r w:rsidRPr="00D74714">
        <w:rPr>
          <w:sz w:val="26"/>
          <w:szCs w:val="26"/>
        </w:rPr>
        <w:t>+ C</w:t>
      </w:r>
      <w:r w:rsidRPr="00D74714">
        <w:rPr>
          <w:sz w:val="26"/>
          <w:szCs w:val="26"/>
          <w:lang w:val="vi-VN"/>
        </w:rPr>
        <w:t>huyển</w:t>
      </w:r>
      <w:r w:rsidRPr="00D74714">
        <w:rPr>
          <w:sz w:val="26"/>
          <w:szCs w:val="26"/>
        </w:rPr>
        <w:t xml:space="preserve"> dữ liệu</w:t>
      </w:r>
      <w:r w:rsidRPr="00D74714">
        <w:rPr>
          <w:sz w:val="26"/>
          <w:szCs w:val="26"/>
          <w:lang w:val="vi-VN"/>
        </w:rPr>
        <w:t xml:space="preserve"> vào phần mềm SMS kiểm tra (không ghi dữ liệu vào phần mềm SMS).</w:t>
      </w:r>
    </w:p>
    <w:p w:rsidR="00626FFD" w:rsidRPr="00D74714" w:rsidRDefault="00626FFD" w:rsidP="00626FFD">
      <w:pPr>
        <w:spacing w:before="120" w:after="120"/>
        <w:ind w:firstLine="709"/>
        <w:jc w:val="both"/>
        <w:rPr>
          <w:b/>
          <w:bCs/>
          <w:sz w:val="26"/>
          <w:szCs w:val="26"/>
          <w:lang w:val="vi-VN"/>
        </w:rPr>
      </w:pPr>
      <w:r w:rsidRPr="00D74714">
        <w:rPr>
          <w:b/>
          <w:bCs/>
          <w:sz w:val="26"/>
          <w:szCs w:val="26"/>
          <w:lang w:val="vi-VN"/>
        </w:rPr>
        <w:t xml:space="preserve">Nếu hồ sơ đầy đủ, </w:t>
      </w:r>
      <w:r w:rsidRPr="00D74714">
        <w:rPr>
          <w:b/>
          <w:bCs/>
          <w:sz w:val="26"/>
          <w:szCs w:val="26"/>
        </w:rPr>
        <w:t xml:space="preserve">đúng, </w:t>
      </w:r>
      <w:r w:rsidRPr="00D74714">
        <w:rPr>
          <w:b/>
          <w:bCs/>
          <w:sz w:val="26"/>
          <w:szCs w:val="26"/>
          <w:lang w:val="vi-VN"/>
        </w:rPr>
        <w:t>không sai mức lương… thì thực hiện như sau:</w:t>
      </w:r>
    </w:p>
    <w:p w:rsidR="00626FFD" w:rsidRPr="00D74714" w:rsidRDefault="00626FFD" w:rsidP="00626FFD">
      <w:pPr>
        <w:spacing w:before="120" w:after="120"/>
        <w:ind w:firstLine="720"/>
        <w:jc w:val="both"/>
        <w:rPr>
          <w:sz w:val="26"/>
          <w:szCs w:val="26"/>
        </w:rPr>
      </w:pPr>
      <w:r w:rsidRPr="00D97B77">
        <w:rPr>
          <w:sz w:val="26"/>
          <w:szCs w:val="26"/>
        </w:rPr>
        <w:t>+ Đối với người lao động đã hưởng trợ cấp BHXH 01 lần nhưng chưa hưởng trợ cấp thất nghiệp có giấy xác nhận (mẫu C15-TS, mẫu 01-XN/THS) thì cán bộ thu cập nhật quá trình đóng BHTN chưa hưởng vào phần mềm SMS (theo mã CQxxxx nếu ở  nơi khác chuyển đến).</w:t>
      </w:r>
    </w:p>
    <w:p w:rsidR="00626FFD" w:rsidRPr="00D74714" w:rsidRDefault="00626FFD" w:rsidP="00626FFD">
      <w:pPr>
        <w:spacing w:before="120" w:after="120"/>
        <w:ind w:firstLine="720"/>
        <w:jc w:val="both"/>
        <w:outlineLvl w:val="0"/>
        <w:rPr>
          <w:sz w:val="26"/>
          <w:szCs w:val="26"/>
        </w:rPr>
      </w:pPr>
      <w:r w:rsidRPr="00D74714">
        <w:rPr>
          <w:sz w:val="26"/>
          <w:szCs w:val="26"/>
          <w:lang w:val="vi-VN"/>
        </w:rPr>
        <w:t>+ Import số liệu vào phần mềm SMS.</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Chuyển lãnh đạo xét duyệt</w:t>
      </w:r>
      <w:r w:rsidRPr="00D74714">
        <w:rPr>
          <w:sz w:val="26"/>
          <w:szCs w:val="26"/>
        </w:rPr>
        <w:t xml:space="preserve">, nếu </w:t>
      </w:r>
      <w:r w:rsidRPr="00D74714">
        <w:rPr>
          <w:sz w:val="26"/>
          <w:szCs w:val="26"/>
          <w:lang w:val="vi-VN"/>
        </w:rPr>
        <w:t>hợp lệ</w:t>
      </w:r>
      <w:r w:rsidRPr="00D74714">
        <w:rPr>
          <w:sz w:val="26"/>
          <w:szCs w:val="26"/>
        </w:rPr>
        <w:t xml:space="preserve"> thì ký xác nhận trên hồ sơ điện tử</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Gửi </w:t>
      </w:r>
      <w:r w:rsidRPr="00D74714">
        <w:rPr>
          <w:sz w:val="26"/>
          <w:szCs w:val="26"/>
        </w:rPr>
        <w:t>Thông báo giải quyết hồ sơ tham gia BHXH, BHYT, BHTN và trả kết quả đến tài khoản giao dịch của đơn vị</w:t>
      </w:r>
      <w:r w:rsidRPr="00D74714">
        <w:rPr>
          <w:sz w:val="26"/>
          <w:szCs w:val="26"/>
          <w:lang w:val="vi-VN"/>
        </w:rPr>
        <w:t>.</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Nếu hồ sơ sai thời gian, mức lương…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lastRenderedPageBreak/>
        <w:t xml:space="preserve">+ Vào mục Xử lý trên phần mềm </w:t>
      </w:r>
      <w:r w:rsidRPr="00D74714">
        <w:rPr>
          <w:sz w:val="26"/>
          <w:szCs w:val="26"/>
        </w:rPr>
        <w:t>tiếp nhận hồ sơ</w:t>
      </w:r>
      <w:r w:rsidRPr="00D74714">
        <w:rPr>
          <w:sz w:val="26"/>
          <w:szCs w:val="26"/>
          <w:lang w:val="vi-VN"/>
        </w:rPr>
        <w:t xml:space="preserve"> &gt;&gt; Hồ sơ không hợp lệ &gt;&gt; ghi nội dung đề nghị bổ sung hồ sơ</w:t>
      </w:r>
      <w:r w:rsidRPr="00D74714">
        <w:rPr>
          <w:sz w:val="26"/>
          <w:szCs w:val="26"/>
        </w:rPr>
        <w:t xml:space="preserve"> &gt;&gt; 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 trả lại cho đơn vị.</w:t>
      </w:r>
    </w:p>
    <w:p w:rsidR="00626FFD" w:rsidRPr="00D74714" w:rsidRDefault="00626FFD" w:rsidP="00626FFD">
      <w:pPr>
        <w:spacing w:before="120" w:after="120"/>
        <w:ind w:firstLine="720"/>
        <w:jc w:val="both"/>
        <w:outlineLvl w:val="0"/>
        <w:rPr>
          <w:sz w:val="26"/>
          <w:szCs w:val="26"/>
          <w:lang w:val="vi-VN"/>
        </w:rPr>
      </w:pPr>
      <w:r w:rsidRPr="00D74714">
        <w:rPr>
          <w:b/>
          <w:bCs/>
          <w:sz w:val="26"/>
          <w:szCs w:val="26"/>
          <w:lang w:val="vi-VN"/>
        </w:rPr>
        <w:t>Bước 2b</w:t>
      </w:r>
      <w:r w:rsidRPr="00D74714">
        <w:rPr>
          <w:sz w:val="26"/>
          <w:szCs w:val="26"/>
          <w:lang w:val="vi-VN"/>
        </w:rPr>
        <w:t xml:space="preserve">: Trường hợp hồ sơ hợp lệ thì lập “Giấy đề nghị in tờ bìa sổ BHXH, thẻ BHYT” trên phần mềm </w:t>
      </w:r>
      <w:r w:rsidRPr="00D74714">
        <w:rPr>
          <w:sz w:val="26"/>
          <w:szCs w:val="26"/>
        </w:rPr>
        <w:t>tiếp nhận hồ sơ</w:t>
      </w:r>
      <w:r w:rsidRPr="00D74714">
        <w:rPr>
          <w:sz w:val="26"/>
          <w:szCs w:val="26"/>
          <w:lang w:val="vi-VN"/>
        </w:rPr>
        <w:t xml:space="preserve"> ghi số lượng sổ BHXH, thẻ BHYT và giá trị thẻ BHYT đề nghị cấp để chuyển cho Phòng (Bộ phận) Cấp sổ thẻ làm căn cứ để in sổ BHXH, thẻ BHYT.</w:t>
      </w:r>
    </w:p>
    <w:p w:rsidR="00626FFD" w:rsidRPr="00D74714" w:rsidRDefault="00626FFD" w:rsidP="00626FFD">
      <w:pPr>
        <w:spacing w:before="120" w:after="120"/>
        <w:ind w:firstLine="720"/>
        <w:jc w:val="both"/>
        <w:outlineLvl w:val="0"/>
        <w:rPr>
          <w:b/>
          <w:bCs/>
          <w:sz w:val="26"/>
          <w:szCs w:val="26"/>
          <w:lang w:val="vi-VN"/>
        </w:rPr>
      </w:pPr>
      <w:r w:rsidRPr="00D74714">
        <w:rPr>
          <w:b/>
          <w:bCs/>
          <w:sz w:val="26"/>
          <w:szCs w:val="26"/>
          <w:lang w:val="vi-VN"/>
        </w:rPr>
        <w:t>Xử lý thu hồi thẻ BHYT:</w:t>
      </w:r>
    </w:p>
    <w:p w:rsidR="00626FFD" w:rsidRPr="00D74714" w:rsidRDefault="00626FFD" w:rsidP="00626FFD">
      <w:pPr>
        <w:spacing w:before="120" w:after="120"/>
        <w:ind w:firstLine="720"/>
        <w:jc w:val="both"/>
        <w:rPr>
          <w:iCs/>
          <w:sz w:val="26"/>
          <w:szCs w:val="26"/>
          <w:lang w:val="vi-VN"/>
        </w:rPr>
      </w:pPr>
      <w:r w:rsidRPr="00D74714">
        <w:rPr>
          <w:iCs/>
          <w:sz w:val="26"/>
          <w:szCs w:val="26"/>
          <w:lang w:val="vi-VN"/>
        </w:rPr>
        <w:t>Đối với các hồ sơ điện tử báo giảm lao động BHXH, BHYT thì cơ quan BHXH sẽ tính bổ sung hết giá trị thẻ BHYT còn lại, sau đó:</w:t>
      </w:r>
    </w:p>
    <w:p w:rsidR="00626FFD" w:rsidRPr="00D74714" w:rsidRDefault="00626FFD" w:rsidP="00626FFD">
      <w:pPr>
        <w:spacing w:before="120" w:after="120"/>
        <w:ind w:firstLine="720"/>
        <w:jc w:val="both"/>
        <w:rPr>
          <w:iCs/>
          <w:sz w:val="26"/>
          <w:szCs w:val="26"/>
        </w:rPr>
      </w:pPr>
      <w:r w:rsidRPr="00D97B77">
        <w:rPr>
          <w:iCs/>
          <w:sz w:val="26"/>
          <w:szCs w:val="26"/>
        </w:rPr>
        <w:t>+ In biên bản thu hồi thẻ BHYT</w:t>
      </w:r>
    </w:p>
    <w:p w:rsidR="00626FFD" w:rsidRDefault="00626FFD" w:rsidP="00626FFD">
      <w:pPr>
        <w:spacing w:before="120" w:after="120"/>
        <w:ind w:firstLine="720"/>
        <w:jc w:val="both"/>
        <w:rPr>
          <w:iCs/>
          <w:sz w:val="26"/>
          <w:szCs w:val="26"/>
        </w:rPr>
      </w:pPr>
      <w:r w:rsidRPr="00D74714">
        <w:rPr>
          <w:iCs/>
          <w:sz w:val="26"/>
          <w:szCs w:val="26"/>
          <w:lang w:val="vi-VN"/>
        </w:rPr>
        <w:t>+ Đơn vị trả thẻ trước ngày cuối cùng của tháng báo giảm</w:t>
      </w:r>
      <w:r w:rsidRPr="00D74714">
        <w:rPr>
          <w:iCs/>
          <w:sz w:val="26"/>
          <w:szCs w:val="26"/>
        </w:rPr>
        <w:t xml:space="preserve"> (hoặc trong thời hạn 4 ngày kể từ ngày kê khai hồ sơ điện tử)</w:t>
      </w:r>
      <w:r w:rsidRPr="00D74714">
        <w:rPr>
          <w:iCs/>
          <w:sz w:val="26"/>
          <w:szCs w:val="26"/>
          <w:lang w:val="vi-VN"/>
        </w:rPr>
        <w:t>, thì lấy template D02-TS trên phần mềm tiếp nhận hồ sơ và thực hiện điều chỉnh giảm. In danh sách D02a-TS trình lãnh đạo ký duyệt</w:t>
      </w:r>
      <w:r>
        <w:rPr>
          <w:iCs/>
          <w:sz w:val="26"/>
          <w:szCs w:val="26"/>
        </w:rPr>
        <w:t xml:space="preserve"> và lưu</w:t>
      </w:r>
    </w:p>
    <w:p w:rsidR="00626FFD" w:rsidRPr="00D74714" w:rsidRDefault="00626FFD" w:rsidP="00626FFD">
      <w:pPr>
        <w:spacing w:before="120" w:after="120"/>
        <w:ind w:firstLine="720"/>
        <w:jc w:val="both"/>
        <w:rPr>
          <w:iCs/>
          <w:sz w:val="26"/>
          <w:szCs w:val="26"/>
        </w:rPr>
      </w:pPr>
      <w:r w:rsidRPr="00D74714">
        <w:rPr>
          <w:iCs/>
          <w:sz w:val="26"/>
          <w:szCs w:val="26"/>
          <w:lang w:val="vi-VN"/>
        </w:rPr>
        <w:t xml:space="preserve">+ Đơn vị trả thẻ BHYT </w:t>
      </w:r>
      <w:r w:rsidRPr="00D74714">
        <w:rPr>
          <w:iCs/>
          <w:sz w:val="26"/>
          <w:szCs w:val="26"/>
        </w:rPr>
        <w:t>quá thời hạn</w:t>
      </w:r>
      <w:r w:rsidRPr="00D74714">
        <w:rPr>
          <w:iCs/>
          <w:sz w:val="26"/>
          <w:szCs w:val="26"/>
          <w:lang w:val="vi-VN"/>
        </w:rPr>
        <w:t xml:space="preserve"> thì thực hiện theo hướng dẫn tại công văn số 1492/BHXH-THU ngày 27/5/2014.</w:t>
      </w:r>
    </w:p>
    <w:p w:rsidR="00626FFD" w:rsidRPr="00D74714" w:rsidRDefault="00626FFD" w:rsidP="00626FFD">
      <w:pPr>
        <w:spacing w:before="120" w:after="120"/>
        <w:ind w:firstLine="720"/>
        <w:jc w:val="both"/>
        <w:rPr>
          <w:iCs/>
          <w:sz w:val="26"/>
          <w:szCs w:val="26"/>
        </w:rPr>
      </w:pPr>
      <w:r w:rsidRPr="00D74714">
        <w:rPr>
          <w:iCs/>
          <w:sz w:val="26"/>
          <w:szCs w:val="26"/>
        </w:rPr>
        <w:t>+ Đơn vị trả thẻ BHYT, sổ BHXH nộp qua Bưu điện ghi rõ số bảng kê hồ sơ 103 báo giảm lao động.</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Trường hợp gia hạn thẻ BHYT:</w:t>
      </w:r>
    </w:p>
    <w:p w:rsidR="00626FFD" w:rsidRPr="00D74714" w:rsidRDefault="00626FFD" w:rsidP="00626FFD">
      <w:pPr>
        <w:spacing w:before="120" w:after="120"/>
        <w:ind w:firstLine="720"/>
        <w:jc w:val="both"/>
        <w:rPr>
          <w:sz w:val="26"/>
          <w:szCs w:val="26"/>
        </w:rPr>
      </w:pPr>
      <w:r w:rsidRPr="00D74714">
        <w:rPr>
          <w:sz w:val="26"/>
          <w:szCs w:val="26"/>
        </w:rPr>
        <w:t>-</w:t>
      </w:r>
      <w:r w:rsidRPr="00D74714">
        <w:rPr>
          <w:sz w:val="26"/>
          <w:szCs w:val="26"/>
          <w:lang w:val="vi-VN"/>
        </w:rPr>
        <w:t xml:space="preserve"> Vào phần mềm SMS kiểm tra chứng từ nộp tiền (UNC), nếu số tiền nộp đầy đủ đúng theo quy định thì</w:t>
      </w:r>
      <w:r w:rsidRPr="00D74714">
        <w:rPr>
          <w:sz w:val="26"/>
          <w:szCs w:val="26"/>
        </w:rPr>
        <w:t xml:space="preserve"> g</w:t>
      </w:r>
      <w:r w:rsidRPr="00D74714">
        <w:rPr>
          <w:sz w:val="26"/>
          <w:szCs w:val="26"/>
          <w:lang w:val="vi-VN"/>
        </w:rPr>
        <w:t xml:space="preserve">ửi </w:t>
      </w:r>
      <w:r w:rsidRPr="00D74714">
        <w:rPr>
          <w:sz w:val="26"/>
          <w:szCs w:val="26"/>
        </w:rPr>
        <w:t>Thông báo giải quyết hồ sơ tham gia BHXH, BHYT, BHTN và trả kết quả đến tài khoản giao dịch của đơn vị</w:t>
      </w:r>
      <w:r w:rsidRPr="00D74714">
        <w:rPr>
          <w:sz w:val="26"/>
          <w:szCs w:val="26"/>
          <w:lang w:val="vi-VN"/>
        </w:rPr>
        <w:t>.</w:t>
      </w:r>
    </w:p>
    <w:p w:rsidR="00626FFD" w:rsidRPr="00D74714" w:rsidRDefault="00626FFD" w:rsidP="00626FFD">
      <w:pPr>
        <w:spacing w:before="120" w:after="120"/>
        <w:jc w:val="both"/>
        <w:rPr>
          <w:sz w:val="26"/>
          <w:szCs w:val="26"/>
        </w:rPr>
      </w:pPr>
      <w:r w:rsidRPr="00D74714">
        <w:rPr>
          <w:sz w:val="26"/>
          <w:szCs w:val="26"/>
          <w:lang w:val="vi-VN"/>
        </w:rPr>
        <w:tab/>
        <w:t xml:space="preserve">- Lập mẫu “Giấy đề nghị in tờ bìa sổ BHXH, thẻ BHYT” trên phần mềm </w:t>
      </w:r>
      <w:r w:rsidRPr="00D74714">
        <w:rPr>
          <w:sz w:val="26"/>
          <w:szCs w:val="26"/>
        </w:rPr>
        <w:t>tiếp nhận hồ sơ</w:t>
      </w:r>
      <w:r w:rsidRPr="00D74714">
        <w:rPr>
          <w:sz w:val="26"/>
          <w:szCs w:val="26"/>
          <w:lang w:val="vi-VN"/>
        </w:rPr>
        <w:t xml:space="preserve"> ghi số lượng thẻ BHYT và giá trị thẻ BHYT đề nghị cấp để chuyển cho Phòng (Bộ phận) Cấp sổ thẻ làm căn cứ để in thẻ BHYT.</w:t>
      </w:r>
    </w:p>
    <w:p w:rsidR="00626FFD" w:rsidRPr="00D74714" w:rsidRDefault="00626FFD" w:rsidP="00626FFD">
      <w:pPr>
        <w:spacing w:before="120" w:after="120"/>
        <w:ind w:firstLine="720"/>
        <w:jc w:val="both"/>
        <w:rPr>
          <w:i/>
          <w:sz w:val="26"/>
          <w:szCs w:val="26"/>
        </w:rPr>
      </w:pPr>
      <w:r w:rsidRPr="00D74714">
        <w:rPr>
          <w:b/>
          <w:i/>
          <w:sz w:val="26"/>
          <w:szCs w:val="26"/>
          <w:u w:val="single"/>
        </w:rPr>
        <w:t>Lưu ý</w:t>
      </w:r>
      <w:r w:rsidRPr="00D74714">
        <w:rPr>
          <w:sz w:val="26"/>
          <w:szCs w:val="26"/>
        </w:rPr>
        <w:t xml:space="preserve">: </w:t>
      </w:r>
      <w:r w:rsidRPr="00D74714">
        <w:rPr>
          <w:i/>
          <w:sz w:val="26"/>
          <w:szCs w:val="26"/>
        </w:rPr>
        <w:t>Hàng tháng, gửi thông báo kết quả đóng BHXH, BHYT, BHTN (C12-TS), tổng hợp danh sách lao động tham gia BHXH, BHYT, BHTN (D02a-TS) (khi có phát sinh) vào tài khoản giao dịch của đơn vị.</w:t>
      </w:r>
    </w:p>
    <w:p w:rsidR="00626FFD" w:rsidRPr="00D74714" w:rsidRDefault="00626FFD" w:rsidP="00626FFD">
      <w:pPr>
        <w:spacing w:before="120" w:after="120"/>
        <w:ind w:firstLine="720"/>
        <w:jc w:val="both"/>
        <w:outlineLvl w:val="0"/>
        <w:rPr>
          <w:sz w:val="26"/>
          <w:szCs w:val="26"/>
          <w:lang w:val="vi-VN"/>
        </w:rPr>
      </w:pPr>
      <w:r w:rsidRPr="00D74714">
        <w:rPr>
          <w:b/>
          <w:bCs/>
          <w:sz w:val="26"/>
          <w:szCs w:val="26"/>
          <w:u w:val="single"/>
          <w:lang w:val="vi-VN"/>
        </w:rPr>
        <w:t xml:space="preserve">Bước </w:t>
      </w:r>
      <w:r w:rsidRPr="00D74714">
        <w:rPr>
          <w:b/>
          <w:bCs/>
          <w:sz w:val="26"/>
          <w:szCs w:val="26"/>
          <w:u w:val="single"/>
        </w:rPr>
        <w:t>3</w:t>
      </w:r>
      <w:r w:rsidRPr="00D74714">
        <w:rPr>
          <w:sz w:val="26"/>
          <w:szCs w:val="26"/>
          <w:lang w:val="vi-VN"/>
        </w:rPr>
        <w:t>: Phòng (Bộ phận) Cấp sổ thẻ: Thời hạn 0</w:t>
      </w:r>
      <w:r w:rsidRPr="00D74714">
        <w:rPr>
          <w:sz w:val="26"/>
          <w:szCs w:val="26"/>
        </w:rPr>
        <w:t>3</w:t>
      </w:r>
      <w:r w:rsidRPr="00D74714">
        <w:rPr>
          <w:sz w:val="26"/>
          <w:szCs w:val="26"/>
          <w:lang w:val="vi-VN"/>
        </w:rPr>
        <w:t xml:space="preserve"> ngày.</w:t>
      </w:r>
    </w:p>
    <w:p w:rsidR="00626FFD" w:rsidRPr="00D74714" w:rsidRDefault="00626FFD" w:rsidP="00626FFD">
      <w:pPr>
        <w:spacing w:before="120" w:after="120"/>
        <w:ind w:firstLine="720"/>
        <w:jc w:val="both"/>
        <w:rPr>
          <w:sz w:val="26"/>
          <w:szCs w:val="26"/>
        </w:rPr>
      </w:pPr>
      <w:r w:rsidRPr="00D74714">
        <w:rPr>
          <w:sz w:val="26"/>
          <w:szCs w:val="26"/>
          <w:lang w:val="vi-VN"/>
        </w:rPr>
        <w:t>- Tiếp nhận Phiếu đề nghị in tờ bìa sổ BHXH, thẻ BHYT và hồ sơ điện tử trên phần mềm tiếp nhận hồ sơ, dữ liệu trên phần mềm SMS</w:t>
      </w:r>
      <w:r w:rsidRPr="00D74714">
        <w:rPr>
          <w:sz w:val="26"/>
          <w:szCs w:val="26"/>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số lượng sổ BHXH, thẻ BHYT trên “Giấy đề nghị in tờ bìa sổ BHXH, thẻ BHYT” và dữ liệu trên phần mềm SMS:</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Nếu khớp </w:t>
      </w:r>
      <w:r w:rsidRPr="00D74714">
        <w:rPr>
          <w:sz w:val="26"/>
          <w:szCs w:val="26"/>
        </w:rPr>
        <w:t xml:space="preserve">đúng, cán bộ Cấp sổ thẻ thực hiện xác nhận giá trị để </w:t>
      </w:r>
      <w:r w:rsidRPr="00D74714">
        <w:rPr>
          <w:sz w:val="26"/>
          <w:szCs w:val="26"/>
          <w:lang w:val="vi-VN"/>
        </w:rPr>
        <w:t>in sổ BHXH,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Nếu không trùng khớp</w:t>
      </w:r>
      <w:r w:rsidRPr="00D74714">
        <w:rPr>
          <w:sz w:val="26"/>
          <w:szCs w:val="26"/>
        </w:rPr>
        <w:t>,</w:t>
      </w:r>
      <w:r w:rsidRPr="00D74714">
        <w:rPr>
          <w:sz w:val="26"/>
          <w:szCs w:val="26"/>
          <w:lang w:val="vi-VN"/>
        </w:rPr>
        <w:t xml:space="preserve"> cán bộ Cấp sổ thẻ lập phiếu điều chỉnh (mẫu C02-TS) chuyển cho cán bộ Thu. Trong thời hạn </w:t>
      </w:r>
      <w:r w:rsidRPr="00D74714">
        <w:rPr>
          <w:sz w:val="26"/>
          <w:szCs w:val="26"/>
        </w:rPr>
        <w:t xml:space="preserve">½ </w:t>
      </w:r>
      <w:r w:rsidRPr="00D74714">
        <w:rPr>
          <w:sz w:val="26"/>
          <w:szCs w:val="26"/>
          <w:lang w:val="vi-VN"/>
        </w:rPr>
        <w:t>ngày kể từ thời điểm nhận phiếu điều chỉnh, cán bộ Thu chuyển trả kết quả giải quyết để cán bộ Cấp sổ thẻ cập nhật dữ liệu cấp sổ và cấp thẻ BHYT.</w:t>
      </w:r>
    </w:p>
    <w:p w:rsidR="00626FFD" w:rsidRPr="00D74714" w:rsidRDefault="00626FFD" w:rsidP="00626FFD">
      <w:pPr>
        <w:spacing w:before="120" w:after="120"/>
        <w:ind w:firstLine="720"/>
        <w:jc w:val="both"/>
        <w:rPr>
          <w:sz w:val="26"/>
          <w:szCs w:val="26"/>
        </w:rPr>
      </w:pPr>
      <w:r w:rsidRPr="00D74714">
        <w:rPr>
          <w:sz w:val="26"/>
          <w:szCs w:val="26"/>
          <w:lang w:val="vi-VN"/>
        </w:rPr>
        <w:t xml:space="preserve">- Trường hợp gia hạn thẻ BHYT, căn cứ </w:t>
      </w:r>
      <w:r w:rsidRPr="00D74714">
        <w:rPr>
          <w:sz w:val="26"/>
          <w:szCs w:val="26"/>
        </w:rPr>
        <w:t>Danh sách</w:t>
      </w:r>
      <w:r w:rsidRPr="00D74714">
        <w:rPr>
          <w:sz w:val="26"/>
          <w:szCs w:val="26"/>
          <w:lang w:val="vi-VN"/>
        </w:rPr>
        <w:t xml:space="preserve"> thay đổi thông tin người tham gia BHXH, BHYT (mẫu TK1a-TS) trên phần mềm tiếp nhận hồ sơ điều chỉnh nơi đăng ký KCB ban đầu (nếu có).</w:t>
      </w:r>
    </w:p>
    <w:p w:rsidR="00626FFD" w:rsidRPr="00D97B77" w:rsidRDefault="00626FFD" w:rsidP="00626FFD">
      <w:pPr>
        <w:spacing w:before="120" w:after="120"/>
        <w:ind w:firstLine="720"/>
        <w:jc w:val="both"/>
        <w:rPr>
          <w:sz w:val="26"/>
          <w:szCs w:val="26"/>
          <w:lang w:val="vi-VN"/>
        </w:rPr>
      </w:pPr>
      <w:r w:rsidRPr="00D97B77">
        <w:rPr>
          <w:sz w:val="26"/>
          <w:szCs w:val="26"/>
          <w:lang w:val="vi-VN"/>
        </w:rPr>
        <w:lastRenderedPageBreak/>
        <w:t>- Xử lý in sổ BHXH, thẻ BHYT:</w:t>
      </w:r>
    </w:p>
    <w:p w:rsidR="00626FFD" w:rsidRPr="00D97B77" w:rsidRDefault="00626FFD" w:rsidP="00626FFD">
      <w:pPr>
        <w:spacing w:before="120" w:after="120"/>
        <w:ind w:firstLine="720"/>
        <w:jc w:val="both"/>
        <w:rPr>
          <w:sz w:val="26"/>
          <w:szCs w:val="26"/>
        </w:rPr>
      </w:pPr>
      <w:r w:rsidRPr="00D97B77">
        <w:rPr>
          <w:sz w:val="26"/>
          <w:szCs w:val="26"/>
        </w:rPr>
        <w:t>+ Cắt quá trình đã hưởng BHXH 1 lần, trợ cấp thất nghiệp (nếu có).</w:t>
      </w:r>
    </w:p>
    <w:p w:rsidR="00626FFD" w:rsidRPr="00D74714" w:rsidRDefault="00626FFD" w:rsidP="00626FFD">
      <w:pPr>
        <w:spacing w:before="120" w:after="120"/>
        <w:ind w:firstLine="720"/>
        <w:jc w:val="both"/>
        <w:rPr>
          <w:sz w:val="26"/>
          <w:szCs w:val="26"/>
        </w:rPr>
      </w:pPr>
      <w:r w:rsidRPr="00D97B77">
        <w:rPr>
          <w:sz w:val="26"/>
          <w:szCs w:val="26"/>
        </w:rPr>
        <w:t>+ In cấp lại tờ bìa, tờ rời có quá trình đóng BHTN chưa hưởng (mẫu C15-TS, mẫu 01-XN/THS) – nếu có.</w:t>
      </w:r>
    </w:p>
    <w:p w:rsidR="00626FFD" w:rsidRPr="00D74714" w:rsidRDefault="00626FFD" w:rsidP="00626FFD">
      <w:pPr>
        <w:spacing w:before="120" w:after="120"/>
        <w:ind w:firstLine="720"/>
        <w:jc w:val="both"/>
        <w:rPr>
          <w:sz w:val="26"/>
          <w:szCs w:val="26"/>
          <w:lang w:val="vi-VN"/>
        </w:rPr>
      </w:pPr>
      <w:r w:rsidRPr="00D74714">
        <w:rPr>
          <w:sz w:val="26"/>
          <w:szCs w:val="26"/>
          <w:lang w:val="vi-VN"/>
        </w:rPr>
        <w:t>+ In tờ bìa sổ BHXH và 02 biên bản giao nhận sổ BHXH.</w:t>
      </w:r>
    </w:p>
    <w:p w:rsidR="00626FFD" w:rsidRPr="00D74714" w:rsidRDefault="00626FFD" w:rsidP="00626FFD">
      <w:pPr>
        <w:spacing w:before="120" w:after="120"/>
        <w:ind w:firstLine="720"/>
        <w:jc w:val="both"/>
        <w:rPr>
          <w:sz w:val="26"/>
          <w:szCs w:val="26"/>
          <w:lang w:val="vi-VN"/>
        </w:rPr>
      </w:pPr>
      <w:r w:rsidRPr="00D74714">
        <w:rPr>
          <w:sz w:val="26"/>
          <w:szCs w:val="26"/>
          <w:lang w:val="vi-VN"/>
        </w:rPr>
        <w:t>+ Trình ký, đóng dấu tờ bìa sổ BHXH.</w:t>
      </w:r>
      <w:r w:rsidRPr="00D74714">
        <w:rPr>
          <w:sz w:val="26"/>
          <w:szCs w:val="26"/>
          <w:lang w:val="vi-VN"/>
        </w:rPr>
        <w:tab/>
      </w:r>
    </w:p>
    <w:p w:rsidR="00626FFD" w:rsidRPr="00D74714" w:rsidRDefault="00626FFD" w:rsidP="00626FFD">
      <w:pPr>
        <w:spacing w:before="120" w:after="120"/>
        <w:ind w:firstLine="720"/>
        <w:jc w:val="both"/>
        <w:rPr>
          <w:sz w:val="26"/>
          <w:szCs w:val="26"/>
          <w:lang w:val="vi-VN"/>
        </w:rPr>
      </w:pPr>
      <w:r w:rsidRPr="00D74714">
        <w:rPr>
          <w:sz w:val="26"/>
          <w:szCs w:val="26"/>
          <w:lang w:val="vi-VN"/>
        </w:rPr>
        <w:t>+ In thẻ BHYT và 02 biên bản giao nhận thẻ BHYT.</w:t>
      </w:r>
    </w:p>
    <w:p w:rsidR="00626FFD" w:rsidRPr="00D74714" w:rsidRDefault="00626FFD" w:rsidP="00626FFD">
      <w:pPr>
        <w:spacing w:before="120" w:after="120"/>
        <w:ind w:firstLine="720"/>
        <w:jc w:val="both"/>
        <w:rPr>
          <w:sz w:val="26"/>
          <w:szCs w:val="26"/>
        </w:rPr>
      </w:pPr>
      <w:r w:rsidRPr="00D74714">
        <w:rPr>
          <w:sz w:val="26"/>
          <w:szCs w:val="26"/>
          <w:lang w:val="vi-VN"/>
        </w:rPr>
        <w:t>+ In</w:t>
      </w:r>
      <w:r w:rsidRPr="00D74714">
        <w:rPr>
          <w:sz w:val="26"/>
          <w:szCs w:val="26"/>
        </w:rPr>
        <w:t xml:space="preserve">, ký điện tử trên </w:t>
      </w:r>
      <w:r w:rsidRPr="00D74714">
        <w:rPr>
          <w:sz w:val="26"/>
          <w:szCs w:val="26"/>
          <w:lang w:val="vi-VN"/>
        </w:rPr>
        <w:t>02 phiếu sử dụng phôi bìa sổ BHXH (mẫu C06-TS), 02 phiếu sử dụng phôi thẻ BHYT (mẫu C07-TS), cán bộ chuyên quản Cấp sổ thẻ lưu 01 bản cùng với hồ sơ, 01 bản chuyển cho cán bộ Tổng hợp quản lý phôi sổ BHXH, phôi thẻ BHYT để quyết toán với Phòng Cấp sổ thẻ BHXH</w:t>
      </w:r>
      <w:r w:rsidRPr="00D74714">
        <w:rPr>
          <w:sz w:val="26"/>
          <w:szCs w:val="26"/>
        </w:rPr>
        <w:t xml:space="preserve"> Thành phố</w:t>
      </w:r>
      <w:r w:rsidRPr="00D74714">
        <w:rPr>
          <w:sz w:val="26"/>
          <w:szCs w:val="26"/>
          <w:lang w:val="vi-VN"/>
        </w:rPr>
        <w:t xml:space="preserve">. </w:t>
      </w:r>
    </w:p>
    <w:p w:rsidR="00626FFD" w:rsidRPr="00D74714" w:rsidRDefault="00626FFD" w:rsidP="00626FFD">
      <w:pPr>
        <w:spacing w:before="120" w:after="120"/>
        <w:ind w:firstLine="720"/>
        <w:jc w:val="both"/>
        <w:rPr>
          <w:sz w:val="26"/>
          <w:szCs w:val="26"/>
        </w:rPr>
      </w:pPr>
      <w:r w:rsidRPr="00D74714">
        <w:rPr>
          <w:sz w:val="26"/>
          <w:szCs w:val="26"/>
        </w:rPr>
        <w:t xml:space="preserve">+ Xuất file “Danh sách cấp sổ BHXH, cấp thẻ BHYT” trình lãnh đạo xét duyệt, nếu </w:t>
      </w:r>
      <w:r w:rsidRPr="00D74714">
        <w:rPr>
          <w:sz w:val="26"/>
          <w:szCs w:val="26"/>
          <w:lang w:val="vi-VN"/>
        </w:rPr>
        <w:t>hợp lệ</w:t>
      </w:r>
      <w:r w:rsidRPr="00D74714">
        <w:rPr>
          <w:sz w:val="26"/>
          <w:szCs w:val="26"/>
        </w:rPr>
        <w:t xml:space="preserve"> thì ký bằng chữ ký số trên hồ sơ điện tử.</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Chuyển sổ BHXH, thẻ BHYT và 02 biên bản giao nhận sổ BH</w:t>
      </w:r>
      <w:r w:rsidRPr="00D74714">
        <w:rPr>
          <w:sz w:val="26"/>
          <w:szCs w:val="26"/>
        </w:rPr>
        <w:t>XH</w:t>
      </w:r>
      <w:r w:rsidRPr="00D74714">
        <w:rPr>
          <w:sz w:val="26"/>
          <w:szCs w:val="26"/>
          <w:lang w:val="vi-VN"/>
        </w:rPr>
        <w:t>, thẻ BHYT cho Phòng (Bộ phận) TNTKQ để trả sổ BHXH, thẻ BHYT cho đơn vị.</w:t>
      </w:r>
    </w:p>
    <w:p w:rsidR="00626FFD" w:rsidRPr="00D74714" w:rsidRDefault="00626FFD" w:rsidP="00626FFD">
      <w:pPr>
        <w:spacing w:before="120" w:after="120"/>
        <w:ind w:firstLine="720"/>
        <w:jc w:val="both"/>
        <w:outlineLvl w:val="0"/>
        <w:rPr>
          <w:b/>
          <w:bCs/>
          <w:i/>
          <w:iCs/>
          <w:sz w:val="26"/>
          <w:szCs w:val="26"/>
          <w:u w:val="single"/>
        </w:rPr>
      </w:pPr>
      <w:r w:rsidRPr="00D74714">
        <w:rPr>
          <w:b/>
          <w:bCs/>
          <w:i/>
          <w:iCs/>
          <w:sz w:val="26"/>
          <w:szCs w:val="26"/>
          <w:u w:val="single"/>
          <w:lang w:val="vi-VN"/>
        </w:rPr>
        <w:t>Lưu ý:</w:t>
      </w:r>
      <w:r w:rsidRPr="00D74714">
        <w:rPr>
          <w:i/>
          <w:iCs/>
          <w:sz w:val="26"/>
          <w:szCs w:val="26"/>
          <w:lang w:val="vi-VN"/>
        </w:rPr>
        <w:t xml:space="preserve"> Trường hợp gia hạn thẻ BHYT, nếu NLĐ không đủ điều kiện đăng ký nơi KCB ban đầu ở Bệnh viện tuyến tỉnh, thành phố hoặc Bệnh viện bị khóa (nếu có thông báo), cán bộ Cấp sổ thẻ xuất file Danh sách lao động không đủ thông tin cấp thẻ (mẫu D09b-TS) gửi cho đơn vị qua địa chỉ Email, đồng thời in danh sách trình lãnh đạo ký duyệt trả cùng với thẻ BHYT cho đơn vị để cấp bổ sung theo Phiếu giao nhận 403. </w:t>
      </w:r>
    </w:p>
    <w:p w:rsidR="00626FFD" w:rsidRPr="00D74714" w:rsidRDefault="00626FFD" w:rsidP="00626FFD">
      <w:pPr>
        <w:spacing w:before="120" w:after="120"/>
        <w:ind w:firstLine="720"/>
        <w:jc w:val="both"/>
        <w:outlineLvl w:val="0"/>
        <w:rPr>
          <w:sz w:val="26"/>
          <w:szCs w:val="26"/>
          <w:lang w:val="vi-VN"/>
        </w:rPr>
      </w:pPr>
      <w:r w:rsidRPr="00D74714">
        <w:rPr>
          <w:b/>
          <w:bCs/>
          <w:sz w:val="26"/>
          <w:szCs w:val="26"/>
          <w:u w:val="single"/>
          <w:lang w:val="vi-VN"/>
        </w:rPr>
        <w:t xml:space="preserve">Bước </w:t>
      </w:r>
      <w:r w:rsidRPr="00D74714">
        <w:rPr>
          <w:b/>
          <w:bCs/>
          <w:sz w:val="26"/>
          <w:szCs w:val="26"/>
          <w:u w:val="single"/>
        </w:rPr>
        <w:t>4</w:t>
      </w:r>
      <w:r w:rsidRPr="00D74714">
        <w:rPr>
          <w:sz w:val="26"/>
          <w:szCs w:val="26"/>
          <w:lang w:val="vi-VN"/>
        </w:rPr>
        <w:t>: Phòng (Bộ phận) TNTKQ. Thời hạn giải quyết 01 ngày.</w:t>
      </w:r>
    </w:p>
    <w:p w:rsidR="00626FFD" w:rsidRPr="00D74714" w:rsidRDefault="00626FFD" w:rsidP="00626FFD">
      <w:pPr>
        <w:spacing w:before="120" w:after="120" w:line="300" w:lineRule="exact"/>
        <w:ind w:firstLine="720"/>
        <w:jc w:val="both"/>
        <w:rPr>
          <w:sz w:val="26"/>
          <w:szCs w:val="26"/>
        </w:rPr>
      </w:pPr>
      <w:r w:rsidRPr="00D74714">
        <w:rPr>
          <w:sz w:val="26"/>
          <w:szCs w:val="26"/>
        </w:rPr>
        <w:t>- Tiếp nhận bìa sổ, thẻ BHYT từ phòng (bộ phận) cấp sổ, thẻ bỏ bì thư chuyển trả đơn vị qua bưu điện. Ghi nhận trả kết quả trên phần mềm tiếp nhận hồ sơ.</w:t>
      </w:r>
    </w:p>
    <w:p w:rsidR="00626FFD" w:rsidRPr="00D74714" w:rsidRDefault="00626FFD" w:rsidP="00626FFD">
      <w:pPr>
        <w:spacing w:before="120" w:after="120" w:line="300" w:lineRule="exact"/>
        <w:ind w:firstLine="720"/>
        <w:jc w:val="both"/>
        <w:rPr>
          <w:sz w:val="26"/>
          <w:szCs w:val="26"/>
        </w:rPr>
      </w:pPr>
      <w:r w:rsidRPr="00D74714">
        <w:rPr>
          <w:sz w:val="26"/>
          <w:szCs w:val="26"/>
        </w:rPr>
        <w:t>-</w:t>
      </w:r>
      <w:r w:rsidRPr="00D74714">
        <w:rPr>
          <w:sz w:val="26"/>
          <w:szCs w:val="26"/>
          <w:lang w:val="vi-VN"/>
        </w:rPr>
        <w:t xml:space="preserve"> Tiếp nhận</w:t>
      </w:r>
      <w:r w:rsidRPr="00D74714">
        <w:rPr>
          <w:sz w:val="26"/>
          <w:szCs w:val="26"/>
        </w:rPr>
        <w:t xml:space="preserve"> thẻ BHYT trả lại, TK1-TS và hồ sơ có liên quan do đơn vị chuyển đến qua đương bưu điện để chuyển cho các phòng.</w:t>
      </w:r>
    </w:p>
    <w:p w:rsidR="00626FFD" w:rsidRDefault="00626FFD" w:rsidP="00626FFD">
      <w:pPr>
        <w:pStyle w:val="n-dieund"/>
        <w:spacing w:before="120"/>
        <w:ind w:firstLine="720"/>
        <w:rPr>
          <w:rFonts w:ascii="Times New Roman" w:hAnsi="Times New Roman"/>
          <w:b/>
          <w:bCs/>
          <w:sz w:val="26"/>
          <w:szCs w:val="26"/>
          <w:lang w:val="vi-VN"/>
        </w:rPr>
      </w:pPr>
      <w:r>
        <w:rPr>
          <w:rFonts w:ascii="Times New Roman" w:hAnsi="Times New Roman"/>
          <w:b/>
          <w:sz w:val="26"/>
          <w:szCs w:val="26"/>
        </w:rPr>
        <w:t>4</w:t>
      </w:r>
      <w:r w:rsidRPr="00D74714">
        <w:rPr>
          <w:rFonts w:ascii="Times New Roman" w:hAnsi="Times New Roman"/>
          <w:b/>
          <w:sz w:val="26"/>
          <w:szCs w:val="26"/>
        </w:rPr>
        <w:t xml:space="preserve">. </w:t>
      </w:r>
      <w:r w:rsidRPr="00D74714">
        <w:rPr>
          <w:rFonts w:ascii="Times New Roman" w:hAnsi="Times New Roman"/>
          <w:b/>
          <w:bCs/>
          <w:sz w:val="26"/>
          <w:szCs w:val="26"/>
          <w:lang w:val="vi-VN"/>
        </w:rPr>
        <w:t xml:space="preserve">Quy trình giải quyết hồ sơ </w:t>
      </w:r>
      <w:r w:rsidRPr="00D74714">
        <w:rPr>
          <w:rFonts w:ascii="Times New Roman" w:hAnsi="Times New Roman"/>
          <w:b/>
          <w:sz w:val="26"/>
          <w:szCs w:val="26"/>
          <w:lang w:val="vi-VN"/>
        </w:rPr>
        <w:t xml:space="preserve">cấp thẻ BHYT </w:t>
      </w:r>
      <w:r w:rsidRPr="00D74714">
        <w:rPr>
          <w:rFonts w:ascii="Times New Roman" w:hAnsi="Times New Roman"/>
          <w:b/>
          <w:sz w:val="26"/>
          <w:szCs w:val="26"/>
        </w:rPr>
        <w:t>HSSV</w:t>
      </w:r>
      <w:r w:rsidRPr="00D74714">
        <w:rPr>
          <w:rFonts w:ascii="Times New Roman" w:hAnsi="Times New Roman"/>
          <w:b/>
          <w:bCs/>
          <w:sz w:val="26"/>
          <w:szCs w:val="26"/>
          <w:lang w:val="vi-VN"/>
        </w:rPr>
        <w:t xml:space="preserve"> (Phiếu giao nhận hồ sơ điện tử</w:t>
      </w:r>
      <w:r>
        <w:rPr>
          <w:rFonts w:ascii="Times New Roman" w:hAnsi="Times New Roman"/>
          <w:b/>
          <w:bCs/>
          <w:sz w:val="26"/>
          <w:szCs w:val="26"/>
          <w:lang w:val="vi-VN"/>
        </w:rPr>
        <w:t xml:space="preserve"> 10</w:t>
      </w:r>
      <w:r>
        <w:rPr>
          <w:rFonts w:ascii="Times New Roman" w:hAnsi="Times New Roman"/>
          <w:b/>
          <w:bCs/>
          <w:sz w:val="26"/>
          <w:szCs w:val="26"/>
        </w:rPr>
        <w:t>4</w:t>
      </w:r>
      <w:r>
        <w:rPr>
          <w:rFonts w:ascii="Times New Roman" w:hAnsi="Times New Roman"/>
          <w:b/>
          <w:bCs/>
          <w:sz w:val="26"/>
          <w:szCs w:val="26"/>
          <w:lang w:val="vi-VN"/>
        </w:rPr>
        <w:t>).</w:t>
      </w:r>
    </w:p>
    <w:p w:rsidR="00626FFD" w:rsidRPr="00D97B77" w:rsidRDefault="00626FFD" w:rsidP="00626FFD">
      <w:pPr>
        <w:pStyle w:val="n-dieund"/>
        <w:spacing w:before="120"/>
        <w:ind w:firstLine="720"/>
        <w:rPr>
          <w:rFonts w:ascii="Times New Roman" w:hAnsi="Times New Roman"/>
          <w:b/>
          <w:bCs/>
          <w:sz w:val="26"/>
          <w:szCs w:val="26"/>
        </w:rPr>
      </w:pPr>
      <w:r>
        <w:rPr>
          <w:rFonts w:ascii="Times New Roman" w:hAnsi="Times New Roman"/>
          <w:b/>
          <w:bCs/>
          <w:sz w:val="26"/>
          <w:szCs w:val="26"/>
        </w:rPr>
        <w:t>4.1. Quy trình tóm tắt</w:t>
      </w:r>
    </w:p>
    <w:p w:rsidR="00626FFD" w:rsidRPr="00D74714" w:rsidRDefault="00626FFD" w:rsidP="00626FFD">
      <w:pPr>
        <w:spacing w:before="120" w:after="120"/>
        <w:ind w:firstLine="720"/>
        <w:jc w:val="both"/>
        <w:rPr>
          <w:bCs/>
          <w:sz w:val="26"/>
          <w:szCs w:val="26"/>
          <w:lang w:val="vi-VN"/>
        </w:rPr>
      </w:pPr>
      <w:r w:rsidRPr="00D74714">
        <w:rPr>
          <w:b/>
          <w:bCs/>
          <w:sz w:val="26"/>
          <w:szCs w:val="26"/>
          <w:lang w:val="vi-VN"/>
        </w:rPr>
        <w:t xml:space="preserve">- Mục đích: </w:t>
      </w:r>
      <w:r w:rsidRPr="00D74714">
        <w:rPr>
          <w:bCs/>
          <w:sz w:val="26"/>
          <w:szCs w:val="26"/>
          <w:lang w:val="vi-VN"/>
        </w:rPr>
        <w:t>tiếp nhận hồ sơ thu và cấp thẻ BHYT HSSV.</w:t>
      </w:r>
    </w:p>
    <w:p w:rsidR="00626FFD" w:rsidRPr="00D74714" w:rsidRDefault="00626FFD" w:rsidP="00626FFD">
      <w:pPr>
        <w:pStyle w:val="n-dieund"/>
        <w:spacing w:before="120"/>
        <w:ind w:left="720" w:firstLine="0"/>
        <w:rPr>
          <w:rFonts w:ascii="Times New Roman" w:hAnsi="Times New Roman"/>
          <w:b/>
          <w:bCs/>
          <w:sz w:val="26"/>
          <w:szCs w:val="26"/>
        </w:rPr>
      </w:pPr>
      <w:r w:rsidRPr="00D74714">
        <w:rPr>
          <w:rFonts w:ascii="Times New Roman" w:hAnsi="Times New Roman"/>
          <w:b/>
          <w:bCs/>
          <w:sz w:val="26"/>
          <w:szCs w:val="26"/>
          <w:lang w:val="vi-VN"/>
        </w:rPr>
        <w:t>- Thời hạn trả kết quả:</w:t>
      </w:r>
    </w:p>
    <w:p w:rsidR="00626FFD" w:rsidRPr="00D74714" w:rsidRDefault="00626FFD" w:rsidP="00626FFD">
      <w:pPr>
        <w:pStyle w:val="n-dieund"/>
        <w:spacing w:before="120"/>
        <w:ind w:left="720" w:firstLine="0"/>
        <w:rPr>
          <w:rFonts w:ascii="Times New Roman" w:hAnsi="Times New Roman"/>
          <w:bCs/>
          <w:sz w:val="26"/>
          <w:szCs w:val="26"/>
          <w:lang w:val="vi-VN"/>
        </w:rPr>
      </w:pPr>
      <w:r w:rsidRPr="00D74714">
        <w:rPr>
          <w:rFonts w:ascii="Times New Roman" w:hAnsi="Times New Roman"/>
          <w:bCs/>
          <w:sz w:val="26"/>
          <w:szCs w:val="26"/>
        </w:rPr>
        <w:t xml:space="preserve">+ Hồ sơ cấp thẻ BHYT </w:t>
      </w:r>
      <w:r w:rsidRPr="00D74714">
        <w:rPr>
          <w:rFonts w:ascii="Times New Roman" w:hAnsi="Times New Roman"/>
          <w:bCs/>
          <w:sz w:val="26"/>
          <w:szCs w:val="26"/>
          <w:lang w:val="vi-VN"/>
        </w:rPr>
        <w:t>0</w:t>
      </w:r>
      <w:r w:rsidRPr="00D74714">
        <w:rPr>
          <w:rFonts w:ascii="Times New Roman" w:hAnsi="Times New Roman"/>
          <w:bCs/>
          <w:sz w:val="26"/>
          <w:szCs w:val="26"/>
        </w:rPr>
        <w:t>5</w:t>
      </w:r>
      <w:r w:rsidRPr="00D74714">
        <w:rPr>
          <w:rFonts w:ascii="Times New Roman" w:hAnsi="Times New Roman"/>
          <w:bCs/>
          <w:sz w:val="26"/>
          <w:szCs w:val="26"/>
          <w:lang w:val="vi-VN"/>
        </w:rPr>
        <w:t xml:space="preserve"> ngày làm việc.</w:t>
      </w:r>
    </w:p>
    <w:p w:rsidR="00626FFD" w:rsidRDefault="00626FFD" w:rsidP="00626FFD">
      <w:pPr>
        <w:spacing w:before="120" w:after="120"/>
        <w:ind w:firstLine="720"/>
        <w:jc w:val="both"/>
        <w:outlineLvl w:val="0"/>
        <w:rPr>
          <w:sz w:val="26"/>
          <w:szCs w:val="26"/>
          <w:lang w:val="vi-VN"/>
        </w:rPr>
      </w:pPr>
      <w:r w:rsidRPr="00D74714">
        <w:rPr>
          <w:sz w:val="26"/>
          <w:szCs w:val="26"/>
          <w:lang w:val="vi-VN"/>
        </w:rPr>
        <w:t>+ Hồ sơ giấy sẽ được cơ quan BHXH trả cho nhà trường vào ngày 08 của tháng sau.</w:t>
      </w:r>
    </w:p>
    <w:p w:rsidR="00626FFD" w:rsidRPr="00D97B77" w:rsidRDefault="00626FFD" w:rsidP="00626FFD">
      <w:pPr>
        <w:spacing w:before="120" w:after="120"/>
        <w:ind w:firstLine="720"/>
        <w:jc w:val="both"/>
        <w:outlineLvl w:val="0"/>
        <w:rPr>
          <w:b/>
          <w:sz w:val="26"/>
          <w:szCs w:val="26"/>
        </w:rPr>
      </w:pPr>
      <w:r w:rsidRPr="00D74714">
        <w:rPr>
          <w:noProof/>
        </w:rPr>
        <mc:AlternateContent>
          <mc:Choice Requires="wpg">
            <w:drawing>
              <wp:anchor distT="0" distB="0" distL="114300" distR="114300" simplePos="0" relativeHeight="251713536" behindDoc="0" locked="0" layoutInCell="1" allowOverlap="1">
                <wp:simplePos x="0" y="0"/>
                <wp:positionH relativeFrom="column">
                  <wp:posOffset>-123825</wp:posOffset>
                </wp:positionH>
                <wp:positionV relativeFrom="paragraph">
                  <wp:posOffset>4445</wp:posOffset>
                </wp:positionV>
                <wp:extent cx="5907405" cy="2041525"/>
                <wp:effectExtent l="0" t="0" r="17145" b="1587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041525"/>
                          <a:chOff x="2076" y="6652"/>
                          <a:chExt cx="9303" cy="3215"/>
                        </a:xfrm>
                      </wpg:grpSpPr>
                      <wps:wsp>
                        <wps:cNvPr id="116" name="Text Box 207"/>
                        <wps:cNvSpPr txBox="1">
                          <a:spLocks noChangeArrowheads="1"/>
                        </wps:cNvSpPr>
                        <wps:spPr bwMode="auto">
                          <a:xfrm>
                            <a:off x="2296" y="7266"/>
                            <a:ext cx="1260" cy="935"/>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Đại lý thu</w:t>
                              </w:r>
                            </w:p>
                          </w:txbxContent>
                        </wps:txbx>
                        <wps:bodyPr rot="0" vert="horz" wrap="square" lIns="91440" tIns="45720" rIns="91440" bIns="45720" anchor="t" anchorCtr="0" upright="1">
                          <a:noAutofit/>
                        </wps:bodyPr>
                      </wps:wsp>
                      <wps:wsp>
                        <wps:cNvPr id="117" name="Text Box 208"/>
                        <wps:cNvSpPr txBox="1">
                          <a:spLocks noChangeArrowheads="1"/>
                        </wps:cNvSpPr>
                        <wps:spPr bwMode="auto">
                          <a:xfrm>
                            <a:off x="2222" y="9147"/>
                            <a:ext cx="1548" cy="720"/>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wps:txbx>
                        <wps:bodyPr rot="0" vert="horz" wrap="square" lIns="91440" tIns="45720" rIns="91440" bIns="45720" anchor="t" anchorCtr="0" upright="1">
                          <a:noAutofit/>
                        </wps:bodyPr>
                      </wps:wsp>
                      <wps:wsp>
                        <wps:cNvPr id="118" name="Text Box 209"/>
                        <wps:cNvSpPr txBox="1">
                          <a:spLocks noChangeArrowheads="1"/>
                        </wps:cNvSpPr>
                        <wps:spPr bwMode="auto">
                          <a:xfrm>
                            <a:off x="3080" y="860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B2a</w:t>
                              </w:r>
                            </w:p>
                          </w:txbxContent>
                        </wps:txbx>
                        <wps:bodyPr rot="0" vert="horz" wrap="square" lIns="91440" tIns="45720" rIns="91440" bIns="45720" anchor="t" anchorCtr="0" upright="1">
                          <a:noAutofit/>
                        </wps:bodyPr>
                      </wps:wsp>
                      <wps:wsp>
                        <wps:cNvPr id="119" name="Text Box 210"/>
                        <wps:cNvSpPr txBox="1">
                          <a:spLocks noChangeArrowheads="1"/>
                        </wps:cNvSpPr>
                        <wps:spPr bwMode="auto">
                          <a:xfrm>
                            <a:off x="5210" y="917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B2b</w:t>
                              </w:r>
                            </w:p>
                          </w:txbxContent>
                        </wps:txbx>
                        <wps:bodyPr rot="0" vert="horz" wrap="square" lIns="91440" tIns="45720" rIns="91440" bIns="45720" anchor="t" anchorCtr="0" upright="1">
                          <a:noAutofit/>
                        </wps:bodyPr>
                      </wps:wsp>
                      <wps:wsp>
                        <wps:cNvPr id="120" name="Text Box 211"/>
                        <wps:cNvSpPr txBox="1">
                          <a:spLocks noChangeArrowheads="1"/>
                        </wps:cNvSpPr>
                        <wps:spPr bwMode="auto">
                          <a:xfrm>
                            <a:off x="6336" y="804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B3</w:t>
                              </w:r>
                            </w:p>
                          </w:txbxContent>
                        </wps:txbx>
                        <wps:bodyPr rot="0" vert="horz" wrap="square" lIns="91440" tIns="45720" rIns="91440" bIns="45720" anchor="t" anchorCtr="0" upright="1">
                          <a:noAutofit/>
                        </wps:bodyPr>
                      </wps:wsp>
                      <wps:wsp>
                        <wps:cNvPr id="121" name="Line 212"/>
                        <wps:cNvCnPr>
                          <a:cxnSpLocks noChangeShapeType="1"/>
                        </wps:cNvCnPr>
                        <wps:spPr bwMode="auto">
                          <a:xfrm>
                            <a:off x="3186" y="8216"/>
                            <a:ext cx="0" cy="9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22" name="Line 213"/>
                        <wps:cNvCnPr>
                          <a:cxnSpLocks noChangeShapeType="1"/>
                        </wps:cNvCnPr>
                        <wps:spPr bwMode="auto">
                          <a:xfrm>
                            <a:off x="3782" y="9579"/>
                            <a:ext cx="40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Text Box 214"/>
                        <wps:cNvSpPr txBox="1">
                          <a:spLocks noChangeArrowheads="1"/>
                        </wps:cNvSpPr>
                        <wps:spPr bwMode="auto">
                          <a:xfrm>
                            <a:off x="9605" y="9110"/>
                            <a:ext cx="1633" cy="720"/>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Bộ phận KHTC</w:t>
                              </w:r>
                            </w:p>
                          </w:txbxContent>
                        </wps:txbx>
                        <wps:bodyPr rot="0" vert="horz" wrap="square" lIns="91440" tIns="45720" rIns="91440" bIns="45720" anchor="t" anchorCtr="0" upright="1">
                          <a:noAutofit/>
                        </wps:bodyPr>
                      </wps:wsp>
                      <wps:wsp>
                        <wps:cNvPr id="124" name="Text Box 215"/>
                        <wps:cNvSpPr txBox="1">
                          <a:spLocks noChangeArrowheads="1"/>
                        </wps:cNvSpPr>
                        <wps:spPr bwMode="auto">
                          <a:xfrm>
                            <a:off x="4835" y="7266"/>
                            <a:ext cx="1260" cy="990"/>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Bộ phận TN</w:t>
                              </w:r>
                              <w:r>
                                <w:rPr>
                                  <w:b/>
                                  <w:sz w:val="26"/>
                                  <w:szCs w:val="26"/>
                                </w:rPr>
                                <w:t>TKQ</w:t>
                              </w:r>
                            </w:p>
                          </w:txbxContent>
                        </wps:txbx>
                        <wps:bodyPr rot="0" vert="horz" wrap="square" lIns="91440" tIns="45720" rIns="91440" bIns="45720" anchor="t" anchorCtr="0" upright="1">
                          <a:noAutofit/>
                        </wps:bodyPr>
                      </wps:wsp>
                      <wps:wsp>
                        <wps:cNvPr id="125" name="Line 216"/>
                        <wps:cNvCnPr>
                          <a:cxnSpLocks noChangeShapeType="1"/>
                        </wps:cNvCnPr>
                        <wps:spPr bwMode="auto">
                          <a:xfrm>
                            <a:off x="7833" y="8360"/>
                            <a:ext cx="0" cy="1177"/>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26" name="Text Box 217"/>
                        <wps:cNvSpPr txBox="1">
                          <a:spLocks noChangeArrowheads="1"/>
                        </wps:cNvSpPr>
                        <wps:spPr bwMode="auto">
                          <a:xfrm>
                            <a:off x="7337" y="7312"/>
                            <a:ext cx="1564" cy="1058"/>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Bộ phận Cấp sổ thẻ</w:t>
                              </w:r>
                            </w:p>
                          </w:txbxContent>
                        </wps:txbx>
                        <wps:bodyPr rot="0" vert="horz" wrap="square" lIns="91440" tIns="45720" rIns="91440" bIns="45720" anchor="t" anchorCtr="0" upright="1">
                          <a:noAutofit/>
                        </wps:bodyPr>
                      </wps:wsp>
                      <wps:wsp>
                        <wps:cNvPr id="127" name="Line 218"/>
                        <wps:cNvCnPr>
                          <a:cxnSpLocks noChangeShapeType="1"/>
                        </wps:cNvCnPr>
                        <wps:spPr bwMode="auto">
                          <a:xfrm>
                            <a:off x="3557" y="8146"/>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0" name="Line 219"/>
                        <wps:cNvCnPr>
                          <a:cxnSpLocks noChangeShapeType="1"/>
                        </wps:cNvCnPr>
                        <wps:spPr bwMode="auto">
                          <a:xfrm>
                            <a:off x="6065" y="7963"/>
                            <a:ext cx="126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321" name="Text Box 220"/>
                        <wps:cNvSpPr txBox="1">
                          <a:spLocks noChangeArrowheads="1"/>
                        </wps:cNvSpPr>
                        <wps:spPr bwMode="auto">
                          <a:xfrm>
                            <a:off x="3816" y="804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B6</w:t>
                              </w:r>
                            </w:p>
                          </w:txbxContent>
                        </wps:txbx>
                        <wps:bodyPr rot="0" vert="horz" wrap="square" lIns="91440" tIns="45720" rIns="91440" bIns="45720" anchor="t" anchorCtr="0" upright="1">
                          <a:noAutofit/>
                        </wps:bodyPr>
                      </wps:wsp>
                      <wps:wsp>
                        <wps:cNvPr id="322" name="Line 221"/>
                        <wps:cNvCnPr>
                          <a:cxnSpLocks noChangeShapeType="1"/>
                        </wps:cNvCnPr>
                        <wps:spPr bwMode="auto">
                          <a:xfrm>
                            <a:off x="2703" y="8210"/>
                            <a:ext cx="0" cy="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3" name="Text Box 222"/>
                        <wps:cNvSpPr txBox="1">
                          <a:spLocks noChangeArrowheads="1"/>
                        </wps:cNvSpPr>
                        <wps:spPr bwMode="auto">
                          <a:xfrm>
                            <a:off x="2076" y="847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B1</w:t>
                              </w:r>
                            </w:p>
                          </w:txbxContent>
                        </wps:txbx>
                        <wps:bodyPr rot="0" vert="horz" wrap="square" lIns="91440" tIns="45720" rIns="91440" bIns="45720" anchor="t" anchorCtr="0" upright="1">
                          <a:noAutofit/>
                        </wps:bodyPr>
                      </wps:wsp>
                      <wps:wsp>
                        <wps:cNvPr id="324" name="Text Box 223"/>
                        <wps:cNvSpPr txBox="1">
                          <a:spLocks noChangeArrowheads="1"/>
                        </wps:cNvSpPr>
                        <wps:spPr bwMode="auto">
                          <a:xfrm>
                            <a:off x="9831" y="7266"/>
                            <a:ext cx="1548" cy="989"/>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wps:txbx>
                        <wps:bodyPr rot="0" vert="horz" wrap="square" lIns="91440" tIns="45720" rIns="91440" bIns="45720" anchor="t" anchorCtr="0" upright="1">
                          <a:noAutofit/>
                        </wps:bodyPr>
                      </wps:wsp>
                      <wps:wsp>
                        <wps:cNvPr id="325" name="Line 224"/>
                        <wps:cNvCnPr>
                          <a:cxnSpLocks noChangeShapeType="1"/>
                        </wps:cNvCnPr>
                        <wps:spPr bwMode="auto">
                          <a:xfrm>
                            <a:off x="3561" y="7860"/>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6" name="Line 225"/>
                        <wps:cNvCnPr>
                          <a:cxnSpLocks noChangeShapeType="1"/>
                        </wps:cNvCnPr>
                        <wps:spPr bwMode="auto">
                          <a:xfrm>
                            <a:off x="3558" y="7461"/>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226"/>
                        <wps:cNvCnPr>
                          <a:cxnSpLocks noChangeShapeType="1"/>
                        </wps:cNvCnPr>
                        <wps:spPr bwMode="auto">
                          <a:xfrm>
                            <a:off x="5451" y="6652"/>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227"/>
                        <wps:cNvCnPr>
                          <a:cxnSpLocks noChangeShapeType="1"/>
                        </wps:cNvCnPr>
                        <wps:spPr bwMode="auto">
                          <a:xfrm>
                            <a:off x="5451" y="6652"/>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228"/>
                        <wps:cNvCnPr>
                          <a:cxnSpLocks noChangeShapeType="1"/>
                        </wps:cNvCnPr>
                        <wps:spPr bwMode="auto">
                          <a:xfrm>
                            <a:off x="10491" y="6667"/>
                            <a:ext cx="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Line 229"/>
                        <wps:cNvCnPr>
                          <a:cxnSpLocks noChangeShapeType="1"/>
                        </wps:cNvCnPr>
                        <wps:spPr bwMode="auto">
                          <a:xfrm>
                            <a:off x="10524" y="8256"/>
                            <a:ext cx="0" cy="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230"/>
                        <wps:cNvCnPr>
                          <a:cxnSpLocks noChangeShapeType="1"/>
                        </wps:cNvCnPr>
                        <wps:spPr bwMode="auto">
                          <a:xfrm>
                            <a:off x="8376" y="9552"/>
                            <a:ext cx="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231"/>
                        <wps:cNvCnPr>
                          <a:cxnSpLocks noChangeShapeType="1"/>
                        </wps:cNvCnPr>
                        <wps:spPr bwMode="auto">
                          <a:xfrm>
                            <a:off x="8379" y="8372"/>
                            <a:ext cx="0" cy="117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3" name="Line 232"/>
                        <wps:cNvCnPr>
                          <a:cxnSpLocks noChangeShapeType="1"/>
                        </wps:cNvCnPr>
                        <wps:spPr bwMode="auto">
                          <a:xfrm>
                            <a:off x="6066" y="7657"/>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4" name="Text Box 233"/>
                        <wps:cNvSpPr txBox="1">
                          <a:spLocks noChangeArrowheads="1"/>
                        </wps:cNvSpPr>
                        <wps:spPr bwMode="auto">
                          <a:xfrm>
                            <a:off x="3816" y="705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B1a</w:t>
                              </w:r>
                            </w:p>
                          </w:txbxContent>
                        </wps:txbx>
                        <wps:bodyPr rot="0" vert="horz" wrap="square" lIns="91440" tIns="45720" rIns="91440" bIns="45720" anchor="t" anchorCtr="0" upright="1">
                          <a:noAutofit/>
                        </wps:bodyPr>
                      </wps:wsp>
                      <wps:wsp>
                        <wps:cNvPr id="335" name="Text Box 234"/>
                        <wps:cNvSpPr txBox="1">
                          <a:spLocks noChangeArrowheads="1"/>
                        </wps:cNvSpPr>
                        <wps:spPr bwMode="auto">
                          <a:xfrm>
                            <a:off x="7596" y="666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w:t>
                              </w:r>
                            </w:p>
                          </w:txbxContent>
                        </wps:txbx>
                        <wps:bodyPr rot="0" vert="horz" wrap="square" lIns="91440" tIns="45720" rIns="91440" bIns="45720" anchor="t" anchorCtr="0" upright="1">
                          <a:noAutofit/>
                        </wps:bodyPr>
                      </wps:wsp>
                      <wps:wsp>
                        <wps:cNvPr id="336" name="Text Box 235"/>
                        <wps:cNvSpPr txBox="1">
                          <a:spLocks noChangeArrowheads="1"/>
                        </wps:cNvSpPr>
                        <wps:spPr bwMode="auto">
                          <a:xfrm>
                            <a:off x="9621" y="868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B3</w:t>
                              </w:r>
                            </w:p>
                          </w:txbxContent>
                        </wps:txbx>
                        <wps:bodyPr rot="0" vert="horz" wrap="square" lIns="91440" tIns="45720" rIns="91440" bIns="45720" anchor="t" anchorCtr="0" upright="1">
                          <a:noAutofit/>
                        </wps:bodyPr>
                      </wps:wsp>
                      <wps:wsp>
                        <wps:cNvPr id="337" name="Text Box 236"/>
                        <wps:cNvSpPr txBox="1">
                          <a:spLocks noChangeArrowheads="1"/>
                        </wps:cNvSpPr>
                        <wps:spPr bwMode="auto">
                          <a:xfrm>
                            <a:off x="8256" y="8769"/>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B4</w:t>
                              </w:r>
                            </w:p>
                          </w:txbxContent>
                        </wps:txbx>
                        <wps:bodyPr rot="0" vert="horz" wrap="square" lIns="91440" tIns="45720" rIns="91440" bIns="45720" anchor="t" anchorCtr="0" upright="1">
                          <a:noAutofit/>
                        </wps:bodyPr>
                      </wps:wsp>
                      <wps:wsp>
                        <wps:cNvPr id="338" name="Text Box 237"/>
                        <wps:cNvSpPr txBox="1">
                          <a:spLocks noChangeArrowheads="1"/>
                        </wps:cNvSpPr>
                        <wps:spPr bwMode="auto">
                          <a:xfrm>
                            <a:off x="6336" y="720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B5</w:t>
                              </w:r>
                            </w:p>
                          </w:txbxContent>
                        </wps:txbx>
                        <wps:bodyPr rot="0" vert="horz" wrap="square" lIns="91440" tIns="45720" rIns="91440" bIns="45720" anchor="t" anchorCtr="0" upright="1">
                          <a:noAutofit/>
                        </wps:bodyPr>
                      </wps:wsp>
                      <wps:wsp>
                        <wps:cNvPr id="339" name="Text Box 238"/>
                        <wps:cNvSpPr txBox="1">
                          <a:spLocks noChangeArrowheads="1"/>
                        </wps:cNvSpPr>
                        <wps:spPr bwMode="auto">
                          <a:xfrm>
                            <a:off x="3816" y="746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B1b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5" o:spid="_x0000_s1068" style="position:absolute;left:0;text-align:left;margin-left:-9.75pt;margin-top:.35pt;width:465.15pt;height:160.75pt;z-index:251713536" coordorigin="2076,6652" coordsize="930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">
                <v:shape id="Text Box 207" o:spid="_x0000_s1069" type="#_x0000_t202" style="position:absolute;left:2296;top:7266;width:126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626FFD" w:rsidRPr="00DD6836" w:rsidRDefault="00626FFD" w:rsidP="00626FFD">
                        <w:pPr>
                          <w:jc w:val="center"/>
                          <w:rPr>
                            <w:b/>
                            <w:sz w:val="26"/>
                            <w:szCs w:val="26"/>
                          </w:rPr>
                        </w:pPr>
                        <w:r w:rsidRPr="00DD6836">
                          <w:rPr>
                            <w:b/>
                            <w:sz w:val="26"/>
                            <w:szCs w:val="26"/>
                          </w:rPr>
                          <w:t>Đại lý thu</w:t>
                        </w:r>
                      </w:p>
                    </w:txbxContent>
                  </v:textbox>
                </v:shape>
                <v:shape id="Text Box 208" o:spid="_x0000_s1070" type="#_x0000_t202" style="position:absolute;left:2222;top:9147;width:15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v:textbox>
                </v:shape>
                <v:shape id="Text Box 209" o:spid="_x0000_s1071" type="#_x0000_t202" style="position:absolute;left:3080;top:860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626FFD" w:rsidRDefault="00626FFD" w:rsidP="00626FFD">
                        <w:pPr>
                          <w:jc w:val="right"/>
                        </w:pPr>
                        <w:r>
                          <w:t>B2a</w:t>
                        </w:r>
                      </w:p>
                    </w:txbxContent>
                  </v:textbox>
                </v:shape>
                <v:shape id="Text Box 210" o:spid="_x0000_s1072" type="#_x0000_t202" style="position:absolute;left:5210;top:917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626FFD" w:rsidRDefault="00626FFD" w:rsidP="00626FFD">
                        <w:pPr>
                          <w:jc w:val="right"/>
                        </w:pPr>
                        <w:r>
                          <w:t>B2b</w:t>
                        </w:r>
                      </w:p>
                    </w:txbxContent>
                  </v:textbox>
                </v:shape>
                <v:shape id="Text Box 211" o:spid="_x0000_s1073" type="#_x0000_t202" style="position:absolute;left:6336;top:804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626FFD" w:rsidRDefault="00626FFD" w:rsidP="00626FFD">
                        <w:pPr>
                          <w:jc w:val="right"/>
                        </w:pPr>
                        <w:r>
                          <w:t>B3</w:t>
                        </w:r>
                      </w:p>
                    </w:txbxContent>
                  </v:textbox>
                </v:shape>
                <v:line id="Line 212" o:spid="_x0000_s1074" style="position:absolute;visibility:visible;mso-wrap-style:square" from="3186,8216" to="3186,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hdMEAAADcAAAADwAAAGRycy9kb3ducmV2LnhtbERPTYvCMBC9C/sfwix401QXdKlGkYWW&#10;Bb1YF89DM7bVZlKabFv/vREEb/N4n7PeDqYWHbWusqxgNo1AEOdWV1wo+Dslk28QziNrrC2Tgjs5&#10;2G4+RmuMte35SF3mCxFC2MWooPS+iaV0eUkG3dQ2xIG72NagD7AtpG6xD+GmlvMoWkiDFYeGEhv6&#10;KSm/Zf9GwfLY4znvrofs65YWtEvSOtmnSo0/h90KhKfBv8Uv968O8+czeD4TLp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WF0wQAAANwAAAAPAAAAAAAAAAAAAAAA&#10;AKECAABkcnMvZG93bnJldi54bWxQSwUGAAAAAAQABAD5AAAAjwMAAAAA&#10;">
                  <v:stroke dashstyle="dash" startarrow="block"/>
                </v:line>
                <v:line id="Line 213" o:spid="_x0000_s1075" style="position:absolute;visibility:visible;mso-wrap-style:square" from="3782,9579" to="7833,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Text Box 214" o:spid="_x0000_s1076" type="#_x0000_t202" style="position:absolute;left:9605;top:9110;width:163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626FFD" w:rsidRPr="00DD6836" w:rsidRDefault="00626FFD" w:rsidP="00626FFD">
                        <w:pPr>
                          <w:jc w:val="center"/>
                          <w:rPr>
                            <w:b/>
                            <w:sz w:val="26"/>
                            <w:szCs w:val="26"/>
                          </w:rPr>
                        </w:pPr>
                        <w:r w:rsidRPr="00DD6836">
                          <w:rPr>
                            <w:b/>
                            <w:sz w:val="26"/>
                            <w:szCs w:val="26"/>
                          </w:rPr>
                          <w:t>Bộ phận KHTC</w:t>
                        </w:r>
                      </w:p>
                    </w:txbxContent>
                  </v:textbox>
                </v:shape>
                <v:shape id="Text Box 215" o:spid="_x0000_s1077" type="#_x0000_t202" style="position:absolute;left:4835;top:7266;width:126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626FFD" w:rsidRPr="00DD6836" w:rsidRDefault="00626FFD" w:rsidP="00626FFD">
                        <w:pPr>
                          <w:jc w:val="center"/>
                          <w:rPr>
                            <w:b/>
                            <w:sz w:val="26"/>
                            <w:szCs w:val="26"/>
                          </w:rPr>
                        </w:pPr>
                        <w:r w:rsidRPr="00DD6836">
                          <w:rPr>
                            <w:b/>
                            <w:sz w:val="26"/>
                            <w:szCs w:val="26"/>
                          </w:rPr>
                          <w:t>Bộ phận TN</w:t>
                        </w:r>
                        <w:r>
                          <w:rPr>
                            <w:b/>
                            <w:sz w:val="26"/>
                            <w:szCs w:val="26"/>
                          </w:rPr>
                          <w:t>TKQ</w:t>
                        </w:r>
                      </w:p>
                    </w:txbxContent>
                  </v:textbox>
                </v:shape>
                <v:line id="Line 216" o:spid="_x0000_s1078" style="position:absolute;visibility:visible;mso-wrap-style:square" from="7833,8360" to="7833,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nd8IAAADcAAAADwAAAGRycy9kb3ducmV2LnhtbERPTWvCQBC9C/0PyxS86aaKtqTZiBQS&#10;hHoxlp6H7DRJzc6G7DaJ/74rCN7m8T4n2U2mFQP1rrGs4GUZgSAurW64UvB1zhZvIJxH1thaJgVX&#10;crBLn2YJxtqOfKKh8JUIIexiVFB738VSurImg25pO+LA/djeoA+wr6TucQzhppWrKNpKgw2Hhho7&#10;+qipvBR/RsHracTvcvg9FutLXtE+y9vsM1dq/jzt30F4mvxDfHcfdJi/2sDtmXCBT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pnd8IAAADcAAAADwAAAAAAAAAAAAAA&#10;AAChAgAAZHJzL2Rvd25yZXYueG1sUEsFBgAAAAAEAAQA+QAAAJADAAAAAA==&#10;">
                  <v:stroke dashstyle="dash" startarrow="block"/>
                </v:line>
                <v:shape id="Text Box 217" o:spid="_x0000_s1079" type="#_x0000_t202" style="position:absolute;left:7337;top:7312;width:1564;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626FFD" w:rsidRPr="00DD6836" w:rsidRDefault="00626FFD" w:rsidP="00626FFD">
                        <w:pPr>
                          <w:jc w:val="center"/>
                          <w:rPr>
                            <w:b/>
                            <w:sz w:val="26"/>
                            <w:szCs w:val="26"/>
                          </w:rPr>
                        </w:pPr>
                        <w:r w:rsidRPr="00DD6836">
                          <w:rPr>
                            <w:b/>
                            <w:sz w:val="26"/>
                            <w:szCs w:val="26"/>
                          </w:rPr>
                          <w:t>Bộ phận Cấp sổ thẻ</w:t>
                        </w:r>
                      </w:p>
                    </w:txbxContent>
                  </v:textbox>
                </v:shape>
                <v:line id="Line 218" o:spid="_x0000_s1080" style="position:absolute;visibility:visible;mso-wrap-style:square" from="3557,8146" to="4817,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dgcEAAADcAAAADwAAAGRycy9kb3ducmV2LnhtbERPy6rCMBDdC/5DGMGdpop4tRpFBOGi&#10;IPgCl2MztsVmUppcrX69ES64m8N5znRem0LcqXK5ZQW9bgSCOLE651TB8bDqjEA4j6yxsEwKnuRg&#10;Pms2phhr++Ad3fc+FSGEXYwKMu/LWEqXZGTQdW1JHLirrQz6AKtU6gofIdwUsh9FQ2kw59CQYUnL&#10;jJLb/s8oQLl8+dGu3gzGJyPP28XwdHmtlWq36sUEhKfaf8X/7l8d5vd/4PNMuE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Kp2BwQAAANwAAAAPAAAAAAAAAAAAAAAA&#10;AKECAABkcnMvZG93bnJldi54bWxQSwUGAAAAAAQABAD5AAAAjwMAAAAA&#10;">
                  <v:stroke startarrow="block"/>
                </v:line>
                <v:line id="Line 219" o:spid="_x0000_s1081" style="position:absolute;visibility:visible;mso-wrap-style:square" from="6065,7963" to="7325,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mqDsAAAADcAAAADwAAAGRycy9kb3ducmV2LnhtbERPTYvCMBC9L/gfwgje1lQFV6pRRGgR&#10;3ItVPA/N2FabSWliW//95iDs8fG+N7vB1KKj1lWWFcymEQji3OqKCwXXS/K9AuE8ssbaMil4k4Pd&#10;dvS1wVjbns/UZb4QIYRdjApK75tYSpeXZNBNbUMcuLttDfoA20LqFvsQbmo5j6KlNFhxaCixoUNJ&#10;+TN7GQU/5x5veff4zRbPtKB9ktbJKVVqMh72axCeBv8v/riPWsFiHuaHM+EIyO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pqg7AAAAA3AAAAA8AAAAAAAAAAAAAAAAA&#10;oQIAAGRycy9kb3ducmV2LnhtbFBLBQYAAAAABAAEAPkAAACOAwAAAAA=&#10;">
                  <v:stroke dashstyle="dash" startarrow="block"/>
                </v:line>
                <v:shape id="Text Box 220" o:spid="_x0000_s1082" type="#_x0000_t202" style="position:absolute;left:3816;top:804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626FFD" w:rsidRDefault="00626FFD" w:rsidP="00626FFD">
                        <w:pPr>
                          <w:jc w:val="right"/>
                        </w:pPr>
                        <w:r>
                          <w:t>B6</w:t>
                        </w:r>
                      </w:p>
                    </w:txbxContent>
                  </v:textbox>
                </v:shape>
                <v:line id="Line 221" o:spid="_x0000_s1083" style="position:absolute;visibility:visible;mso-wrap-style:square" from="2703,8210" to="2703,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e08QAAADcAAAADwAAAGRycy9kb3ducmV2LnhtbESPQYvCMBSE74L/ITzBm6ZW0LUaZVcQ&#10;KuphVTw/mrdt2ealNFHr/vqNIHgcZuYbZrFqTSVu1LjSsoLRMAJBnFldcq7gfNoMPkA4j6yxskwK&#10;HuRgtex2Fphoe+dvuh19LgKEXYIKCu/rREqXFWTQDW1NHLwf2xj0QTa51A3eA9xUMo6iiTRYclgo&#10;sKZ1Qdnv8WoU7K7+b3q+jHE/+sq32W6W4mGaKtXvtZ9zEJ5a/w6/2qlWMI5jeJ4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7TxAAAANwAAAAPAAAAAAAAAAAA&#10;AAAAAKECAABkcnMvZG93bnJldi54bWxQSwUGAAAAAAQABAD5AAAAkgMAAAAA&#10;">
                  <v:stroke dashstyle="dash" endarrow="block"/>
                </v:line>
                <v:shape id="Text Box 222" o:spid="_x0000_s1084" type="#_x0000_t202" style="position:absolute;left:2076;top:847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626FFD" w:rsidRDefault="00626FFD" w:rsidP="00626FFD">
                        <w:pPr>
                          <w:jc w:val="right"/>
                        </w:pPr>
                        <w:r>
                          <w:t>B1</w:t>
                        </w:r>
                      </w:p>
                    </w:txbxContent>
                  </v:textbox>
                </v:shape>
                <v:shape id="Text Box 223" o:spid="_x0000_s1085" type="#_x0000_t202" style="position:absolute;left:9831;top:7266;width:154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v:textbox>
                </v:shape>
                <v:line id="Line 224" o:spid="_x0000_s1086" style="position:absolute;visibility:visible;mso-wrap-style:square" from="3561,7860" to="4821,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DIjMYAAADcAAAADwAAAGRycy9kb3ducmV2LnhtbESP3WrCQBSE7wt9h+UI3jUbtYaYuooE&#10;CqUFwT/w8jR7moRmz4bsNqY+fbcgeDnMzDfMcj2YRvTUudqygkkUgyAurK65VHA8vD6lIJxH1thY&#10;JgW/5GC9enxYYqbthXfU730pAoRdhgoq79tMSldUZNBFtiUO3pftDPogu1LqDi8Bbho5jeNEGqw5&#10;LFTYUl5R8b3/MQpQ5lef7oaP58XJyPN2k5w+r+9KjUfD5gWEp8Hfw7f2m1Ywm87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wyIzGAAAA3AAAAA8AAAAAAAAA&#10;AAAAAAAAoQIAAGRycy9kb3ducmV2LnhtbFBLBQYAAAAABAAEAPkAAACUAwAAAAA=&#10;">
                  <v:stroke startarrow="block"/>
                </v:line>
                <v:line id="Line 225" o:spid="_x0000_s1087" style="position:absolute;visibility:visible;mso-wrap-style:square" from="3558,7461" to="4818,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fJMUAAADcAAAADwAAAGRycy9kb3ducmV2LnhtbESPS2vDMBCE74X8B7GB3Bo5C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fJMUAAADcAAAADwAAAAAAAAAA&#10;AAAAAAChAgAAZHJzL2Rvd25yZXYueG1sUEsFBgAAAAAEAAQA+QAAAJMDAAAAAA==&#10;">
                  <v:stroke endarrow="block"/>
                </v:line>
                <v:line id="Line 226" o:spid="_x0000_s1088" style="position:absolute;visibility:visible;mso-wrap-style:square" from="5451,6652" to="10491,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227" o:spid="_x0000_s1089" style="position:absolute;visibility:visible;mso-wrap-style:square" from="5451,6652" to="5451,7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228" o:spid="_x0000_s1090" style="position:absolute;visibility:visible;mso-wrap-style:square" from="10491,6667" to="10491,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v:line id="Line 229" o:spid="_x0000_s1091" style="position:absolute;visibility:visible;mso-wrap-style:square" from="10524,8256" to="10524,9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0FsIAAADcAAAADwAAAGRycy9kb3ducmV2LnhtbERPy2oCMRTdF/yHcAvuasYK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l0FsIAAADcAAAADwAAAAAAAAAAAAAA&#10;AAChAgAAZHJzL2Rvd25yZXYueG1sUEsFBgAAAAAEAAQA+QAAAJADAAAAAA==&#10;">
                  <v:stroke endarrow="block"/>
                </v:line>
                <v:line id="Line 230" o:spid="_x0000_s1092" style="position:absolute;visibility:visible;mso-wrap-style:square" from="8376,9552" to="9606,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231" o:spid="_x0000_s1093" style="position:absolute;visibility:visible;mso-wrap-style:square" from="8379,8372" to="8379,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DGJcUAAADcAAAADwAAAGRycy9kb3ducmV2LnhtbESPQWvCQBSE7wX/w/IEb3VjUsSmriKC&#10;IBYEbQWPz+xrEsy+Ddk1xvx6t1DocZiZb5j5sjOVaKlxpWUFk3EEgjizuuRcwffX5nUGwnlkjZVl&#10;UvAgB8vF4GWOqbZ3PlB79LkIEHYpKii8r1MpXVaQQTe2NXHwfmxj0AfZ5FI3eA9wU8k4iqbSYMlh&#10;ocCa1gVl1+PNKEC57v3s0H2+vZ+MPO9X09Ol3yk1GnarDxCeOv8f/mtvtYIkieH3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DGJcUAAADcAAAADwAAAAAAAAAA&#10;AAAAAAChAgAAZHJzL2Rvd25yZXYueG1sUEsFBgAAAAAEAAQA+QAAAJMDAAAAAA==&#10;">
                  <v:stroke startarrow="block"/>
                </v:line>
                <v:line id="Line 232" o:spid="_x0000_s1094" style="position:absolute;visibility:visible;mso-wrap-style:square" from="6066,7657" to="7326,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jvsYAAADcAAAADwAAAGRycy9kb3ducmV2LnhtbESPQWvCQBSE7wX/w/KE3upGI5KmriKB&#10;QlEoJK3Q42v2NQnNvg3Zrcb8+q4geBxm5htmvR1MK07Uu8aygvksAkFcWt1wpeDz4/UpAeE8ssbW&#10;Mim4kIPtZvKwxlTbM+d0KnwlAoRdigpq77tUSlfWZNDNbEccvB/bG/RB9pXUPZ4D3LRyEUUrabDh&#10;sFBjR1lN5W/xZxSgzEaf5MNh+Xw08ut9tzp+j3ulHqfD7gWEp8Hfw7f2m1YQxzFcz4Qj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MY77GAAAA3AAAAA8AAAAAAAAA&#10;AAAAAAAAoQIAAGRycy9kb3ducmV2LnhtbFBLBQYAAAAABAAEAPkAAACUAwAAAAA=&#10;">
                  <v:stroke startarrow="block"/>
                </v:line>
                <v:shape id="Text Box 233" o:spid="_x0000_s1095" type="#_x0000_t202" style="position:absolute;left:3816;top:705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626FFD" w:rsidRDefault="00626FFD" w:rsidP="00626FFD">
                        <w:pPr>
                          <w:jc w:val="right"/>
                        </w:pPr>
                        <w:r>
                          <w:t>B1a</w:t>
                        </w:r>
                      </w:p>
                    </w:txbxContent>
                  </v:textbox>
                </v:shape>
                <v:shape id="Text Box 234" o:spid="_x0000_s1096" type="#_x0000_t202" style="position:absolute;left:7596;top:666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626FFD" w:rsidRDefault="00626FFD" w:rsidP="00626FFD">
                        <w:pPr>
                          <w:jc w:val="right"/>
                        </w:pPr>
                        <w:r>
                          <w:t>B2</w:t>
                        </w:r>
                      </w:p>
                    </w:txbxContent>
                  </v:textbox>
                </v:shape>
                <v:shape id="Text Box 235" o:spid="_x0000_s1097" type="#_x0000_t202" style="position:absolute;left:9621;top:868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626FFD" w:rsidRDefault="00626FFD" w:rsidP="00626FFD">
                        <w:pPr>
                          <w:jc w:val="right"/>
                        </w:pPr>
                        <w:r>
                          <w:t>B3</w:t>
                        </w:r>
                      </w:p>
                    </w:txbxContent>
                  </v:textbox>
                </v:shape>
                <v:shape id="Text Box 236" o:spid="_x0000_s1098" type="#_x0000_t202" style="position:absolute;left:8256;top:8769;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626FFD" w:rsidRDefault="00626FFD" w:rsidP="00626FFD">
                        <w:pPr>
                          <w:jc w:val="right"/>
                        </w:pPr>
                        <w:r>
                          <w:t>B4</w:t>
                        </w:r>
                      </w:p>
                    </w:txbxContent>
                  </v:textbox>
                </v:shape>
                <v:shape id="Text Box 237" o:spid="_x0000_s1099" type="#_x0000_t202" style="position:absolute;left:6336;top:720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626FFD" w:rsidRDefault="00626FFD" w:rsidP="00626FFD">
                        <w:pPr>
                          <w:jc w:val="right"/>
                        </w:pPr>
                        <w:r>
                          <w:t>B5</w:t>
                        </w:r>
                      </w:p>
                    </w:txbxContent>
                  </v:textbox>
                </v:shape>
                <v:shape id="Text Box 238" o:spid="_x0000_s1100" type="#_x0000_t202" style="position:absolute;left:3816;top:746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626FFD" w:rsidRDefault="00626FFD" w:rsidP="00626FFD">
                        <w:pPr>
                          <w:jc w:val="right"/>
                        </w:pPr>
                        <w:r>
                          <w:t>B1b</w:t>
                        </w:r>
                      </w:p>
                    </w:txbxContent>
                  </v:textbox>
                </v:shape>
              </v:group>
            </w:pict>
          </mc:Fallback>
        </mc:AlternateContent>
      </w:r>
      <w:r w:rsidRPr="00D97B77">
        <w:rPr>
          <w:b/>
          <w:sz w:val="26"/>
          <w:szCs w:val="26"/>
        </w:rPr>
        <w:t>- Sơ đồ:</w:t>
      </w:r>
    </w:p>
    <w:p w:rsidR="00626FFD" w:rsidRPr="00D74714" w:rsidRDefault="00626FFD" w:rsidP="00626FFD">
      <w:pPr>
        <w:pStyle w:val="n-dieund"/>
        <w:spacing w:before="120"/>
        <w:rPr>
          <w:rFonts w:ascii="Times New Roman" w:hAnsi="Times New Roman"/>
          <w:b/>
          <w:sz w:val="26"/>
          <w:szCs w:val="26"/>
          <w:lang w:val="vi-VN"/>
        </w:rPr>
      </w:pPr>
    </w:p>
    <w:p w:rsidR="00626FFD" w:rsidRPr="00D74714" w:rsidRDefault="00626FFD" w:rsidP="00626FFD">
      <w:pPr>
        <w:pStyle w:val="n-dieund"/>
        <w:spacing w:before="120"/>
        <w:rPr>
          <w:rFonts w:ascii="Times New Roman" w:hAnsi="Times New Roman"/>
          <w:b/>
          <w:sz w:val="26"/>
          <w:szCs w:val="26"/>
          <w:lang w:val="vi-VN"/>
        </w:rPr>
      </w:pPr>
    </w:p>
    <w:p w:rsidR="00626FFD" w:rsidRPr="00D74714" w:rsidRDefault="00626FFD" w:rsidP="00626FFD">
      <w:pPr>
        <w:pStyle w:val="n-dieund"/>
        <w:spacing w:after="0"/>
        <w:ind w:left="720" w:firstLine="0"/>
        <w:rPr>
          <w:rFonts w:ascii="Times New Roman" w:hAnsi="Times New Roman"/>
          <w:b/>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pStyle w:val="n-dieund"/>
        <w:spacing w:before="120"/>
        <w:ind w:firstLine="720"/>
        <w:rPr>
          <w:rFonts w:ascii="Times New Roman" w:hAnsi="Times New Roman"/>
          <w:b/>
          <w:sz w:val="26"/>
          <w:szCs w:val="26"/>
          <w:lang w:val="vi-VN"/>
        </w:rPr>
      </w:pPr>
      <w:r w:rsidRPr="00D74714">
        <w:rPr>
          <w:rFonts w:ascii="Times New Roman" w:hAnsi="Times New Roman"/>
          <w:b/>
          <w:sz w:val="26"/>
          <w:szCs w:val="26"/>
          <w:lang w:val="vi-VN"/>
        </w:rPr>
        <w:lastRenderedPageBreak/>
        <w:t>* Chú thích:</w:t>
      </w:r>
    </w:p>
    <w:p w:rsidR="00626FFD" w:rsidRPr="00D74714" w:rsidRDefault="00626FFD" w:rsidP="00626FFD">
      <w:pPr>
        <w:pStyle w:val="n-dieund"/>
        <w:spacing w:before="120"/>
        <w:ind w:firstLine="720"/>
        <w:rPr>
          <w:rFonts w:ascii="Times New Roman" w:hAnsi="Times New Roman"/>
          <w:sz w:val="26"/>
          <w:szCs w:val="26"/>
          <w:lang w:val="vi-VN"/>
        </w:rPr>
      </w:pPr>
      <w:r w:rsidRPr="00D74714">
        <w:rPr>
          <w:noProof/>
          <w:lang w:eastAsia="en-US"/>
        </w:rPr>
        <mc:AlternateContent>
          <mc:Choice Requires="wps">
            <w:drawing>
              <wp:anchor distT="4294967295" distB="4294967295" distL="114300" distR="114300" simplePos="0" relativeHeight="251714560" behindDoc="0" locked="0" layoutInCell="1" allowOverlap="1">
                <wp:simplePos x="0" y="0"/>
                <wp:positionH relativeFrom="column">
                  <wp:posOffset>2590800</wp:posOffset>
                </wp:positionH>
                <wp:positionV relativeFrom="paragraph">
                  <wp:posOffset>100964</wp:posOffset>
                </wp:positionV>
                <wp:extent cx="457200" cy="0"/>
                <wp:effectExtent l="0" t="76200" r="19050" b="952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9EE64" id="Straight Connector 11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7.95pt" to="2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">
                <v:stroke dashstyle="dash" endarrow="block"/>
              </v:line>
            </w:pict>
          </mc:Fallback>
        </mc:AlternateContent>
      </w:r>
      <w:r w:rsidRPr="00D74714">
        <w:rPr>
          <w:rFonts w:ascii="Times New Roman" w:hAnsi="Times New Roman"/>
          <w:sz w:val="26"/>
          <w:szCs w:val="26"/>
          <w:lang w:val="vi-VN"/>
        </w:rPr>
        <w:t>Quy trình hồ sơ điện tử:</w:t>
      </w:r>
    </w:p>
    <w:p w:rsidR="00626FFD" w:rsidRPr="00D74714" w:rsidRDefault="00626FFD" w:rsidP="00626FFD">
      <w:pPr>
        <w:pStyle w:val="n-dieund"/>
        <w:spacing w:before="120"/>
        <w:ind w:firstLine="720"/>
        <w:rPr>
          <w:rFonts w:ascii="Times New Roman" w:hAnsi="Times New Roman"/>
          <w:sz w:val="26"/>
          <w:szCs w:val="26"/>
          <w:lang w:val="vi-VN"/>
        </w:rPr>
      </w:pPr>
      <w:r w:rsidRPr="00D74714">
        <w:rPr>
          <w:noProof/>
          <w:lang w:eastAsia="en-US"/>
        </w:rPr>
        <mc:AlternateContent>
          <mc:Choice Requires="wps">
            <w:drawing>
              <wp:anchor distT="4294967295" distB="4294967295" distL="114300" distR="114300" simplePos="0" relativeHeight="251715584" behindDoc="0" locked="0" layoutInCell="1" allowOverlap="1">
                <wp:simplePos x="0" y="0"/>
                <wp:positionH relativeFrom="column">
                  <wp:posOffset>2581275</wp:posOffset>
                </wp:positionH>
                <wp:positionV relativeFrom="paragraph">
                  <wp:posOffset>109219</wp:posOffset>
                </wp:positionV>
                <wp:extent cx="457200" cy="0"/>
                <wp:effectExtent l="0" t="76200" r="19050" b="952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9BE0A" id="Straight Connector 113"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8.6pt" to="23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I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">
                <v:stroke endarrow="block"/>
              </v:line>
            </w:pict>
          </mc:Fallback>
        </mc:AlternateContent>
      </w:r>
      <w:r w:rsidRPr="00D74714">
        <w:rPr>
          <w:rFonts w:ascii="Times New Roman" w:hAnsi="Times New Roman"/>
          <w:sz w:val="26"/>
          <w:szCs w:val="26"/>
          <w:lang w:val="vi-VN"/>
        </w:rPr>
        <w:t>Quy trình hồ sơ giấy:</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sz w:val="26"/>
          <w:szCs w:val="26"/>
          <w:lang w:val="vi-VN"/>
        </w:rPr>
        <w:t xml:space="preserve">* Quy trình thu, cấp thẻ BHYT (từ bước 1 đến bước 3). </w:t>
      </w:r>
      <w:r w:rsidRPr="00D74714">
        <w:rPr>
          <w:rFonts w:ascii="Times New Roman" w:hAnsi="Times New Roman"/>
          <w:sz w:val="26"/>
          <w:szCs w:val="26"/>
          <w:lang w:val="vi-VN"/>
        </w:rPr>
        <w:t>Thời hạn 05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QLT 03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Cấp sổ thẻ 02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sz w:val="26"/>
          <w:szCs w:val="26"/>
          <w:lang w:val="vi-VN"/>
        </w:rPr>
        <w:t xml:space="preserve">* Quy trình luân chuyển hồ sơ giấy (từ bước 1 đến bước 6). </w:t>
      </w:r>
      <w:r w:rsidRPr="00D74714">
        <w:rPr>
          <w:rFonts w:ascii="Times New Roman" w:hAnsi="Times New Roman"/>
          <w:sz w:val="26"/>
          <w:szCs w:val="26"/>
          <w:lang w:val="vi-VN"/>
        </w:rPr>
        <w:t>Thời hạn 05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TNTKQ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QLT 01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KHTC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Cấp sổ thẻ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TNTKQ 01 ngày làm việc.</w:t>
      </w:r>
    </w:p>
    <w:p w:rsidR="00626FFD" w:rsidRPr="00D74714" w:rsidRDefault="00626FFD" w:rsidP="00626FFD">
      <w:pPr>
        <w:spacing w:before="120" w:after="120"/>
        <w:ind w:firstLine="720"/>
        <w:jc w:val="both"/>
        <w:rPr>
          <w:b/>
          <w:sz w:val="26"/>
          <w:szCs w:val="26"/>
          <w:lang w:val="vi-VN"/>
        </w:rPr>
      </w:pPr>
      <w:r>
        <w:rPr>
          <w:b/>
          <w:sz w:val="26"/>
          <w:szCs w:val="26"/>
        </w:rPr>
        <w:t>4.</w:t>
      </w:r>
      <w:r w:rsidRPr="00D74714">
        <w:rPr>
          <w:b/>
          <w:sz w:val="26"/>
          <w:szCs w:val="26"/>
          <w:lang w:val="vi-VN"/>
        </w:rPr>
        <w:t>2. Quy trình chi tiết:</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xml:space="preserve">- </w:t>
      </w:r>
      <w:r w:rsidRPr="00D74714">
        <w:rPr>
          <w:rFonts w:ascii="Times New Roman" w:hAnsi="Times New Roman"/>
          <w:b/>
          <w:sz w:val="26"/>
          <w:szCs w:val="26"/>
          <w:u w:val="single"/>
          <w:lang w:val="vi-VN"/>
        </w:rPr>
        <w:t>Bước 1</w:t>
      </w:r>
      <w:r w:rsidRPr="00D74714">
        <w:rPr>
          <w:rFonts w:ascii="Times New Roman" w:hAnsi="Times New Roman"/>
          <w:sz w:val="26"/>
          <w:szCs w:val="26"/>
          <w:lang w:val="vi-VN"/>
        </w:rPr>
        <w:t xml:space="preserve">: Nhà Trường sử dụng phần mềm </w:t>
      </w:r>
      <w:r w:rsidRPr="00D74714">
        <w:rPr>
          <w:rFonts w:ascii="Times New Roman" w:hAnsi="Times New Roman"/>
          <w:sz w:val="26"/>
          <w:szCs w:val="26"/>
        </w:rPr>
        <w:t>kê khai BHXH điện tử KBHXH (hoặc phần mềm I-VAN khác)</w:t>
      </w:r>
      <w:r w:rsidRPr="00D74714">
        <w:rPr>
          <w:rFonts w:ascii="Times New Roman" w:hAnsi="Times New Roman"/>
          <w:sz w:val="26"/>
          <w:szCs w:val="26"/>
          <w:lang w:val="vi-VN"/>
        </w:rPr>
        <w:t xml:space="preserve"> lập hồ sơ tham gia BHYT HSSV </w:t>
      </w:r>
      <w:r w:rsidRPr="00D74714">
        <w:rPr>
          <w:rFonts w:ascii="Times New Roman" w:hAnsi="Times New Roman"/>
          <w:sz w:val="26"/>
          <w:szCs w:val="26"/>
        </w:rPr>
        <w:t>và nộp hồ sơ BHXH qua mạng Internet tới cơ quan BHXH quản lý thông qua Cổng thông tin điện tử BHXH Việt Nam</w:t>
      </w:r>
      <w:r w:rsidRPr="00D74714">
        <w:rPr>
          <w:rFonts w:ascii="Times New Roman" w:hAnsi="Times New Roman"/>
          <w:sz w:val="26"/>
          <w:szCs w:val="26"/>
          <w:lang w:val="vi-VN"/>
        </w:rPr>
        <w:t xml:space="preserve"> theo Phiếu giao nhận hồ sơ 104, gồm:</w:t>
      </w:r>
    </w:p>
    <w:p w:rsidR="00626FFD" w:rsidRPr="00D74714" w:rsidRDefault="00626FFD" w:rsidP="00626FFD">
      <w:pPr>
        <w:spacing w:before="120" w:after="120"/>
        <w:ind w:firstLine="720"/>
        <w:jc w:val="both"/>
        <w:rPr>
          <w:sz w:val="26"/>
          <w:szCs w:val="26"/>
        </w:rPr>
      </w:pPr>
      <w:r w:rsidRPr="00D74714">
        <w:rPr>
          <w:sz w:val="26"/>
          <w:szCs w:val="26"/>
          <w:lang w:val="vi-VN"/>
        </w:rPr>
        <w:t>+ Danh sách HSSV tham gia BHYT (mẫu D03-TS (HS)).</w:t>
      </w:r>
    </w:p>
    <w:p w:rsidR="00626FFD" w:rsidRPr="00D74714" w:rsidRDefault="00626FFD" w:rsidP="00626FFD">
      <w:pPr>
        <w:spacing w:before="120" w:after="120"/>
        <w:ind w:firstLine="720"/>
        <w:jc w:val="both"/>
        <w:rPr>
          <w:sz w:val="26"/>
          <w:szCs w:val="26"/>
        </w:rPr>
      </w:pPr>
      <w:r w:rsidRPr="00D74714">
        <w:rPr>
          <w:sz w:val="26"/>
          <w:szCs w:val="26"/>
        </w:rPr>
        <w:t>+ Chứng từ nộp tiền (file hình ảnh).</w:t>
      </w:r>
    </w:p>
    <w:p w:rsidR="00626FFD" w:rsidRPr="00D74714" w:rsidRDefault="00626FFD" w:rsidP="00626FFD">
      <w:pPr>
        <w:spacing w:before="120" w:after="120"/>
        <w:ind w:firstLine="720"/>
        <w:jc w:val="both"/>
        <w:rPr>
          <w:i/>
          <w:sz w:val="26"/>
          <w:szCs w:val="26"/>
          <w:lang w:val="vi-VN"/>
        </w:rPr>
      </w:pPr>
      <w:r w:rsidRPr="00D74714">
        <w:rPr>
          <w:i/>
          <w:sz w:val="26"/>
          <w:szCs w:val="26"/>
          <w:lang w:val="vi-VN"/>
        </w:rPr>
        <w:t>Trường hợp đối với HSSV có thẻ BHYT bắt buộc thuộc nhóm đối tượng khác, hồ sơ điện tử lập thêm:</w:t>
      </w:r>
    </w:p>
    <w:p w:rsidR="00626FFD" w:rsidRPr="00D74714" w:rsidRDefault="00626FFD" w:rsidP="00626FFD">
      <w:pPr>
        <w:spacing w:before="120" w:after="120"/>
        <w:ind w:firstLine="720"/>
        <w:jc w:val="both"/>
        <w:rPr>
          <w:sz w:val="26"/>
          <w:szCs w:val="26"/>
        </w:rPr>
      </w:pPr>
      <w:r w:rsidRPr="00D74714">
        <w:rPr>
          <w:sz w:val="26"/>
          <w:szCs w:val="26"/>
          <w:lang w:val="vi-VN"/>
        </w:rPr>
        <w:t>+ Danh sách HSSV tham gia BHYT thuộc nhóm đối tượng khác (mẫu D03-TS (HS)).</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ml:space="preserve">- </w:t>
      </w:r>
      <w:r w:rsidRPr="00D74714">
        <w:rPr>
          <w:b/>
          <w:bCs/>
          <w:sz w:val="26"/>
          <w:szCs w:val="26"/>
          <w:u w:val="single"/>
          <w:lang w:val="vi-VN"/>
        </w:rPr>
        <w:t>Bước 2</w:t>
      </w:r>
      <w:r w:rsidRPr="00D74714">
        <w:rPr>
          <w:bCs/>
          <w:sz w:val="26"/>
          <w:szCs w:val="26"/>
          <w:lang w:val="vi-VN"/>
        </w:rPr>
        <w:t>: Phòng (Bộ phận) QLT. Thời hạn 03 ngày.</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sz w:val="26"/>
          <w:szCs w:val="26"/>
        </w:rPr>
        <w:t xml:space="preserve">* </w:t>
      </w:r>
      <w:r w:rsidRPr="00D74714">
        <w:rPr>
          <w:rFonts w:ascii="Times New Roman" w:hAnsi="Times New Roman"/>
          <w:b/>
          <w:sz w:val="26"/>
          <w:szCs w:val="26"/>
          <w:lang w:val="vi-VN"/>
        </w:rPr>
        <w:t>Bước 2a</w:t>
      </w:r>
      <w:r w:rsidRPr="00D74714">
        <w:rPr>
          <w:rFonts w:ascii="Times New Roman" w:hAnsi="Times New Roman"/>
          <w:b/>
          <w:sz w:val="26"/>
          <w:szCs w:val="26"/>
        </w:rPr>
        <w:t>:</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sz w:val="26"/>
          <w:szCs w:val="26"/>
          <w:lang w:val="vi-VN"/>
        </w:rPr>
        <w:tab/>
        <w:t>- Vào phần mềm tiếp nhận hồ sơ tiếp nhận hồ sơ điện tử hằng ngày.</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sz w:val="26"/>
          <w:szCs w:val="26"/>
        </w:rPr>
        <w:t>- Kiểm tra dữ liệu cấp thẻ BHYT với Danh sách HSSV tham gia BHYT thuộc nhóm đối tượng khác.</w:t>
      </w:r>
    </w:p>
    <w:p w:rsidR="00626FFD" w:rsidRPr="00D74714" w:rsidRDefault="00626FFD" w:rsidP="00626FFD">
      <w:pPr>
        <w:spacing w:before="120" w:after="120"/>
        <w:jc w:val="both"/>
        <w:rPr>
          <w:sz w:val="26"/>
          <w:szCs w:val="26"/>
          <w:lang w:val="vi-VN"/>
        </w:rPr>
      </w:pPr>
      <w:r w:rsidRPr="00D74714">
        <w:rPr>
          <w:sz w:val="26"/>
          <w:szCs w:val="26"/>
          <w:lang w:val="vi-VN"/>
        </w:rPr>
        <w:tab/>
        <w:t>- Xuất template D03-TS (HS) trên phần mềm tiếp nhận hồ sơ kiểm tra (không ghi dữ liệu vào phần mềm SMS):</w:t>
      </w:r>
    </w:p>
    <w:p w:rsidR="00626FFD" w:rsidRPr="00D74714" w:rsidRDefault="00626FFD" w:rsidP="00626FFD">
      <w:pPr>
        <w:spacing w:before="120" w:after="120"/>
        <w:ind w:firstLine="720"/>
        <w:jc w:val="both"/>
        <w:outlineLvl w:val="0"/>
        <w:rPr>
          <w:b/>
          <w:sz w:val="26"/>
          <w:szCs w:val="26"/>
          <w:lang w:val="vi-VN"/>
        </w:rPr>
      </w:pPr>
      <w:r w:rsidRPr="00D74714">
        <w:rPr>
          <w:b/>
          <w:sz w:val="26"/>
          <w:szCs w:val="26"/>
          <w:lang w:val="vi-VN"/>
        </w:rPr>
        <w:t>Nếu hồ sơ hợp lệ đầy đủ, không có sai sót… thì thực hiện như sau:</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 hợp lệ.</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Căn cứ mẫu D03-TS (HS), vào phần mềm SMS cấp mã số sổ để quản lý và h</w:t>
      </w:r>
      <w:r w:rsidRPr="00D74714">
        <w:rPr>
          <w:bCs/>
          <w:sz w:val="26"/>
          <w:szCs w:val="26"/>
          <w:lang w:val="vi-VN"/>
        </w:rPr>
        <w:t>oàn chỉnh số liệu.</w:t>
      </w:r>
    </w:p>
    <w:p w:rsidR="00626FFD" w:rsidRPr="00D74714" w:rsidRDefault="00626FFD" w:rsidP="00626FFD">
      <w:pPr>
        <w:tabs>
          <w:tab w:val="left" w:pos="360"/>
        </w:tabs>
        <w:spacing w:before="120" w:after="120"/>
        <w:jc w:val="both"/>
        <w:rPr>
          <w:sz w:val="26"/>
          <w:szCs w:val="26"/>
          <w:lang w:val="vi-VN"/>
        </w:rPr>
      </w:pPr>
      <w:r w:rsidRPr="00D74714">
        <w:rPr>
          <w:sz w:val="26"/>
          <w:szCs w:val="26"/>
          <w:lang w:val="vi-VN"/>
        </w:rPr>
        <w:tab/>
      </w:r>
      <w:r w:rsidRPr="00D74714">
        <w:rPr>
          <w:sz w:val="26"/>
          <w:szCs w:val="26"/>
          <w:lang w:val="vi-VN"/>
        </w:rPr>
        <w:tab/>
        <w:t>+</w:t>
      </w:r>
      <w:r w:rsidRPr="00D74714">
        <w:rPr>
          <w:bCs/>
          <w:sz w:val="26"/>
          <w:szCs w:val="26"/>
          <w:lang w:val="vi-VN"/>
        </w:rPr>
        <w:t xml:space="preserve"> Import số liệu vào phần mềm SMS. </w:t>
      </w:r>
    </w:p>
    <w:p w:rsidR="00626FFD" w:rsidRPr="00D74714" w:rsidRDefault="00626FFD" w:rsidP="00626FFD">
      <w:pPr>
        <w:spacing w:before="120" w:after="120"/>
        <w:jc w:val="both"/>
        <w:rPr>
          <w:sz w:val="26"/>
          <w:szCs w:val="26"/>
          <w:lang w:val="vi-VN"/>
        </w:rPr>
      </w:pPr>
      <w:r w:rsidRPr="00D74714">
        <w:rPr>
          <w:sz w:val="26"/>
          <w:szCs w:val="26"/>
          <w:lang w:val="vi-VN"/>
        </w:rPr>
        <w:tab/>
        <w:t>+ Xác nhận hồ sơ hợp lệ trên phần mềm tiếp nhận hồ sơ.</w:t>
      </w:r>
    </w:p>
    <w:p w:rsidR="00626FFD" w:rsidRPr="00D74714" w:rsidRDefault="00626FFD" w:rsidP="00626FFD">
      <w:pPr>
        <w:spacing w:before="120" w:after="120"/>
        <w:ind w:firstLine="720"/>
        <w:jc w:val="both"/>
        <w:rPr>
          <w:b/>
          <w:sz w:val="26"/>
          <w:szCs w:val="26"/>
          <w:lang w:val="vi-VN"/>
        </w:rPr>
      </w:pPr>
      <w:r w:rsidRPr="00D74714">
        <w:rPr>
          <w:b/>
          <w:sz w:val="26"/>
          <w:szCs w:val="26"/>
          <w:lang w:val="vi-VN"/>
        </w:rPr>
        <w:lastRenderedPageBreak/>
        <w:t>Nếu hồ sơ thiếu thông tin, hoặc thẻ BHYT của HSSV thuộc đối tượng khác không phù hợp …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Vào mục Xử lý trên phần mềm tiếp nhận hồ sơ &gt;&gt; Hồ sơ không hợp lệ &gt;&gt; ghi nội dung đề nghị bổ sung hồ sơ &gt;&gt; </w:t>
      </w:r>
      <w:r w:rsidRPr="00D74714">
        <w:rPr>
          <w:sz w:val="26"/>
          <w:szCs w:val="26"/>
        </w:rPr>
        <w:t>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 trả lại.</w:t>
      </w:r>
    </w:p>
    <w:p w:rsidR="00626FFD" w:rsidRPr="00D74714" w:rsidRDefault="00626FFD" w:rsidP="00626FFD">
      <w:pPr>
        <w:spacing w:before="120" w:after="120"/>
        <w:ind w:firstLine="720"/>
        <w:jc w:val="both"/>
        <w:rPr>
          <w:b/>
          <w:sz w:val="26"/>
          <w:szCs w:val="26"/>
          <w:lang w:val="vi-VN"/>
        </w:rPr>
      </w:pPr>
      <w:r w:rsidRPr="00D74714">
        <w:rPr>
          <w:b/>
          <w:sz w:val="26"/>
          <w:szCs w:val="26"/>
          <w:lang w:val="vi-VN"/>
        </w:rPr>
        <w:t>* Bước 2b:</w:t>
      </w:r>
    </w:p>
    <w:p w:rsidR="00626FFD" w:rsidRPr="00D74714" w:rsidRDefault="00626FFD" w:rsidP="00626FFD">
      <w:pPr>
        <w:spacing w:before="120" w:after="120"/>
        <w:ind w:firstLine="720"/>
        <w:jc w:val="both"/>
        <w:rPr>
          <w:sz w:val="26"/>
          <w:szCs w:val="26"/>
          <w:lang w:val="vi-VN"/>
        </w:rPr>
      </w:pPr>
      <w:r w:rsidRPr="00D74714">
        <w:rPr>
          <w:sz w:val="26"/>
          <w:szCs w:val="26"/>
          <w:lang w:val="vi-VN"/>
        </w:rPr>
        <w:t>+ Trường hợp hồ sơ hợp lệ thì lập mẫu BY01-TS trên phần mềm tiếp nhận hồ sơ ghi số lượng thẻ BHYT đề nghị cấp chuyển cho Phòng (Bộ phận) Cấp sổ thẻ.</w:t>
      </w:r>
    </w:p>
    <w:p w:rsidR="00626FFD" w:rsidRPr="00D74714" w:rsidRDefault="00626FFD" w:rsidP="00626FFD">
      <w:pPr>
        <w:spacing w:before="120" w:after="120"/>
        <w:ind w:firstLine="720"/>
        <w:jc w:val="both"/>
        <w:rPr>
          <w:sz w:val="26"/>
          <w:szCs w:val="26"/>
          <w:lang w:val="vi-VN"/>
        </w:rPr>
      </w:pPr>
      <w:r w:rsidRPr="00D74714">
        <w:rPr>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ml:space="preserve">- </w:t>
      </w:r>
      <w:r w:rsidRPr="00D74714">
        <w:rPr>
          <w:b/>
          <w:bCs/>
          <w:sz w:val="26"/>
          <w:szCs w:val="26"/>
          <w:u w:val="single"/>
          <w:lang w:val="vi-VN"/>
        </w:rPr>
        <w:t>Bước 3</w:t>
      </w:r>
      <w:r w:rsidRPr="00D74714">
        <w:rPr>
          <w:bCs/>
          <w:sz w:val="26"/>
          <w:szCs w:val="26"/>
          <w:lang w:val="vi-VN"/>
        </w:rPr>
        <w:t>: Phòng (Bộ phận) Cấp sổ thẻ: Thời hạn 02 ngày.</w:t>
      </w:r>
    </w:p>
    <w:p w:rsidR="00626FFD" w:rsidRPr="00D74714" w:rsidRDefault="00626FFD" w:rsidP="00626FFD">
      <w:pPr>
        <w:tabs>
          <w:tab w:val="left" w:pos="360"/>
        </w:tabs>
        <w:spacing w:before="120" w:after="120"/>
        <w:ind w:firstLine="720"/>
        <w:jc w:val="both"/>
        <w:rPr>
          <w:sz w:val="26"/>
          <w:szCs w:val="26"/>
        </w:rPr>
      </w:pPr>
      <w:r w:rsidRPr="00D74714">
        <w:rPr>
          <w:sz w:val="26"/>
          <w:szCs w:val="26"/>
          <w:lang w:val="vi-VN"/>
        </w:rPr>
        <w:t>- Tiếp nhận mẫu BY01-TS và hồ sơ điện tử trên phần mềm tiếp nhận hồ sơ, dữ liệu trên phần mềm SMS</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số lượng thẻ BHYT đề nghị cấp (mẫu BY01-TS) và dữ liệu trên phần mềm SMS:</w:t>
      </w:r>
    </w:p>
    <w:p w:rsidR="00626FFD" w:rsidRPr="00D74714" w:rsidRDefault="00626FFD" w:rsidP="00626FFD">
      <w:pPr>
        <w:spacing w:before="120" w:after="120"/>
        <w:ind w:firstLine="720"/>
        <w:jc w:val="both"/>
        <w:rPr>
          <w:sz w:val="26"/>
          <w:szCs w:val="26"/>
          <w:lang w:val="vi-VN"/>
        </w:rPr>
      </w:pPr>
      <w:r w:rsidRPr="00D74714">
        <w:rPr>
          <w:sz w:val="26"/>
          <w:szCs w:val="26"/>
          <w:lang w:val="vi-VN"/>
        </w:rPr>
        <w:t>+ Nếu trùng khớp thì duyệt in thẻ BHYT.</w:t>
      </w:r>
    </w:p>
    <w:p w:rsidR="00626FFD" w:rsidRPr="00D74714" w:rsidRDefault="00626FFD" w:rsidP="00626FFD">
      <w:pPr>
        <w:spacing w:before="120" w:after="120"/>
        <w:ind w:firstLine="720"/>
        <w:jc w:val="both"/>
        <w:rPr>
          <w:sz w:val="26"/>
          <w:szCs w:val="26"/>
        </w:rPr>
      </w:pPr>
      <w:r w:rsidRPr="00D74714">
        <w:rPr>
          <w:sz w:val="26"/>
          <w:szCs w:val="26"/>
          <w:lang w:val="vi-VN"/>
        </w:rPr>
        <w:t xml:space="preserve">+ Nếu không trùng khớp thì cán bộ Cấp sổ thẻ </w:t>
      </w:r>
      <w:r w:rsidRPr="00D74714">
        <w:rPr>
          <w:bCs/>
          <w:iCs/>
          <w:sz w:val="26"/>
          <w:szCs w:val="26"/>
          <w:lang w:val="vi-VN"/>
        </w:rPr>
        <w:t xml:space="preserve">lập phiếu điều chỉnh (mẫu C02-TS) </w:t>
      </w:r>
      <w:r w:rsidRPr="00D74714">
        <w:rPr>
          <w:sz w:val="26"/>
          <w:szCs w:val="26"/>
          <w:lang w:val="vi-VN"/>
        </w:rPr>
        <w:t xml:space="preserve">chuyển cho </w:t>
      </w:r>
      <w:r w:rsidRPr="00D74714">
        <w:rPr>
          <w:bCs/>
          <w:iCs/>
          <w:sz w:val="26"/>
          <w:szCs w:val="26"/>
          <w:lang w:val="vi-VN"/>
        </w:rPr>
        <w:t xml:space="preserve">cán bộ Thu để đối chiếu xác nhận và </w:t>
      </w:r>
      <w:r w:rsidRPr="00D74714">
        <w:rPr>
          <w:sz w:val="26"/>
          <w:szCs w:val="26"/>
          <w:lang w:val="vi-VN"/>
        </w:rPr>
        <w:t>cập nhật lại dữ liệu in thẻ BHYT.</w:t>
      </w:r>
    </w:p>
    <w:p w:rsidR="00626FFD" w:rsidRPr="00D74714" w:rsidRDefault="00626FFD" w:rsidP="00626FFD">
      <w:pPr>
        <w:spacing w:before="120" w:after="120"/>
        <w:ind w:firstLine="720"/>
        <w:jc w:val="both"/>
        <w:rPr>
          <w:sz w:val="26"/>
          <w:szCs w:val="26"/>
          <w:lang w:val="vi-VN"/>
        </w:rPr>
      </w:pPr>
      <w:r w:rsidRPr="00D74714">
        <w:rPr>
          <w:sz w:val="26"/>
          <w:szCs w:val="26"/>
        </w:rPr>
        <w:t>- Xử lý</w:t>
      </w:r>
      <w:r w:rsidRPr="00D74714">
        <w:rPr>
          <w:sz w:val="26"/>
          <w:szCs w:val="26"/>
          <w:lang w:val="vi-VN"/>
        </w:rPr>
        <w:t xml:space="preserve"> in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In Thẻ BHYT và 02 biên bản giao nhận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In 02 phiếu sử dụng phôi thẻ BHYT (mẫu C07-TS), cán bộ chuyên quản Cấp sổ thẻ lưu 01 bản cùng với hồ sơ, 01 bản chuyển cho cán bộ Tổng hợp quản lý phôi sổ BHXH, phôi thẻ BHYT để quyết toán với Phòng Cấp sổ thẻ BHXH/TP. </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Chuyển thẻ BHYT và 02 biên bản giao nhận thẻ BHYT cho Phòng (Bộ phận) TNTKQ để trả cho nhà trường.</w:t>
      </w:r>
    </w:p>
    <w:p w:rsidR="00626FFD" w:rsidRPr="00D74714" w:rsidRDefault="00626FFD" w:rsidP="00626FFD">
      <w:pPr>
        <w:spacing w:before="120" w:after="120"/>
        <w:jc w:val="both"/>
        <w:rPr>
          <w:b/>
          <w:bCs/>
          <w:sz w:val="26"/>
          <w:szCs w:val="26"/>
          <w:lang w:val="vi-VN"/>
        </w:rPr>
      </w:pPr>
      <w:r w:rsidRPr="00D74714">
        <w:rPr>
          <w:b/>
          <w:bCs/>
          <w:sz w:val="26"/>
          <w:szCs w:val="26"/>
          <w:lang w:val="vi-VN"/>
        </w:rPr>
        <w:tab/>
      </w:r>
      <w:r>
        <w:rPr>
          <w:b/>
          <w:bCs/>
          <w:sz w:val="26"/>
          <w:szCs w:val="26"/>
        </w:rPr>
        <w:t>4.</w:t>
      </w:r>
      <w:r w:rsidRPr="00D74714">
        <w:rPr>
          <w:b/>
          <w:bCs/>
          <w:sz w:val="26"/>
          <w:szCs w:val="26"/>
          <w:lang w:val="vi-VN"/>
        </w:rPr>
        <w:t>3. Quy trình luân chuyển hồ sơ giấy:</w:t>
      </w:r>
    </w:p>
    <w:p w:rsidR="00626FFD" w:rsidRPr="00D74714" w:rsidRDefault="00626FFD" w:rsidP="00626FFD">
      <w:pPr>
        <w:spacing w:before="120" w:after="120"/>
        <w:ind w:firstLine="720"/>
        <w:jc w:val="both"/>
        <w:rPr>
          <w:bCs/>
          <w:sz w:val="26"/>
          <w:szCs w:val="26"/>
        </w:rPr>
      </w:pPr>
      <w:r w:rsidRPr="00D74714">
        <w:rPr>
          <w:b/>
          <w:bCs/>
          <w:sz w:val="26"/>
          <w:szCs w:val="26"/>
          <w:lang w:val="vi-VN"/>
        </w:rPr>
        <w:t>- Bước 1</w:t>
      </w:r>
      <w:r w:rsidRPr="00D74714">
        <w:rPr>
          <w:b/>
          <w:bCs/>
          <w:sz w:val="26"/>
          <w:szCs w:val="26"/>
        </w:rPr>
        <w:t>a</w:t>
      </w:r>
      <w:r w:rsidRPr="00D74714">
        <w:rPr>
          <w:b/>
          <w:bCs/>
          <w:sz w:val="26"/>
          <w:szCs w:val="26"/>
          <w:lang w:val="vi-VN"/>
        </w:rPr>
        <w:t xml:space="preserve">: </w:t>
      </w:r>
      <w:r w:rsidRPr="00D74714">
        <w:rPr>
          <w:bCs/>
          <w:sz w:val="26"/>
          <w:szCs w:val="26"/>
          <w:lang w:val="vi-VN"/>
        </w:rPr>
        <w:t xml:space="preserve">Nhà trường </w:t>
      </w:r>
      <w:r w:rsidRPr="00D74714">
        <w:rPr>
          <w:bCs/>
          <w:sz w:val="26"/>
          <w:szCs w:val="26"/>
        </w:rPr>
        <w:t>lập</w:t>
      </w:r>
      <w:r w:rsidRPr="00D74714">
        <w:rPr>
          <w:bCs/>
          <w:sz w:val="26"/>
          <w:szCs w:val="26"/>
          <w:lang w:val="vi-VN"/>
        </w:rPr>
        <w:t xml:space="preserve"> bộ hồ sơ giấy theo Phiếu giao nhận hồ sơ 104 </w:t>
      </w:r>
      <w:r w:rsidRPr="00D74714">
        <w:rPr>
          <w:bCs/>
          <w:sz w:val="26"/>
          <w:szCs w:val="26"/>
        </w:rPr>
        <w:t xml:space="preserve">để nộp </w:t>
      </w:r>
      <w:r w:rsidRPr="00D74714">
        <w:rPr>
          <w:bCs/>
          <w:sz w:val="26"/>
          <w:szCs w:val="26"/>
          <w:lang w:val="vi-VN"/>
        </w:rPr>
        <w:t>cho Phòng (Bộ phận) TNTKQ</w:t>
      </w:r>
      <w:r w:rsidRPr="00D74714">
        <w:rPr>
          <w:bCs/>
          <w:sz w:val="26"/>
          <w:szCs w:val="26"/>
        </w:rPr>
        <w:t xml:space="preserve"> thông qua Bưu điện</w:t>
      </w:r>
      <w:r w:rsidRPr="00D74714">
        <w:rPr>
          <w:bCs/>
          <w:sz w:val="26"/>
          <w:szCs w:val="26"/>
          <w:lang w:val="vi-VN"/>
        </w:rPr>
        <w:t>.</w:t>
      </w:r>
    </w:p>
    <w:p w:rsidR="00626FFD" w:rsidRPr="00D74714" w:rsidRDefault="00626FFD" w:rsidP="00626FFD">
      <w:pPr>
        <w:spacing w:before="120" w:after="120"/>
        <w:ind w:firstLine="720"/>
        <w:jc w:val="both"/>
        <w:rPr>
          <w:b/>
          <w:i/>
          <w:sz w:val="26"/>
          <w:szCs w:val="26"/>
          <w:u w:val="single"/>
          <w:lang w:val="vi-VN"/>
        </w:rPr>
      </w:pPr>
      <w:r w:rsidRPr="00D74714">
        <w:rPr>
          <w:b/>
          <w:i/>
          <w:sz w:val="26"/>
          <w:szCs w:val="26"/>
          <w:u w:val="single"/>
          <w:lang w:val="vi-VN"/>
        </w:rPr>
        <w:t xml:space="preserve">Lưu ý: </w:t>
      </w:r>
    </w:p>
    <w:p w:rsidR="00626FFD" w:rsidRPr="00D74714" w:rsidRDefault="00626FFD" w:rsidP="00626FFD">
      <w:pPr>
        <w:spacing w:before="120" w:after="120"/>
        <w:ind w:firstLine="1080"/>
        <w:jc w:val="both"/>
        <w:rPr>
          <w:sz w:val="26"/>
          <w:szCs w:val="26"/>
          <w:lang w:val="vi-VN"/>
        </w:rPr>
      </w:pPr>
      <w:r w:rsidRPr="00D74714">
        <w:rPr>
          <w:sz w:val="26"/>
          <w:szCs w:val="26"/>
        </w:rPr>
        <w:t>Các l</w:t>
      </w:r>
      <w:r w:rsidRPr="00D74714">
        <w:rPr>
          <w:sz w:val="26"/>
          <w:szCs w:val="26"/>
          <w:lang w:val="vi-VN"/>
        </w:rPr>
        <w:t>oại hồ sơ: Hợp đồng đóng BHYT (mẫu C04-TS); Giấy đề nghị trích kinh phí hỗ trợ thu BHYT; Bảng trích kinh phí CSSKBĐ tại y tế trường học (mẫu C83-HD)</w:t>
      </w:r>
      <w:r w:rsidRPr="00D74714">
        <w:rPr>
          <w:sz w:val="26"/>
          <w:szCs w:val="26"/>
        </w:rPr>
        <w:t xml:space="preserve"> sẽ được</w:t>
      </w:r>
      <w:r w:rsidRPr="00D74714">
        <w:rPr>
          <w:sz w:val="26"/>
          <w:szCs w:val="26"/>
          <w:lang w:val="vi-VN"/>
        </w:rPr>
        <w:t xml:space="preserve"> phần mềm iBHXH hỗ trợ nhà trường kê khai và tính số tiền được nhận.</w:t>
      </w:r>
    </w:p>
    <w:p w:rsidR="00626FFD" w:rsidRPr="00D74714" w:rsidRDefault="00626FFD" w:rsidP="00626FFD">
      <w:pPr>
        <w:spacing w:before="120" w:after="120"/>
        <w:ind w:firstLine="720"/>
        <w:jc w:val="both"/>
        <w:rPr>
          <w:b/>
          <w:bCs/>
          <w:sz w:val="26"/>
          <w:szCs w:val="26"/>
        </w:rPr>
      </w:pPr>
      <w:r w:rsidRPr="00D74714">
        <w:rPr>
          <w:b/>
          <w:bCs/>
          <w:sz w:val="26"/>
          <w:szCs w:val="26"/>
        </w:rPr>
        <w:t>-</w:t>
      </w:r>
      <w:r w:rsidRPr="00D74714">
        <w:rPr>
          <w:b/>
          <w:bCs/>
          <w:sz w:val="26"/>
          <w:szCs w:val="26"/>
          <w:lang w:val="vi-VN"/>
        </w:rPr>
        <w:t xml:space="preserve"> Bước 1</w:t>
      </w:r>
      <w:r w:rsidRPr="00D74714">
        <w:rPr>
          <w:b/>
          <w:bCs/>
          <w:sz w:val="26"/>
          <w:szCs w:val="26"/>
        </w:rPr>
        <w:t>b</w:t>
      </w:r>
      <w:r w:rsidRPr="00D74714">
        <w:rPr>
          <w:b/>
          <w:bCs/>
          <w:sz w:val="26"/>
          <w:szCs w:val="26"/>
          <w:lang w:val="vi-VN"/>
        </w:rPr>
        <w:t xml:space="preserve">: </w:t>
      </w:r>
      <w:r w:rsidRPr="00D74714">
        <w:rPr>
          <w:bCs/>
          <w:sz w:val="26"/>
          <w:szCs w:val="26"/>
          <w:lang w:val="vi-VN"/>
        </w:rPr>
        <w:t>Phòng (Bộ phận) TNTKQ.</w:t>
      </w:r>
    </w:p>
    <w:p w:rsidR="00626FFD" w:rsidRPr="00D74714" w:rsidRDefault="00626FFD" w:rsidP="00626FFD">
      <w:pPr>
        <w:spacing w:before="120" w:after="120" w:line="300" w:lineRule="exact"/>
        <w:ind w:firstLine="720"/>
        <w:jc w:val="both"/>
        <w:rPr>
          <w:sz w:val="26"/>
          <w:szCs w:val="26"/>
        </w:rPr>
      </w:pPr>
      <w:r w:rsidRPr="00D74714">
        <w:rPr>
          <w:sz w:val="26"/>
          <w:szCs w:val="26"/>
          <w:lang w:val="vi-VN"/>
        </w:rPr>
        <w:t>+ Tiếp nhận hồ sơ giấy bằng máy đọc mã vạch, nếu trùng khớp với hồ sơ đang lưu giữ trên phần mềm tiếp nhận hồ sơ thì tiếp nhận. Ngược lại thì không nhận và không trả kết quả.</w:t>
      </w:r>
    </w:p>
    <w:p w:rsidR="00626FFD" w:rsidRPr="00D74714" w:rsidRDefault="00626FFD" w:rsidP="00626FFD">
      <w:pPr>
        <w:spacing w:before="120" w:after="120" w:line="300" w:lineRule="exact"/>
        <w:ind w:firstLine="720"/>
        <w:jc w:val="both"/>
        <w:rPr>
          <w:sz w:val="26"/>
          <w:szCs w:val="26"/>
        </w:rPr>
      </w:pPr>
      <w:r w:rsidRPr="00D74714">
        <w:rPr>
          <w:sz w:val="26"/>
          <w:szCs w:val="26"/>
          <w:lang w:val="vi-VN"/>
        </w:rPr>
        <w:t xml:space="preserve">+ Kiểm tra số lượng hồ sơ (bao gồm các loại hồ sơ kèm theo)  theo Phiếu giao nhận hồ sơ </w:t>
      </w:r>
      <w:r w:rsidRPr="00D74714">
        <w:rPr>
          <w:sz w:val="26"/>
          <w:szCs w:val="26"/>
        </w:rPr>
        <w:t>điện tử 104</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Ký biên bản giao nhận thẻ BHYT và bàn giao thẻ BHYT cho nhà trường. Trả  trường 01 bản, chuyển lại 01 bản cho Phòng (Bộ phận) Cấp sổ, thẻ cùng với hồ sơ giấy.</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lastRenderedPageBreak/>
        <w:t>+ Xác nhận đã xử lý xong trên phần mềm tiếp nhận hồ sơ.</w:t>
      </w:r>
    </w:p>
    <w:p w:rsidR="00626FFD" w:rsidRPr="00D74714" w:rsidRDefault="00626FFD" w:rsidP="00626FFD">
      <w:pPr>
        <w:spacing w:before="120" w:after="120"/>
        <w:jc w:val="both"/>
        <w:rPr>
          <w:bCs/>
          <w:sz w:val="26"/>
          <w:szCs w:val="26"/>
        </w:rPr>
      </w:pPr>
      <w:r w:rsidRPr="00D74714">
        <w:rPr>
          <w:bCs/>
          <w:sz w:val="26"/>
          <w:szCs w:val="26"/>
          <w:lang w:val="vi-VN"/>
        </w:rPr>
        <w:tab/>
        <w:t xml:space="preserve">- </w:t>
      </w:r>
      <w:r w:rsidRPr="00D74714">
        <w:rPr>
          <w:b/>
          <w:bCs/>
          <w:sz w:val="26"/>
          <w:szCs w:val="26"/>
          <w:u w:val="single"/>
          <w:lang w:val="vi-VN"/>
        </w:rPr>
        <w:t>Bước 2</w:t>
      </w:r>
      <w:r w:rsidRPr="00D74714">
        <w:rPr>
          <w:bCs/>
          <w:sz w:val="26"/>
          <w:szCs w:val="26"/>
          <w:lang w:val="vi-VN"/>
        </w:rPr>
        <w:t>: Phòng (Bộ phận) TNTKQ. Thời hạn 1 ngày.</w:t>
      </w:r>
    </w:p>
    <w:p w:rsidR="00626FFD" w:rsidRPr="00D74714" w:rsidRDefault="00626FFD" w:rsidP="00626FFD">
      <w:pPr>
        <w:spacing w:before="120" w:after="120"/>
        <w:jc w:val="both"/>
        <w:rPr>
          <w:sz w:val="26"/>
          <w:szCs w:val="26"/>
          <w:lang w:val="vi-VN"/>
        </w:rPr>
      </w:pPr>
      <w:r w:rsidRPr="00D74714">
        <w:rPr>
          <w:bCs/>
          <w:sz w:val="26"/>
          <w:szCs w:val="26"/>
          <w:lang w:val="vi-VN"/>
        </w:rPr>
        <w:tab/>
        <w:t>+ Chuyển toàn bộ hồ sơ giấy cho Phòng (Bộ phận) QLT vào ngày kế tiếp liền kề kể từ ngày nhận hồ sơ giấy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ml:space="preserve">- </w:t>
      </w:r>
      <w:r w:rsidRPr="00D74714">
        <w:rPr>
          <w:b/>
          <w:bCs/>
          <w:sz w:val="26"/>
          <w:szCs w:val="26"/>
          <w:u w:val="single"/>
          <w:lang w:val="vi-VN"/>
        </w:rPr>
        <w:t>Bước 3</w:t>
      </w:r>
      <w:r w:rsidRPr="00D74714">
        <w:rPr>
          <w:bCs/>
          <w:sz w:val="26"/>
          <w:szCs w:val="26"/>
          <w:lang w:val="vi-VN"/>
        </w:rPr>
        <w:t>: Phòng (Bộ phận) QLT. Thời hạn 01 ngày.</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TNTKQ trên phần mềm tiếp nhận hồ sơ.</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xml:space="preserve">+ </w:t>
      </w:r>
      <w:r w:rsidRPr="00D74714">
        <w:rPr>
          <w:sz w:val="26"/>
          <w:szCs w:val="26"/>
          <w:lang w:val="vi-VN"/>
        </w:rPr>
        <w:t>Kiểm tra chứng từ nộp tiền với số phải thu, nếu thiếu thì l</w:t>
      </w:r>
      <w:r w:rsidRPr="00D74714">
        <w:rPr>
          <w:bCs/>
          <w:sz w:val="26"/>
          <w:szCs w:val="26"/>
          <w:lang w:val="vi-VN"/>
        </w:rPr>
        <w:t>ập phiếu yêu cầu Phòng (Bộ phận) KHTC thu bổ sung trước khi chi tiền kinh phí hỗ trợ thu cho nhà trường.</w:t>
      </w:r>
    </w:p>
    <w:p w:rsidR="00626FFD" w:rsidRPr="00D74714" w:rsidRDefault="00626FFD" w:rsidP="00626FFD">
      <w:pPr>
        <w:spacing w:before="120" w:after="120"/>
        <w:ind w:firstLine="720"/>
        <w:jc w:val="both"/>
        <w:rPr>
          <w:sz w:val="26"/>
          <w:szCs w:val="26"/>
          <w:lang w:val="vi-VN"/>
        </w:rPr>
      </w:pPr>
      <w:r w:rsidRPr="00D74714">
        <w:rPr>
          <w:bCs/>
          <w:sz w:val="26"/>
          <w:szCs w:val="26"/>
          <w:lang w:val="vi-VN"/>
        </w:rPr>
        <w:t>+ Duyệt kinh phí hỗ trợ thu; kinh phí CSSKBĐ.</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xml:space="preserve">+ </w:t>
      </w:r>
      <w:r w:rsidRPr="00D74714">
        <w:rPr>
          <w:bCs/>
          <w:sz w:val="26"/>
          <w:szCs w:val="26"/>
          <w:lang w:val="vi-VN"/>
        </w:rPr>
        <w:t>Trình ký, đóng dấu các loại hồ sơ biểu mẫu.</w:t>
      </w:r>
    </w:p>
    <w:p w:rsidR="00626FFD" w:rsidRPr="00D74714" w:rsidRDefault="00626FFD" w:rsidP="00626FFD">
      <w:pPr>
        <w:spacing w:before="120" w:after="120"/>
        <w:jc w:val="both"/>
        <w:outlineLvl w:val="0"/>
        <w:rPr>
          <w:bCs/>
          <w:sz w:val="26"/>
          <w:szCs w:val="26"/>
          <w:lang w:val="vi-VN"/>
        </w:rPr>
      </w:pPr>
      <w:r w:rsidRPr="00D74714">
        <w:rPr>
          <w:bCs/>
          <w:sz w:val="26"/>
          <w:szCs w:val="26"/>
          <w:lang w:val="vi-VN"/>
        </w:rPr>
        <w:tab/>
        <w:t>+ Lưu giữ hồ sơ theo Quyết định số 2103/QĐ-BHXH ngày 06/06/2012 của Bảo hiểm xã hội thành phố.</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rPr>
      </w:pPr>
      <w:r w:rsidRPr="00D74714">
        <w:rPr>
          <w:bCs/>
          <w:sz w:val="26"/>
          <w:szCs w:val="26"/>
          <w:lang w:val="vi-VN"/>
        </w:rPr>
        <w:t>+ Chuyển hồ sơ còn lại cho Phòng (Bộ phận) KHTC.</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w:t>
      </w:r>
      <w:r w:rsidRPr="00D74714">
        <w:rPr>
          <w:b/>
          <w:bCs/>
          <w:sz w:val="26"/>
          <w:szCs w:val="26"/>
          <w:lang w:val="vi-VN"/>
        </w:rPr>
        <w:t xml:space="preserve"> </w:t>
      </w:r>
      <w:r w:rsidRPr="00D74714">
        <w:rPr>
          <w:b/>
          <w:bCs/>
          <w:sz w:val="26"/>
          <w:szCs w:val="26"/>
          <w:u w:val="single"/>
          <w:lang w:val="vi-VN"/>
        </w:rPr>
        <w:t>Bước 4</w:t>
      </w:r>
      <w:r w:rsidRPr="00D74714">
        <w:rPr>
          <w:bCs/>
          <w:sz w:val="26"/>
          <w:szCs w:val="26"/>
          <w:lang w:val="vi-VN"/>
        </w:rPr>
        <w:t>:</w:t>
      </w:r>
      <w:r w:rsidRPr="00D74714">
        <w:rPr>
          <w:sz w:val="26"/>
          <w:szCs w:val="26"/>
          <w:lang w:val="vi-VN"/>
        </w:rPr>
        <w:t xml:space="preserve"> Phòng (Bộ phận) </w:t>
      </w:r>
      <w:r w:rsidRPr="00D74714">
        <w:rPr>
          <w:bCs/>
          <w:sz w:val="26"/>
          <w:szCs w:val="26"/>
          <w:lang w:val="vi-VN"/>
        </w:rPr>
        <w:t>KHTC.</w:t>
      </w:r>
      <w:r w:rsidRPr="00D74714">
        <w:rPr>
          <w:b/>
          <w:bCs/>
          <w:sz w:val="26"/>
          <w:szCs w:val="26"/>
          <w:lang w:val="vi-VN"/>
        </w:rPr>
        <w:t xml:space="preserve"> </w:t>
      </w:r>
      <w:r w:rsidRPr="00D74714">
        <w:rPr>
          <w:bCs/>
          <w:sz w:val="26"/>
          <w:szCs w:val="26"/>
          <w:lang w:val="vi-VN"/>
        </w:rPr>
        <w:t>Thời hạn</w:t>
      </w:r>
      <w:r w:rsidRPr="00D74714">
        <w:rPr>
          <w:sz w:val="26"/>
          <w:szCs w:val="26"/>
          <w:lang w:val="vi-VN"/>
        </w:rPr>
        <w:t xml:space="preserve"> </w:t>
      </w:r>
      <w:r w:rsidRPr="00D74714">
        <w:rPr>
          <w:bCs/>
          <w:sz w:val="26"/>
          <w:szCs w:val="26"/>
          <w:lang w:val="vi-VN"/>
        </w:rPr>
        <w:t>01 ngày.</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QLT trên phần mềm tiếp nhận hồ sơ.</w:t>
      </w:r>
    </w:p>
    <w:p w:rsidR="00626FFD" w:rsidRPr="00D74714" w:rsidRDefault="00626FFD" w:rsidP="00626FFD">
      <w:pPr>
        <w:spacing w:before="120" w:after="120"/>
        <w:ind w:firstLine="720"/>
        <w:jc w:val="both"/>
        <w:rPr>
          <w:sz w:val="26"/>
          <w:szCs w:val="26"/>
          <w:lang w:val="vi-VN"/>
        </w:rPr>
      </w:pPr>
      <w:r w:rsidRPr="00D74714">
        <w:rPr>
          <w:sz w:val="26"/>
          <w:szCs w:val="26"/>
          <w:lang w:val="vi-VN"/>
        </w:rPr>
        <w:t>+ Tiến hành đối chiếu số tiền phải nộp trên hồ sơ và chứng từ nộp tiền, ký xác nhận trên danh sách tham gia.</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ký xác nhận số tiền kinh phí hỗ trợ thu và số tiền trích kinh phí CSSK ban đầu để lãnh đạo duyệt và thực hiện trích chi cho nhà trường. (Lưu ý: nếu có phiếu yêu cầu thu bổ sung số tiền thiếu, thì Phòng (Bộ phận) KHTC cấn trừ vào số tiền kinh phí hỗ trợ thu để chuyển vào tài khoản thu BHYT).</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Ký xác nhận các biểu mẫu.</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rPr>
      </w:pPr>
      <w:r w:rsidRPr="00D74714">
        <w:rPr>
          <w:bCs/>
          <w:sz w:val="26"/>
          <w:szCs w:val="26"/>
          <w:lang w:val="vi-VN"/>
        </w:rPr>
        <w:t>+ Chuyển toàn bộ hồ sơ cho Phòng (Bộ phận) Cấp sổ thẻ.</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w:t>
      </w:r>
      <w:r w:rsidRPr="00D74714">
        <w:rPr>
          <w:b/>
          <w:bCs/>
          <w:sz w:val="26"/>
          <w:szCs w:val="26"/>
          <w:lang w:val="vi-VN"/>
        </w:rPr>
        <w:t xml:space="preserve"> </w:t>
      </w:r>
      <w:r w:rsidRPr="00D74714">
        <w:rPr>
          <w:b/>
          <w:bCs/>
          <w:sz w:val="26"/>
          <w:szCs w:val="26"/>
          <w:u w:val="single"/>
          <w:lang w:val="vi-VN"/>
        </w:rPr>
        <w:t>Bước 5</w:t>
      </w:r>
      <w:r w:rsidRPr="00D74714">
        <w:rPr>
          <w:bCs/>
          <w:sz w:val="26"/>
          <w:szCs w:val="26"/>
          <w:lang w:val="vi-VN"/>
        </w:rPr>
        <w:t>:</w:t>
      </w:r>
      <w:r w:rsidRPr="00D74714">
        <w:rPr>
          <w:sz w:val="26"/>
          <w:szCs w:val="26"/>
          <w:lang w:val="vi-VN"/>
        </w:rPr>
        <w:t xml:space="preserve"> Phòng (Bộ phận) </w:t>
      </w:r>
      <w:r w:rsidRPr="00D74714">
        <w:rPr>
          <w:bCs/>
          <w:sz w:val="26"/>
          <w:szCs w:val="26"/>
          <w:lang w:val="vi-VN"/>
        </w:rPr>
        <w:t>Cấp sổ thẻ.</w:t>
      </w:r>
      <w:r w:rsidRPr="00D74714">
        <w:rPr>
          <w:b/>
          <w:bCs/>
          <w:sz w:val="26"/>
          <w:szCs w:val="26"/>
          <w:lang w:val="vi-VN"/>
        </w:rPr>
        <w:t xml:space="preserve"> </w:t>
      </w:r>
      <w:r w:rsidRPr="00D74714">
        <w:rPr>
          <w:bCs/>
          <w:sz w:val="26"/>
          <w:szCs w:val="26"/>
          <w:lang w:val="vi-VN"/>
        </w:rPr>
        <w:t>Thời hạn</w:t>
      </w:r>
      <w:r w:rsidRPr="00D74714">
        <w:rPr>
          <w:sz w:val="26"/>
          <w:szCs w:val="26"/>
          <w:lang w:val="vi-VN"/>
        </w:rPr>
        <w:t xml:space="preserve"> </w:t>
      </w:r>
      <w:r w:rsidRPr="00D74714">
        <w:rPr>
          <w:bCs/>
          <w:sz w:val="26"/>
          <w:szCs w:val="26"/>
          <w:lang w:val="vi-VN"/>
        </w:rPr>
        <w:t>01 ngày.</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KHTC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Ký xác nhận các biểu mẫu.</w:t>
      </w:r>
    </w:p>
    <w:p w:rsidR="00626FFD" w:rsidRPr="00D74714" w:rsidRDefault="00626FFD" w:rsidP="00626FFD">
      <w:pPr>
        <w:spacing w:before="120" w:after="120"/>
        <w:jc w:val="both"/>
        <w:outlineLvl w:val="0"/>
        <w:rPr>
          <w:bCs/>
          <w:sz w:val="26"/>
          <w:szCs w:val="26"/>
          <w:lang w:val="vi-VN"/>
        </w:rPr>
      </w:pPr>
      <w:r w:rsidRPr="00D74714">
        <w:rPr>
          <w:bCs/>
          <w:sz w:val="26"/>
          <w:szCs w:val="26"/>
          <w:lang w:val="vi-VN"/>
        </w:rPr>
        <w:tab/>
        <w:t>+ Lưu giữ hồ sơ theo Quyết định số 2103/QĐ-BHXH ngày 06/06/2012 của Bảo hiểm xã hội thành phố.</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Chuyển hồ sơ còn lại cho Phòng (Bộ phận) TNTKQ.</w:t>
      </w:r>
    </w:p>
    <w:p w:rsidR="00626FFD" w:rsidRPr="00D74714" w:rsidRDefault="00626FFD" w:rsidP="00626FFD">
      <w:pPr>
        <w:spacing w:before="120" w:after="120"/>
        <w:jc w:val="both"/>
        <w:rPr>
          <w:bCs/>
          <w:sz w:val="26"/>
          <w:szCs w:val="26"/>
          <w:lang w:val="vi-VN"/>
        </w:rPr>
      </w:pPr>
      <w:r w:rsidRPr="00D74714">
        <w:rPr>
          <w:bCs/>
          <w:sz w:val="26"/>
          <w:szCs w:val="26"/>
          <w:lang w:val="vi-VN"/>
        </w:rPr>
        <w:tab/>
        <w:t xml:space="preserve">- </w:t>
      </w:r>
      <w:r w:rsidRPr="00D74714">
        <w:rPr>
          <w:b/>
          <w:bCs/>
          <w:sz w:val="26"/>
          <w:szCs w:val="26"/>
          <w:u w:val="single"/>
          <w:lang w:val="vi-VN"/>
        </w:rPr>
        <w:t>Bước 6</w:t>
      </w:r>
      <w:r w:rsidRPr="00D74714">
        <w:rPr>
          <w:bCs/>
          <w:sz w:val="26"/>
          <w:szCs w:val="26"/>
          <w:lang w:val="vi-VN"/>
        </w:rPr>
        <w:t>: Phòng (Bộ phận) TNTKQ. Thời hạn 01 ngày.</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Cấp sổ thẻ.</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Trả hồ sơ cho nhà trường theo quy định</w:t>
      </w:r>
      <w:r w:rsidRPr="00D74714">
        <w:rPr>
          <w:sz w:val="26"/>
          <w:szCs w:val="26"/>
        </w:rPr>
        <w:t xml:space="preserve"> thông qua Bưu điện</w:t>
      </w:r>
      <w:r w:rsidRPr="00D74714">
        <w:rPr>
          <w:sz w:val="26"/>
          <w:szCs w:val="26"/>
          <w:lang w:val="vi-VN"/>
        </w:rPr>
        <w:t>.</w:t>
      </w:r>
    </w:p>
    <w:p w:rsidR="00626FFD" w:rsidRPr="00D74714" w:rsidRDefault="00626FFD" w:rsidP="00626FFD">
      <w:pPr>
        <w:tabs>
          <w:tab w:val="left" w:pos="6453"/>
        </w:tabs>
        <w:spacing w:before="120" w:after="120"/>
        <w:ind w:firstLine="720"/>
        <w:jc w:val="both"/>
        <w:outlineLvl w:val="0"/>
        <w:rPr>
          <w:bCs/>
          <w:sz w:val="26"/>
          <w:szCs w:val="26"/>
        </w:rPr>
      </w:pPr>
      <w:r w:rsidRPr="00D74714">
        <w:rPr>
          <w:bCs/>
          <w:sz w:val="26"/>
          <w:szCs w:val="26"/>
          <w:lang w:val="vi-VN"/>
        </w:rPr>
        <w:t>+ Xác nhận đã xử lý xong trên phần mềm tiếp nhận hồ sơ.</w:t>
      </w:r>
    </w:p>
    <w:p w:rsidR="00626FFD" w:rsidRPr="00D74714" w:rsidRDefault="00626FFD" w:rsidP="00626FFD">
      <w:pPr>
        <w:pStyle w:val="n-dieund"/>
        <w:spacing w:before="120"/>
        <w:ind w:firstLine="720"/>
        <w:rPr>
          <w:rFonts w:ascii="Times New Roman" w:hAnsi="Times New Roman"/>
          <w:bCs/>
          <w:sz w:val="26"/>
          <w:szCs w:val="26"/>
          <w:lang w:val="vi-VN"/>
        </w:rPr>
      </w:pPr>
      <w:r w:rsidRPr="00D74714">
        <w:rPr>
          <w:rFonts w:ascii="Times New Roman" w:hAnsi="Times New Roman"/>
          <w:bCs/>
          <w:sz w:val="26"/>
          <w:szCs w:val="26"/>
          <w:lang w:val="vi-VN"/>
        </w:rPr>
        <w:lastRenderedPageBreak/>
        <w:t>+ Xác nhận đã xử lý xong trên phần mềm tiếp nhận hồ sơ.</w:t>
      </w:r>
    </w:p>
    <w:p w:rsidR="00626FFD" w:rsidRDefault="00626FFD" w:rsidP="00626FFD">
      <w:pPr>
        <w:pStyle w:val="n-dieund"/>
        <w:spacing w:before="120"/>
        <w:ind w:firstLine="720"/>
        <w:rPr>
          <w:rFonts w:ascii="Times New Roman" w:hAnsi="Times New Roman"/>
          <w:b/>
          <w:bCs/>
          <w:sz w:val="26"/>
          <w:szCs w:val="26"/>
          <w:lang w:val="vi-VN"/>
        </w:rPr>
      </w:pPr>
      <w:r>
        <w:rPr>
          <w:rFonts w:ascii="Times New Roman" w:hAnsi="Times New Roman"/>
          <w:b/>
          <w:bCs/>
          <w:sz w:val="26"/>
          <w:szCs w:val="26"/>
        </w:rPr>
        <w:t xml:space="preserve">5. </w:t>
      </w:r>
      <w:r w:rsidRPr="00D74714">
        <w:rPr>
          <w:rFonts w:ascii="Times New Roman" w:hAnsi="Times New Roman"/>
          <w:b/>
          <w:bCs/>
          <w:sz w:val="26"/>
          <w:szCs w:val="26"/>
          <w:lang w:val="vi-VN"/>
        </w:rPr>
        <w:t xml:space="preserve">Quy trình giải quyết hồ sơ </w:t>
      </w:r>
      <w:r w:rsidRPr="00D74714">
        <w:rPr>
          <w:rFonts w:ascii="Times New Roman" w:hAnsi="Times New Roman"/>
          <w:b/>
          <w:sz w:val="26"/>
          <w:szCs w:val="26"/>
        </w:rPr>
        <w:t xml:space="preserve">ngưng tham gia BHXH </w:t>
      </w:r>
      <w:r w:rsidRPr="00D74714">
        <w:rPr>
          <w:rFonts w:ascii="Times New Roman" w:hAnsi="Times New Roman"/>
          <w:b/>
          <w:bCs/>
          <w:sz w:val="26"/>
          <w:szCs w:val="26"/>
          <w:lang w:val="vi-VN"/>
        </w:rPr>
        <w:t>(Phiếu giao nhận hồ sơ điện tử</w:t>
      </w:r>
      <w:r>
        <w:rPr>
          <w:rFonts w:ascii="Times New Roman" w:hAnsi="Times New Roman"/>
          <w:b/>
          <w:bCs/>
          <w:sz w:val="26"/>
          <w:szCs w:val="26"/>
          <w:lang w:val="vi-VN"/>
        </w:rPr>
        <w:t xml:space="preserve"> 10</w:t>
      </w:r>
      <w:r>
        <w:rPr>
          <w:rFonts w:ascii="Times New Roman" w:hAnsi="Times New Roman"/>
          <w:b/>
          <w:bCs/>
          <w:sz w:val="26"/>
          <w:szCs w:val="26"/>
        </w:rPr>
        <w:t>6</w:t>
      </w:r>
      <w:r>
        <w:rPr>
          <w:rFonts w:ascii="Times New Roman" w:hAnsi="Times New Roman"/>
          <w:b/>
          <w:bCs/>
          <w:sz w:val="26"/>
          <w:szCs w:val="26"/>
          <w:lang w:val="vi-VN"/>
        </w:rPr>
        <w:t>).</w:t>
      </w:r>
    </w:p>
    <w:p w:rsidR="00626FFD" w:rsidRPr="00D74714" w:rsidRDefault="00626FFD" w:rsidP="00626FFD">
      <w:pPr>
        <w:pStyle w:val="n-dieund"/>
        <w:spacing w:before="120"/>
        <w:ind w:firstLine="720"/>
        <w:rPr>
          <w:rFonts w:ascii="Times New Roman" w:hAnsi="Times New Roman"/>
          <w:b/>
          <w:sz w:val="26"/>
          <w:szCs w:val="26"/>
          <w:lang w:val="vi-VN"/>
        </w:rPr>
      </w:pPr>
      <w:r>
        <w:rPr>
          <w:rFonts w:ascii="Times New Roman" w:hAnsi="Times New Roman"/>
          <w:b/>
          <w:sz w:val="26"/>
          <w:szCs w:val="26"/>
        </w:rPr>
        <w:t>5.</w:t>
      </w:r>
      <w:r w:rsidRPr="00D74714">
        <w:rPr>
          <w:rFonts w:ascii="Times New Roman" w:hAnsi="Times New Roman"/>
          <w:b/>
          <w:sz w:val="26"/>
          <w:szCs w:val="26"/>
          <w:lang w:val="vi-VN"/>
        </w:rPr>
        <w:t>1. Quy trình tóm tắt: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w:t>
      </w:r>
      <w:r w:rsidRPr="00D74714">
        <w:rPr>
          <w:b/>
          <w:sz w:val="26"/>
          <w:szCs w:val="26"/>
          <w:lang w:val="vi-VN"/>
        </w:rPr>
        <w:t>Mục đích:</w:t>
      </w:r>
      <w:r w:rsidRPr="00D74714">
        <w:rPr>
          <w:sz w:val="26"/>
          <w:szCs w:val="26"/>
          <w:lang w:val="vi-VN"/>
        </w:rPr>
        <w:t xml:space="preserve"> để giải quyết hồ sơ</w:t>
      </w:r>
      <w:r w:rsidRPr="00D74714">
        <w:rPr>
          <w:b/>
          <w:sz w:val="26"/>
          <w:szCs w:val="26"/>
          <w:lang w:val="vi-VN"/>
        </w:rPr>
        <w:t xml:space="preserve"> </w:t>
      </w:r>
      <w:r w:rsidRPr="00D74714">
        <w:rPr>
          <w:sz w:val="26"/>
          <w:szCs w:val="26"/>
          <w:lang w:val="vi-VN"/>
        </w:rPr>
        <w:t>ngừng đóng đối với đơn vị chấm dứt hoạt động, chuyển nơi đăng ký tham gia BHXH hoặc sáp nhập vào đơn vị khác.</w:t>
      </w:r>
    </w:p>
    <w:p w:rsidR="00626FFD" w:rsidRPr="00D74714" w:rsidRDefault="00626FFD" w:rsidP="00626FFD">
      <w:pPr>
        <w:spacing w:before="120" w:after="120"/>
        <w:ind w:firstLine="720"/>
        <w:jc w:val="both"/>
        <w:outlineLvl w:val="0"/>
        <w:rPr>
          <w:bCs/>
          <w:spacing w:val="-6"/>
          <w:sz w:val="26"/>
          <w:szCs w:val="26"/>
          <w:lang w:val="vi-VN"/>
        </w:rPr>
      </w:pPr>
      <w:r w:rsidRPr="00D74714">
        <w:rPr>
          <w:spacing w:val="-6"/>
          <w:sz w:val="26"/>
          <w:szCs w:val="26"/>
          <w:lang w:val="vi-VN"/>
        </w:rPr>
        <w:t xml:space="preserve">- </w:t>
      </w:r>
      <w:r w:rsidRPr="00D74714">
        <w:rPr>
          <w:b/>
          <w:spacing w:val="-6"/>
          <w:sz w:val="26"/>
          <w:szCs w:val="26"/>
          <w:lang w:val="vi-VN"/>
        </w:rPr>
        <w:t>Nguyên tắc chung:</w:t>
      </w:r>
      <w:r w:rsidRPr="00D74714">
        <w:rPr>
          <w:spacing w:val="-6"/>
          <w:sz w:val="26"/>
          <w:szCs w:val="26"/>
          <w:lang w:val="vi-VN"/>
        </w:rPr>
        <w:t xml:space="preserve"> </w:t>
      </w:r>
      <w:r w:rsidRPr="00D74714">
        <w:rPr>
          <w:bCs/>
          <w:spacing w:val="-6"/>
          <w:sz w:val="26"/>
          <w:szCs w:val="26"/>
          <w:lang w:val="vi-VN"/>
        </w:rPr>
        <w:t xml:space="preserve">đơn vị phải đóng đủ </w:t>
      </w:r>
      <w:r w:rsidRPr="00D74714">
        <w:rPr>
          <w:bCs/>
          <w:spacing w:val="-6"/>
          <w:sz w:val="26"/>
          <w:szCs w:val="26"/>
        </w:rPr>
        <w:t>BHXH, BHYT, BHTN</w:t>
      </w:r>
      <w:r w:rsidRPr="00D74714">
        <w:rPr>
          <w:bCs/>
          <w:spacing w:val="-6"/>
          <w:sz w:val="26"/>
          <w:szCs w:val="26"/>
          <w:lang w:val="vi-VN"/>
        </w:rPr>
        <w:t xml:space="preserve"> </w:t>
      </w:r>
      <w:r w:rsidRPr="00D74714">
        <w:rPr>
          <w:bCs/>
          <w:spacing w:val="-6"/>
          <w:sz w:val="26"/>
          <w:szCs w:val="26"/>
        </w:rPr>
        <w:t xml:space="preserve">cho người lao động </w:t>
      </w:r>
      <w:r w:rsidRPr="00D74714">
        <w:rPr>
          <w:bCs/>
          <w:spacing w:val="-6"/>
          <w:sz w:val="26"/>
          <w:szCs w:val="26"/>
          <w:lang w:val="vi-VN"/>
        </w:rPr>
        <w:t xml:space="preserve">đến thời </w:t>
      </w:r>
      <w:r w:rsidRPr="00F543E6">
        <w:rPr>
          <w:bCs/>
          <w:spacing w:val="-6"/>
          <w:sz w:val="26"/>
          <w:szCs w:val="26"/>
          <w:lang w:val="vi-VN"/>
        </w:rPr>
        <w:t xml:space="preserve">điểm </w:t>
      </w:r>
      <w:r w:rsidRPr="00F543E6">
        <w:rPr>
          <w:sz w:val="26"/>
          <w:szCs w:val="26"/>
          <w:lang w:val="da-DK"/>
        </w:rPr>
        <w:t>di chuyển, chấm dứt hoạt động, giải thể, phá sản</w:t>
      </w:r>
      <w:r w:rsidRPr="00F543E6">
        <w:rPr>
          <w:bCs/>
          <w:spacing w:val="-6"/>
          <w:sz w:val="26"/>
          <w:szCs w:val="26"/>
          <w:lang w:val="vi-VN"/>
        </w:rPr>
        <w:t>. Trường</w:t>
      </w:r>
      <w:r w:rsidRPr="00D74714">
        <w:rPr>
          <w:bCs/>
          <w:spacing w:val="-6"/>
          <w:sz w:val="26"/>
          <w:szCs w:val="26"/>
          <w:lang w:val="vi-VN"/>
        </w:rPr>
        <w:t xml:space="preserve"> hợp đơn vị chuyển địa bàn hoạt động hoặc sáp nhập còn nợ nếu có yêu cầu chuyển nợ thì phải có văn bản.</w:t>
      </w:r>
    </w:p>
    <w:p w:rsidR="00626FFD" w:rsidRPr="00D74714" w:rsidRDefault="00626FFD" w:rsidP="00626FFD">
      <w:pPr>
        <w:pStyle w:val="n-dieund"/>
        <w:spacing w:before="120"/>
        <w:ind w:firstLine="720"/>
        <w:rPr>
          <w:rFonts w:ascii="Times New Roman" w:hAnsi="Times New Roman"/>
          <w:b/>
          <w:sz w:val="26"/>
          <w:szCs w:val="26"/>
          <w:lang w:val="vi-VN"/>
        </w:rPr>
      </w:pPr>
      <w:r w:rsidRPr="00D74714">
        <w:rPr>
          <w:rFonts w:ascii="Times New Roman" w:hAnsi="Times New Roman"/>
          <w:b/>
          <w:sz w:val="26"/>
          <w:szCs w:val="26"/>
          <w:lang w:val="vi-VN"/>
        </w:rPr>
        <w:t xml:space="preserve">- Thời hạn trả kết quả: </w:t>
      </w:r>
      <w:r w:rsidRPr="00D74714">
        <w:rPr>
          <w:rFonts w:ascii="Times New Roman" w:hAnsi="Times New Roman"/>
          <w:sz w:val="26"/>
          <w:szCs w:val="26"/>
          <w:lang w:val="vi-VN"/>
        </w:rPr>
        <w:t>10 ngày làm việc.</w:t>
      </w:r>
    </w:p>
    <w:p w:rsidR="00626FFD" w:rsidRPr="00D74714" w:rsidRDefault="00626FFD" w:rsidP="00626FFD">
      <w:pPr>
        <w:pStyle w:val="n-dieund"/>
        <w:spacing w:before="120"/>
        <w:ind w:firstLine="720"/>
        <w:rPr>
          <w:rFonts w:ascii="Times New Roman" w:hAnsi="Times New Roman"/>
          <w:b/>
          <w:sz w:val="26"/>
          <w:szCs w:val="26"/>
          <w:lang w:val="vi-VN"/>
        </w:rPr>
      </w:pPr>
      <w:r w:rsidRPr="00D74714">
        <w:rPr>
          <w:rFonts w:ascii="Times New Roman" w:hAnsi="Times New Roman"/>
          <w:b/>
          <w:sz w:val="26"/>
          <w:szCs w:val="26"/>
          <w:lang w:val="vi-VN"/>
        </w:rPr>
        <w:t>- Sơ đồ:</w:t>
      </w:r>
    </w:p>
    <w:p w:rsidR="00626FFD" w:rsidRPr="00D74714" w:rsidRDefault="00626FFD" w:rsidP="00626FFD">
      <w:pPr>
        <w:spacing w:before="120" w:after="120"/>
        <w:ind w:firstLine="720"/>
        <w:jc w:val="both"/>
        <w:rPr>
          <w:sz w:val="26"/>
          <w:szCs w:val="26"/>
          <w:lang w:val="vi-VN"/>
        </w:rPr>
      </w:pPr>
      <w:r w:rsidRPr="00D74714">
        <w:rPr>
          <w:noProof/>
        </w:rPr>
        <mc:AlternateContent>
          <mc:Choice Requires="wpg">
            <w:drawing>
              <wp:anchor distT="0" distB="0" distL="114300" distR="114300" simplePos="0" relativeHeight="251692032" behindDoc="0" locked="0" layoutInCell="1" allowOverlap="1">
                <wp:simplePos x="0" y="0"/>
                <wp:positionH relativeFrom="column">
                  <wp:posOffset>863600</wp:posOffset>
                </wp:positionH>
                <wp:positionV relativeFrom="paragraph">
                  <wp:posOffset>199390</wp:posOffset>
                </wp:positionV>
                <wp:extent cx="3990975" cy="1945640"/>
                <wp:effectExtent l="0" t="0" r="28575" b="3556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1945640"/>
                          <a:chOff x="2739" y="10343"/>
                          <a:chExt cx="6285" cy="3064"/>
                        </a:xfrm>
                      </wpg:grpSpPr>
                      <wps:wsp>
                        <wps:cNvPr id="317" name="Text Box 3"/>
                        <wps:cNvSpPr txBox="1">
                          <a:spLocks noChangeArrowheads="1"/>
                        </wps:cNvSpPr>
                        <wps:spPr bwMode="auto">
                          <a:xfrm>
                            <a:off x="2769" y="10347"/>
                            <a:ext cx="1260" cy="720"/>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Khách hàng</w:t>
                              </w:r>
                            </w:p>
                          </w:txbxContent>
                        </wps:txbx>
                        <wps:bodyPr rot="0" vert="horz" wrap="square" lIns="91440" tIns="45720" rIns="91440" bIns="45720" anchor="t" anchorCtr="0" upright="1">
                          <a:noAutofit/>
                        </wps:bodyPr>
                      </wps:wsp>
                      <wps:wsp>
                        <wps:cNvPr id="318" name="Text Box 4"/>
                        <wps:cNvSpPr txBox="1">
                          <a:spLocks noChangeArrowheads="1"/>
                        </wps:cNvSpPr>
                        <wps:spPr bwMode="auto">
                          <a:xfrm>
                            <a:off x="5259" y="12012"/>
                            <a:ext cx="1260" cy="720"/>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Bộ phận QLT</w:t>
                              </w:r>
                            </w:p>
                          </w:txbxContent>
                        </wps:txbx>
                        <wps:bodyPr rot="0" vert="horz" wrap="square" lIns="91440" tIns="45720" rIns="91440" bIns="45720" anchor="t" anchorCtr="0" upright="1">
                          <a:noAutofit/>
                        </wps:bodyPr>
                      </wps:wsp>
                      <wps:wsp>
                        <wps:cNvPr id="319" name="Text Box 5"/>
                        <wps:cNvSpPr txBox="1">
                          <a:spLocks noChangeArrowheads="1"/>
                        </wps:cNvSpPr>
                        <wps:spPr bwMode="auto">
                          <a:xfrm>
                            <a:off x="7764" y="12009"/>
                            <a:ext cx="1260" cy="720"/>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Bộ phận CST</w:t>
                              </w:r>
                            </w:p>
                          </w:txbxContent>
                        </wps:txbx>
                        <wps:bodyPr rot="0" vert="horz" wrap="square" lIns="91440" tIns="45720" rIns="91440" bIns="45720" anchor="t" anchorCtr="0" upright="1">
                          <a:noAutofit/>
                        </wps:bodyPr>
                      </wps:wsp>
                      <wps:wsp>
                        <wps:cNvPr id="64" name="Text Box 6"/>
                        <wps:cNvSpPr txBox="1">
                          <a:spLocks noChangeArrowheads="1"/>
                        </wps:cNvSpPr>
                        <wps:spPr bwMode="auto">
                          <a:xfrm>
                            <a:off x="2739" y="12042"/>
                            <a:ext cx="1260" cy="720"/>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Bộ phận TNTKQ</w:t>
                              </w:r>
                            </w:p>
                          </w:txbxContent>
                        </wps:txbx>
                        <wps:bodyPr rot="0" vert="horz" wrap="square" lIns="91440" tIns="45720" rIns="91440" bIns="45720" anchor="t" anchorCtr="0" upright="1">
                          <a:noAutofit/>
                        </wps:bodyPr>
                      </wps:wsp>
                      <wps:wsp>
                        <wps:cNvPr id="65" name="Text Box 7"/>
                        <wps:cNvSpPr txBox="1">
                          <a:spLocks noChangeArrowheads="1"/>
                        </wps:cNvSpPr>
                        <wps:spPr bwMode="auto">
                          <a:xfrm>
                            <a:off x="3168" y="1136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B1</w:t>
                              </w:r>
                            </w:p>
                          </w:txbxContent>
                        </wps:txbx>
                        <wps:bodyPr rot="0" vert="horz" wrap="square" lIns="91440" tIns="45720" rIns="91440" bIns="45720" anchor="t" anchorCtr="0" upright="1">
                          <a:noAutofit/>
                        </wps:bodyPr>
                      </wps:wsp>
                      <wps:wsp>
                        <wps:cNvPr id="66" name="Text Box 8"/>
                        <wps:cNvSpPr txBox="1">
                          <a:spLocks noChangeArrowheads="1"/>
                        </wps:cNvSpPr>
                        <wps:spPr bwMode="auto">
                          <a:xfrm>
                            <a:off x="4146" y="1202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w:t>
                              </w:r>
                            </w:p>
                          </w:txbxContent>
                        </wps:txbx>
                        <wps:bodyPr rot="0" vert="horz" wrap="square" lIns="91440" tIns="45720" rIns="91440" bIns="45720" anchor="t" anchorCtr="0" upright="1">
                          <a:noAutofit/>
                        </wps:bodyPr>
                      </wps:wsp>
                      <wps:wsp>
                        <wps:cNvPr id="67" name="Text Box 9"/>
                        <wps:cNvSpPr txBox="1">
                          <a:spLocks noChangeArrowheads="1"/>
                        </wps:cNvSpPr>
                        <wps:spPr bwMode="auto">
                          <a:xfrm>
                            <a:off x="6699" y="1200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B3</w:t>
                              </w:r>
                            </w:p>
                          </w:txbxContent>
                        </wps:txbx>
                        <wps:bodyPr rot="0" vert="horz" wrap="square" lIns="91440" tIns="45720" rIns="91440" bIns="45720" anchor="t" anchorCtr="0" upright="1">
                          <a:noAutofit/>
                        </wps:bodyPr>
                      </wps:wsp>
                      <wps:wsp>
                        <wps:cNvPr id="68" name="Text Box 10"/>
                        <wps:cNvSpPr txBox="1">
                          <a:spLocks noChangeArrowheads="1"/>
                        </wps:cNvSpPr>
                        <wps:spPr bwMode="auto">
                          <a:xfrm>
                            <a:off x="5484" y="1300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B4</w:t>
                              </w:r>
                            </w:p>
                          </w:txbxContent>
                        </wps:txbx>
                        <wps:bodyPr rot="0" vert="horz" wrap="square" lIns="91440" tIns="45720" rIns="91440" bIns="45720" anchor="t" anchorCtr="0" upright="1">
                          <a:noAutofit/>
                        </wps:bodyPr>
                      </wps:wsp>
                      <wps:wsp>
                        <wps:cNvPr id="69" name="Line 11"/>
                        <wps:cNvCnPr>
                          <a:cxnSpLocks noChangeShapeType="1"/>
                        </wps:cNvCnPr>
                        <wps:spPr bwMode="auto">
                          <a:xfrm>
                            <a:off x="3349" y="11067"/>
                            <a:ext cx="0" cy="9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Line 12"/>
                        <wps:cNvCnPr>
                          <a:cxnSpLocks noChangeShapeType="1"/>
                        </wps:cNvCnPr>
                        <wps:spPr bwMode="auto">
                          <a:xfrm>
                            <a:off x="4014" y="12432"/>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3"/>
                        <wps:cNvCnPr>
                          <a:cxnSpLocks noChangeShapeType="1"/>
                        </wps:cNvCnPr>
                        <wps:spPr bwMode="auto">
                          <a:xfrm>
                            <a:off x="6534" y="12388"/>
                            <a:ext cx="1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4"/>
                        <wps:cNvCnPr>
                          <a:cxnSpLocks noChangeShapeType="1"/>
                        </wps:cNvCnPr>
                        <wps:spPr bwMode="auto">
                          <a:xfrm>
                            <a:off x="8469" y="12729"/>
                            <a:ext cx="0" cy="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5"/>
                        <wps:cNvCnPr>
                          <a:cxnSpLocks noChangeShapeType="1"/>
                        </wps:cNvCnPr>
                        <wps:spPr bwMode="auto">
                          <a:xfrm flipH="1">
                            <a:off x="3344" y="13407"/>
                            <a:ext cx="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6"/>
                        <wps:cNvCnPr>
                          <a:cxnSpLocks noChangeShapeType="1"/>
                        </wps:cNvCnPr>
                        <wps:spPr bwMode="auto">
                          <a:xfrm flipV="1">
                            <a:off x="3344" y="12762"/>
                            <a:ext cx="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17"/>
                        <wps:cNvSpPr txBox="1">
                          <a:spLocks noChangeArrowheads="1"/>
                        </wps:cNvSpPr>
                        <wps:spPr bwMode="auto">
                          <a:xfrm>
                            <a:off x="5229" y="10343"/>
                            <a:ext cx="1260" cy="720"/>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Bộ phận KHTC</w:t>
                              </w:r>
                            </w:p>
                          </w:txbxContent>
                        </wps:txbx>
                        <wps:bodyPr rot="0" vert="horz" wrap="square" lIns="91440" tIns="45720" rIns="91440" bIns="45720" anchor="t" anchorCtr="0" upright="1">
                          <a:noAutofit/>
                        </wps:bodyPr>
                      </wps:wsp>
                      <wps:wsp>
                        <wps:cNvPr id="112" name="Line 18"/>
                        <wps:cNvCnPr>
                          <a:cxnSpLocks noChangeShapeType="1"/>
                        </wps:cNvCnPr>
                        <wps:spPr bwMode="auto">
                          <a:xfrm>
                            <a:off x="5904" y="11048"/>
                            <a:ext cx="0" cy="96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16" o:spid="_x0000_s1101" style="position:absolute;left:0;text-align:left;margin-left:68pt;margin-top:15.7pt;width:314.25pt;height:153.2pt;z-index:251692032" coordorigin="2739,10343" coordsize="6285,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">
                <v:shape id="Text Box 3" o:spid="_x0000_s1102" type="#_x0000_t202" style="position:absolute;left:2769;top:1034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626FFD" w:rsidRDefault="00626FFD" w:rsidP="00626FFD">
                        <w:pPr>
                          <w:jc w:val="center"/>
                        </w:pPr>
                        <w:r>
                          <w:t>Khách hàng</w:t>
                        </w:r>
                      </w:p>
                    </w:txbxContent>
                  </v:textbox>
                </v:shape>
                <v:shape id="Text Box 4" o:spid="_x0000_s1103" type="#_x0000_t202" style="position:absolute;left:5259;top:1201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626FFD" w:rsidRDefault="00626FFD" w:rsidP="00626FFD">
                        <w:pPr>
                          <w:jc w:val="center"/>
                        </w:pPr>
                        <w:r>
                          <w:t>Bộ phận QLT</w:t>
                        </w:r>
                      </w:p>
                    </w:txbxContent>
                  </v:textbox>
                </v:shape>
                <v:shape id="Text Box 5" o:spid="_x0000_s1104" type="#_x0000_t202" style="position:absolute;left:7764;top:12009;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626FFD" w:rsidRDefault="00626FFD" w:rsidP="00626FFD">
                        <w:pPr>
                          <w:jc w:val="center"/>
                        </w:pPr>
                        <w:r>
                          <w:t>Bộ phận CST</w:t>
                        </w:r>
                      </w:p>
                    </w:txbxContent>
                  </v:textbox>
                </v:shape>
                <v:shape id="Text Box 6" o:spid="_x0000_s1105" type="#_x0000_t202" style="position:absolute;left:2739;top:1204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26FFD" w:rsidRDefault="00626FFD" w:rsidP="00626FFD">
                        <w:pPr>
                          <w:jc w:val="center"/>
                        </w:pPr>
                        <w:r>
                          <w:t>Bộ phận TNTKQ</w:t>
                        </w:r>
                      </w:p>
                    </w:txbxContent>
                  </v:textbox>
                </v:shape>
                <v:shape id="Text Box 7" o:spid="_x0000_s1106" type="#_x0000_t202" style="position:absolute;left:3168;top:1136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626FFD" w:rsidRDefault="00626FFD" w:rsidP="00626FFD">
                        <w:pPr>
                          <w:jc w:val="right"/>
                        </w:pPr>
                        <w:r>
                          <w:t>B1</w:t>
                        </w:r>
                      </w:p>
                    </w:txbxContent>
                  </v:textbox>
                </v:shape>
                <v:shape id="Text Box 8" o:spid="_x0000_s1107" type="#_x0000_t202" style="position:absolute;left:4146;top:1202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26FFD" w:rsidRDefault="00626FFD" w:rsidP="00626FFD">
                        <w:pPr>
                          <w:jc w:val="right"/>
                        </w:pPr>
                        <w:r>
                          <w:t>B2</w:t>
                        </w:r>
                      </w:p>
                    </w:txbxContent>
                  </v:textbox>
                </v:shape>
                <v:shape id="Text Box 9" o:spid="_x0000_s1108" type="#_x0000_t202" style="position:absolute;left:6699;top:1200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26FFD" w:rsidRDefault="00626FFD" w:rsidP="00626FFD">
                        <w:pPr>
                          <w:jc w:val="right"/>
                        </w:pPr>
                        <w:r>
                          <w:t>B3</w:t>
                        </w:r>
                      </w:p>
                    </w:txbxContent>
                  </v:textbox>
                </v:shape>
                <v:shape id="Text Box 10" o:spid="_x0000_s1109" type="#_x0000_t202" style="position:absolute;left:5484;top:1300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626FFD" w:rsidRDefault="00626FFD" w:rsidP="00626FFD">
                        <w:pPr>
                          <w:jc w:val="right"/>
                        </w:pPr>
                        <w:r>
                          <w:t>B4</w:t>
                        </w:r>
                      </w:p>
                    </w:txbxContent>
                  </v:textbox>
                </v:shape>
                <v:line id="Line 11" o:spid="_x0000_s1110" style="position:absolute;visibility:visible;mso-wrap-style:square" from="3349,11067" to="3349,1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7esMAAADbAAAADwAAAGRycy9kb3ducmV2LnhtbESPQWvCQBSE7wX/w/IEb3WjB2mjq4ig&#10;5CJSW3p+Zp9JNPs2Ztds2l/vCoUeh5n5hlmselOLjlpXWVYwGScgiHOrKy4UfH1uX99AOI+ssbZM&#10;Cn7IwWo5eFlgqm3gD+qOvhARwi5FBaX3TSqly0sy6Ma2IY7e2bYGfZRtIXWLIcJNLadJMpMGK44L&#10;JTa0KSm/Hu9GQRJ+d/Iis6o7ZPtbaE7he3oLSo2G/XoOwlPv/8N/7UwrmL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Me3rDAAAA2wAAAA8AAAAAAAAAAAAA&#10;AAAAoQIAAGRycy9kb3ducmV2LnhtbFBLBQYAAAAABAAEAPkAAACRAwAAAAA=&#10;">
                  <v:stroke startarrow="block" endarrow="block"/>
                </v:line>
                <v:line id="Line 12" o:spid="_x0000_s1111" style="position:absolute;visibility:visible;mso-wrap-style:square" from="4014,12432" to="5274,1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13" o:spid="_x0000_s1112" style="position:absolute;visibility:visible;mso-wrap-style:square" from="6534,12388" to="7764,1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14" o:spid="_x0000_s1113" style="position:absolute;visibility:visible;mso-wrap-style:square" from="8469,12729" to="8469,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5" o:spid="_x0000_s1114" style="position:absolute;flip:x;visibility:visible;mso-wrap-style:square" from="3344,13407" to="8454,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16" o:spid="_x0000_s1115" style="position:absolute;flip:y;visibility:visible;mso-wrap-style:square" from="3344,12762" to="3344,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shape id="Text Box 17" o:spid="_x0000_s1116" type="#_x0000_t202" style="position:absolute;left:5229;top:10343;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626FFD" w:rsidRDefault="00626FFD" w:rsidP="00626FFD">
                        <w:pPr>
                          <w:jc w:val="center"/>
                        </w:pPr>
                        <w:r>
                          <w:t>Bộ phận KHTC</w:t>
                        </w:r>
                      </w:p>
                    </w:txbxContent>
                  </v:textbox>
                </v:shape>
                <v:line id="Line 18" o:spid="_x0000_s1117" style="position:absolute;visibility:visible;mso-wrap-style:square" from="5904,11048" to="5904,1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hu8IAAADcAAAADwAAAGRycy9kb3ducmV2LnhtbERPTWvCQBC9C/0PyxR60405lJK6CVJo&#10;yaWUqnieZsckmp2N2W029de7BcHbPN7nrIrJdGKkwbWWFSwXCQjiyuqWawW77fv8BYTzyBo7y6Tg&#10;jxwU+cNshZm2gb9p3PhaxBB2GSpovO8zKV3VkEG3sD1x5A52MOgjHGqpBwwx3HQyTZJnabDl2NBg&#10;T28NVafNr1GQhMuHPMqyHb/Kz3Pof8I+PQelnh6n9SsIT5O/i2/uUsf5yxT+n4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Nhu8IAAADcAAAADwAAAAAAAAAAAAAA&#10;AAChAgAAZHJzL2Rvd25yZXYueG1sUEsFBgAAAAAEAAQA+QAAAJADAAAAAA==&#10;">
                  <v:stroke startarrow="block" endarrow="block"/>
                </v:line>
              </v:group>
            </w:pict>
          </mc:Fallback>
        </mc:AlternateContent>
      </w:r>
    </w:p>
    <w:p w:rsidR="00626FFD" w:rsidRPr="00D74714" w:rsidRDefault="00626FFD" w:rsidP="00626FFD">
      <w:pPr>
        <w:spacing w:before="120" w:after="120"/>
        <w:ind w:firstLine="720"/>
        <w:jc w:val="both"/>
        <w:rPr>
          <w:sz w:val="26"/>
          <w:szCs w:val="26"/>
          <w:lang w:val="vi-VN"/>
        </w:rPr>
      </w:pPr>
    </w:p>
    <w:p w:rsidR="00626FFD" w:rsidRPr="00D74714" w:rsidRDefault="00626FFD" w:rsidP="00626FFD">
      <w:pPr>
        <w:spacing w:before="120" w:after="120"/>
        <w:ind w:firstLine="720"/>
        <w:jc w:val="both"/>
        <w:rPr>
          <w:sz w:val="26"/>
          <w:szCs w:val="26"/>
          <w:lang w:val="vi-VN"/>
        </w:rPr>
      </w:pPr>
    </w:p>
    <w:p w:rsidR="00626FFD" w:rsidRPr="00D74714" w:rsidRDefault="00626FFD" w:rsidP="00626FFD">
      <w:pPr>
        <w:spacing w:before="120" w:after="120"/>
        <w:ind w:firstLine="720"/>
        <w:jc w:val="both"/>
        <w:rPr>
          <w:sz w:val="26"/>
          <w:szCs w:val="26"/>
          <w:lang w:val="vi-VN"/>
        </w:rPr>
      </w:pPr>
    </w:p>
    <w:p w:rsidR="00626FFD" w:rsidRPr="00D74714" w:rsidRDefault="00626FFD" w:rsidP="00626FFD">
      <w:pPr>
        <w:spacing w:before="120" w:after="120"/>
        <w:ind w:firstLine="720"/>
        <w:jc w:val="both"/>
        <w:rPr>
          <w:sz w:val="26"/>
          <w:szCs w:val="26"/>
          <w:lang w:val="vi-VN"/>
        </w:rPr>
      </w:pPr>
    </w:p>
    <w:p w:rsidR="00626FFD" w:rsidRPr="00D74714" w:rsidRDefault="00626FFD" w:rsidP="00626FFD">
      <w:pPr>
        <w:spacing w:before="120" w:after="120"/>
        <w:ind w:firstLine="720"/>
        <w:jc w:val="both"/>
        <w:rPr>
          <w:sz w:val="26"/>
          <w:szCs w:val="26"/>
        </w:rPr>
      </w:pPr>
    </w:p>
    <w:p w:rsidR="00626FFD" w:rsidRPr="00D74714" w:rsidRDefault="00626FFD" w:rsidP="00626FFD">
      <w:pPr>
        <w:spacing w:before="120" w:after="120"/>
        <w:ind w:firstLine="720"/>
        <w:jc w:val="both"/>
        <w:rPr>
          <w:sz w:val="26"/>
          <w:szCs w:val="26"/>
        </w:rPr>
      </w:pPr>
    </w:p>
    <w:p w:rsidR="00626FFD" w:rsidRPr="00D74714" w:rsidRDefault="00626FFD" w:rsidP="00626FFD">
      <w:pPr>
        <w:spacing w:before="120" w:after="120"/>
        <w:ind w:firstLine="720"/>
        <w:jc w:val="both"/>
        <w:rPr>
          <w:sz w:val="26"/>
          <w:szCs w:val="26"/>
        </w:rPr>
      </w:pPr>
    </w:p>
    <w:p w:rsidR="00626FFD" w:rsidRPr="00D74714" w:rsidRDefault="00626FFD" w:rsidP="00626FFD">
      <w:pPr>
        <w:spacing w:before="120" w:after="120"/>
        <w:ind w:firstLine="720"/>
        <w:jc w:val="both"/>
        <w:rPr>
          <w:sz w:val="26"/>
          <w:szCs w:val="26"/>
        </w:rPr>
      </w:pPr>
    </w:p>
    <w:p w:rsidR="00626FFD" w:rsidRPr="00D74714" w:rsidRDefault="00626FFD" w:rsidP="00626FFD">
      <w:pPr>
        <w:spacing w:before="120" w:after="120"/>
        <w:ind w:firstLine="720"/>
        <w:jc w:val="both"/>
        <w:rPr>
          <w:b/>
          <w:sz w:val="26"/>
          <w:szCs w:val="26"/>
          <w:lang w:val="vi-VN"/>
        </w:rPr>
      </w:pPr>
      <w:r w:rsidRPr="00D74714">
        <w:rPr>
          <w:sz w:val="26"/>
          <w:szCs w:val="26"/>
          <w:lang w:val="vi-VN"/>
        </w:rPr>
        <w:t xml:space="preserve">- </w:t>
      </w:r>
      <w:r w:rsidRPr="00D74714">
        <w:rPr>
          <w:b/>
          <w:sz w:val="26"/>
          <w:szCs w:val="26"/>
          <w:lang w:val="vi-VN"/>
        </w:rPr>
        <w:t>Diễn giải quy trình:</w:t>
      </w:r>
    </w:p>
    <w:p w:rsidR="00626FFD" w:rsidRPr="00D74714" w:rsidRDefault="00626FFD" w:rsidP="00626FFD">
      <w:pPr>
        <w:spacing w:before="120" w:after="120"/>
        <w:ind w:firstLine="720"/>
        <w:jc w:val="both"/>
        <w:rPr>
          <w:sz w:val="26"/>
          <w:szCs w:val="26"/>
          <w:lang w:val="vi-VN"/>
        </w:rPr>
      </w:pPr>
      <w:r w:rsidRPr="00D74714">
        <w:rPr>
          <w:sz w:val="26"/>
          <w:szCs w:val="26"/>
          <w:lang w:val="vi-VN"/>
        </w:rPr>
        <w:t>+ Bước 1: Bộ phận TNTKQ. Thời hạn 0,5 ngày.</w:t>
      </w:r>
    </w:p>
    <w:p w:rsidR="00626FFD" w:rsidRPr="00D74714" w:rsidRDefault="00626FFD" w:rsidP="00626FFD">
      <w:pPr>
        <w:spacing w:before="120" w:after="120"/>
        <w:ind w:firstLine="720"/>
        <w:jc w:val="both"/>
        <w:rPr>
          <w:sz w:val="26"/>
          <w:szCs w:val="26"/>
          <w:lang w:val="vi-VN"/>
        </w:rPr>
      </w:pPr>
      <w:r w:rsidRPr="00D74714">
        <w:rPr>
          <w:sz w:val="26"/>
          <w:szCs w:val="26"/>
          <w:lang w:val="vi-VN"/>
        </w:rPr>
        <w:t>+ Bước 2: Phòng (Bộ phận) QLT. Thời hạn 6,5 ngày.</w:t>
      </w:r>
    </w:p>
    <w:p w:rsidR="00626FFD" w:rsidRPr="00D74714" w:rsidRDefault="00626FFD" w:rsidP="00626FFD">
      <w:pPr>
        <w:spacing w:before="120" w:after="120"/>
        <w:ind w:firstLine="720"/>
        <w:jc w:val="both"/>
        <w:rPr>
          <w:sz w:val="26"/>
          <w:szCs w:val="26"/>
          <w:lang w:val="vi-VN"/>
        </w:rPr>
      </w:pPr>
      <w:r w:rsidRPr="00D74714">
        <w:rPr>
          <w:sz w:val="26"/>
          <w:szCs w:val="26"/>
          <w:lang w:val="vi-VN"/>
        </w:rPr>
        <w:t>+ Bước 3: Phòng (Bộ phận) cấp sổ thẻ. Thời hạn 02 ngày.</w:t>
      </w:r>
    </w:p>
    <w:p w:rsidR="00626FFD" w:rsidRPr="00D74714" w:rsidRDefault="00626FFD" w:rsidP="00626FFD">
      <w:pPr>
        <w:spacing w:before="120" w:after="120"/>
        <w:ind w:firstLine="720"/>
        <w:jc w:val="both"/>
        <w:rPr>
          <w:sz w:val="26"/>
          <w:szCs w:val="26"/>
          <w:lang w:val="vi-VN"/>
        </w:rPr>
      </w:pPr>
      <w:r w:rsidRPr="00D74714">
        <w:rPr>
          <w:sz w:val="26"/>
          <w:szCs w:val="26"/>
          <w:lang w:val="vi-VN"/>
        </w:rPr>
        <w:t>+ Bước 4: Phòng (Bộ phận) TNTKQ. Thời hạn 01 ngày.</w:t>
      </w:r>
    </w:p>
    <w:p w:rsidR="00626FFD" w:rsidRPr="00D74714" w:rsidRDefault="00626FFD" w:rsidP="00626FFD">
      <w:pPr>
        <w:spacing w:before="120" w:after="120"/>
        <w:ind w:firstLine="720"/>
        <w:jc w:val="both"/>
        <w:rPr>
          <w:b/>
          <w:sz w:val="26"/>
          <w:szCs w:val="26"/>
        </w:rPr>
      </w:pPr>
      <w:r>
        <w:rPr>
          <w:b/>
          <w:sz w:val="26"/>
          <w:szCs w:val="26"/>
        </w:rPr>
        <w:t>5.</w:t>
      </w:r>
      <w:r w:rsidRPr="00D74714">
        <w:rPr>
          <w:b/>
          <w:sz w:val="26"/>
          <w:szCs w:val="26"/>
          <w:lang w:val="vi-VN"/>
        </w:rPr>
        <w:t>2. Quy trình chi tiết:</w:t>
      </w:r>
      <w:r w:rsidRPr="00D74714">
        <w:rPr>
          <w:b/>
          <w:sz w:val="26"/>
          <w:szCs w:val="26"/>
        </w:rPr>
        <w:t xml:space="preserve"> </w:t>
      </w:r>
    </w:p>
    <w:p w:rsidR="00626FFD" w:rsidRPr="00D74714" w:rsidRDefault="00626FFD" w:rsidP="00626FFD">
      <w:pPr>
        <w:spacing w:before="120" w:after="120"/>
        <w:ind w:firstLine="720"/>
        <w:jc w:val="both"/>
        <w:rPr>
          <w:b/>
          <w:sz w:val="26"/>
          <w:szCs w:val="26"/>
        </w:rPr>
      </w:pPr>
      <w:r>
        <w:rPr>
          <w:b/>
          <w:sz w:val="26"/>
          <w:szCs w:val="26"/>
        </w:rPr>
        <w:t>5.</w:t>
      </w:r>
      <w:r w:rsidRPr="00D74714">
        <w:rPr>
          <w:b/>
          <w:sz w:val="26"/>
          <w:szCs w:val="26"/>
        </w:rPr>
        <w:t>2.1. Đơn vị sử dụng lao động</w:t>
      </w:r>
    </w:p>
    <w:p w:rsidR="00626FFD" w:rsidRPr="00D74714" w:rsidRDefault="00626FFD" w:rsidP="00626FFD">
      <w:pPr>
        <w:spacing w:before="120" w:after="120"/>
        <w:ind w:firstLine="720"/>
        <w:jc w:val="both"/>
        <w:rPr>
          <w:sz w:val="26"/>
          <w:szCs w:val="26"/>
        </w:rPr>
      </w:pPr>
      <w:r w:rsidRPr="00D74714">
        <w:rPr>
          <w:sz w:val="26"/>
          <w:szCs w:val="26"/>
        </w:rPr>
        <w:t>- Chậm nhất vào ngày 15 của tháng cuối cùng trước khi chuyển đi, đơn vị lập danh sách các phát sinh tăng, giảm (mẫu D02-TS) nộp cho cơ quan BXH nơi đi.</w:t>
      </w:r>
    </w:p>
    <w:p w:rsidR="00626FFD" w:rsidRPr="00D74714" w:rsidRDefault="00626FFD" w:rsidP="00626FFD">
      <w:pPr>
        <w:spacing w:before="120" w:after="120"/>
        <w:ind w:firstLine="720"/>
        <w:jc w:val="both"/>
        <w:rPr>
          <w:sz w:val="26"/>
          <w:szCs w:val="26"/>
        </w:rPr>
      </w:pPr>
      <w:r w:rsidRPr="00D74714">
        <w:rPr>
          <w:sz w:val="26"/>
          <w:szCs w:val="26"/>
        </w:rPr>
        <w:t>- Thu hồi thẻ BHYT còn giá trị sử dụng nộp cho cơ quan BHXH nơi đi trước ngày 1 của tháng giảm, trường hợp không trả thẻ thì phải lập danh sách bổ sung hết giá trị thẻ còn lại.</w:t>
      </w:r>
    </w:p>
    <w:p w:rsidR="00626FFD" w:rsidRPr="00D74714" w:rsidRDefault="00626FFD" w:rsidP="00626FFD">
      <w:pPr>
        <w:spacing w:before="120" w:after="120"/>
        <w:ind w:firstLine="720"/>
        <w:jc w:val="both"/>
        <w:rPr>
          <w:sz w:val="26"/>
          <w:szCs w:val="26"/>
        </w:rPr>
      </w:pPr>
      <w:r w:rsidRPr="00D74714">
        <w:rPr>
          <w:sz w:val="26"/>
          <w:szCs w:val="26"/>
        </w:rPr>
        <w:t>- Thanh toán đầy đủ tiền BHXH, BHYT đến tháng chuyển đi, lập thủ tục chốt sổ và nộp hồ sơ giải quyết chế độ cho người lao động tại BHXH nơi đi dứt điểm đến thời điểm chuyển đi.</w:t>
      </w:r>
    </w:p>
    <w:p w:rsidR="00626FFD" w:rsidRPr="00D74714" w:rsidRDefault="00626FFD" w:rsidP="00626FFD">
      <w:pPr>
        <w:spacing w:before="120" w:after="120"/>
        <w:ind w:firstLine="720"/>
        <w:jc w:val="both"/>
        <w:rPr>
          <w:sz w:val="26"/>
          <w:szCs w:val="26"/>
        </w:rPr>
      </w:pPr>
      <w:r w:rsidRPr="00D74714">
        <w:rPr>
          <w:sz w:val="26"/>
          <w:szCs w:val="26"/>
        </w:rPr>
        <w:t>- Kịp thời đăng ký tham gia BHXH, BHYT ngay từ tháng tiếp theo tại BHXH nơi đến (nộp hồ sơ đăng ký ngay, đóng tiền BHXH, BHYT, BHTN tháng đầu tiên để được cấp thẻ cho người lao động) không chờ giải quyết xong những tồn tại vớ cơ quan BHXH nơ đi.</w:t>
      </w:r>
    </w:p>
    <w:p w:rsidR="00626FFD" w:rsidRPr="00D74714" w:rsidRDefault="00626FFD" w:rsidP="00626FFD">
      <w:pPr>
        <w:spacing w:before="120" w:after="120"/>
        <w:ind w:firstLine="720"/>
        <w:jc w:val="both"/>
        <w:outlineLvl w:val="0"/>
        <w:rPr>
          <w:b/>
          <w:bCs/>
          <w:sz w:val="26"/>
          <w:szCs w:val="26"/>
        </w:rPr>
      </w:pPr>
      <w:r>
        <w:rPr>
          <w:b/>
          <w:bCs/>
          <w:sz w:val="26"/>
          <w:szCs w:val="26"/>
        </w:rPr>
        <w:lastRenderedPageBreak/>
        <w:t>5.</w:t>
      </w:r>
      <w:r w:rsidRPr="00D74714">
        <w:rPr>
          <w:b/>
          <w:bCs/>
          <w:sz w:val="26"/>
          <w:szCs w:val="26"/>
        </w:rPr>
        <w:t>2.2. BHXH nơi đi:</w:t>
      </w:r>
    </w:p>
    <w:p w:rsidR="00626FFD" w:rsidRPr="00D74714" w:rsidRDefault="00626FFD" w:rsidP="00626FFD">
      <w:pPr>
        <w:spacing w:before="120" w:after="120"/>
        <w:ind w:firstLine="720"/>
        <w:jc w:val="both"/>
        <w:outlineLvl w:val="0"/>
        <w:rPr>
          <w:b/>
          <w:bCs/>
          <w:sz w:val="26"/>
          <w:szCs w:val="26"/>
          <w:lang w:val="vi-VN"/>
        </w:rPr>
      </w:pPr>
      <w:r w:rsidRPr="00D74714">
        <w:rPr>
          <w:b/>
          <w:bCs/>
          <w:sz w:val="26"/>
          <w:szCs w:val="26"/>
          <w:lang w:val="vi-VN"/>
        </w:rPr>
        <w:t>Bước 1: Phòng (Bộ phận</w:t>
      </w:r>
      <w:r w:rsidRPr="00D74714">
        <w:rPr>
          <w:b/>
          <w:bCs/>
          <w:sz w:val="26"/>
          <w:szCs w:val="26"/>
        </w:rPr>
        <w:t>)</w:t>
      </w:r>
      <w:r w:rsidRPr="00D74714">
        <w:rPr>
          <w:b/>
          <w:bCs/>
          <w:sz w:val="26"/>
          <w:szCs w:val="26"/>
          <w:lang w:val="vi-VN"/>
        </w:rPr>
        <w:t xml:space="preserve"> TNTKQ. </w:t>
      </w:r>
      <w:r w:rsidRPr="00D74714">
        <w:rPr>
          <w:bCs/>
          <w:sz w:val="26"/>
          <w:szCs w:val="26"/>
          <w:lang w:val="vi-VN"/>
        </w:rPr>
        <w:t>Thời hạn 0,5 ngày</w:t>
      </w:r>
      <w:r w:rsidRPr="00D74714">
        <w:rPr>
          <w:bCs/>
          <w:sz w:val="26"/>
          <w:szCs w:val="26"/>
        </w:rPr>
        <w:t xml:space="preserve"> làm việc</w:t>
      </w:r>
      <w:r w:rsidRPr="00D74714">
        <w:rPr>
          <w:bCs/>
          <w:sz w:val="26"/>
          <w:szCs w:val="26"/>
          <w:lang w:val="vi-VN"/>
        </w:rPr>
        <w:t>.</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xml:space="preserve">- Tiếp nhận, kiểm đếm hồ sơ theo </w:t>
      </w:r>
      <w:r w:rsidRPr="00D74714">
        <w:rPr>
          <w:bCs/>
          <w:sz w:val="26"/>
          <w:szCs w:val="26"/>
        </w:rPr>
        <w:t>P</w:t>
      </w:r>
      <w:r w:rsidRPr="00D74714">
        <w:rPr>
          <w:bCs/>
          <w:sz w:val="26"/>
          <w:szCs w:val="26"/>
          <w:lang w:val="vi-VN"/>
        </w:rPr>
        <w:t>hiếu giao nhận</w:t>
      </w:r>
      <w:r w:rsidRPr="00D74714">
        <w:rPr>
          <w:bCs/>
          <w:sz w:val="26"/>
          <w:szCs w:val="26"/>
        </w:rPr>
        <w:t xml:space="preserve"> hồ sơ</w:t>
      </w:r>
      <w:r w:rsidRPr="00D74714">
        <w:rPr>
          <w:bCs/>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tính hợp lệ, hợp pháp của hồ sơ.</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Kiểm tra số lao động giảm trên biểu D02-TS xác định số lượng thẻ BHYT còn giá trị sử dụng để thu hồi. </w:t>
      </w:r>
      <w:r w:rsidRPr="00D74714">
        <w:rPr>
          <w:sz w:val="26"/>
          <w:szCs w:val="26"/>
        </w:rPr>
        <w:t>T</w:t>
      </w:r>
      <w:r w:rsidRPr="00D74714">
        <w:rPr>
          <w:sz w:val="26"/>
          <w:szCs w:val="26"/>
          <w:lang w:val="vi-VN"/>
        </w:rPr>
        <w:t>rường hợp không trả thẻ thì kiểm tra việc đóng bổ sung hết giá trị thẻ BHYT còn lại trên biểu D02-TS.</w:t>
      </w:r>
    </w:p>
    <w:p w:rsidR="00626FFD" w:rsidRPr="00D74714" w:rsidRDefault="00626FFD" w:rsidP="00626FFD">
      <w:pPr>
        <w:spacing w:before="120" w:after="120"/>
        <w:ind w:firstLine="720"/>
        <w:jc w:val="both"/>
        <w:rPr>
          <w:sz w:val="26"/>
          <w:szCs w:val="26"/>
          <w:lang w:val="vi-VN"/>
        </w:rPr>
      </w:pPr>
      <w:r w:rsidRPr="00D74714">
        <w:rPr>
          <w:sz w:val="26"/>
          <w:szCs w:val="26"/>
          <w:lang w:val="da-DK"/>
        </w:rPr>
        <w:t xml:space="preserve">- </w:t>
      </w:r>
      <w:r w:rsidRPr="00D74714">
        <w:rPr>
          <w:sz w:val="26"/>
          <w:szCs w:val="26"/>
          <w:lang w:val="vi-VN"/>
        </w:rPr>
        <w:t>Nếu</w:t>
      </w:r>
      <w:r w:rsidRPr="00D74714">
        <w:rPr>
          <w:sz w:val="26"/>
          <w:szCs w:val="26"/>
          <w:lang w:val="da-DK"/>
        </w:rPr>
        <w:t xml:space="preserve"> đơn vị</w:t>
      </w:r>
      <w:r w:rsidRPr="00D74714">
        <w:rPr>
          <w:sz w:val="26"/>
          <w:szCs w:val="26"/>
          <w:lang w:val="vi-VN"/>
        </w:rPr>
        <w:t xml:space="preserve"> có dữ liệu </w:t>
      </w:r>
      <w:r w:rsidRPr="00D74714">
        <w:rPr>
          <w:sz w:val="26"/>
          <w:szCs w:val="26"/>
          <w:lang w:val="da-DK"/>
        </w:rPr>
        <w:t>(</w:t>
      </w:r>
      <w:r w:rsidRPr="00D74714">
        <w:rPr>
          <w:sz w:val="26"/>
          <w:szCs w:val="26"/>
          <w:lang w:val="vi-VN"/>
        </w:rPr>
        <w:t>USB</w:t>
      </w:r>
      <w:r w:rsidRPr="00D74714">
        <w:rPr>
          <w:sz w:val="26"/>
          <w:szCs w:val="26"/>
          <w:lang w:val="da-DK"/>
        </w:rPr>
        <w:t>)</w:t>
      </w:r>
      <w:r w:rsidRPr="00D74714">
        <w:rPr>
          <w:sz w:val="26"/>
          <w:szCs w:val="26"/>
          <w:lang w:val="vi-VN"/>
        </w:rPr>
        <w:t xml:space="preserve"> thì cập nhật vào phần mềm TNHS và đánh dấu vào </w:t>
      </w:r>
      <w:r w:rsidRPr="00D74714">
        <w:rPr>
          <w:sz w:val="26"/>
          <w:szCs w:val="26"/>
          <w:lang w:val="fr-FR"/>
        </w:rPr>
        <w:t>phiếu giao nhận hồ sơ</w:t>
      </w:r>
      <w:r w:rsidRPr="00D74714">
        <w:rPr>
          <w:sz w:val="26"/>
          <w:szCs w:val="26"/>
          <w:lang w:val="vi-VN"/>
        </w:rPr>
        <w:t>.</w:t>
      </w:r>
    </w:p>
    <w:p w:rsidR="00626FFD" w:rsidRPr="00D74714" w:rsidRDefault="00626FFD" w:rsidP="00626FFD">
      <w:pPr>
        <w:spacing w:before="120" w:after="120"/>
        <w:ind w:firstLine="720"/>
        <w:jc w:val="both"/>
        <w:outlineLvl w:val="0"/>
        <w:rPr>
          <w:bCs/>
          <w:sz w:val="26"/>
          <w:szCs w:val="26"/>
        </w:rPr>
      </w:pPr>
      <w:r w:rsidRPr="00D74714">
        <w:rPr>
          <w:bCs/>
          <w:sz w:val="26"/>
          <w:szCs w:val="26"/>
          <w:lang w:val="vi-VN"/>
        </w:rPr>
        <w:t xml:space="preserve">- Cập nhật tình trạng hồ sơ vào phần mềm TNHS, chuyển </w:t>
      </w:r>
      <w:r w:rsidRPr="00D74714">
        <w:rPr>
          <w:sz w:val="26"/>
          <w:szCs w:val="26"/>
          <w:lang w:val="vi-VN"/>
        </w:rPr>
        <w:t xml:space="preserve">Phiếu giao nhận hồ sơ 106 </w:t>
      </w:r>
      <w:r w:rsidRPr="00D74714">
        <w:rPr>
          <w:bCs/>
          <w:sz w:val="26"/>
          <w:szCs w:val="26"/>
          <w:lang w:val="vi-VN"/>
        </w:rPr>
        <w:t>và hồ sơ cho Phòng (Bộ phận) QLT.</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lang w:val="vi-VN"/>
        </w:rPr>
        <w:t xml:space="preserve">Bước 2: Phòng (Bộ phận) QLT: </w:t>
      </w:r>
      <w:r w:rsidRPr="00D74714">
        <w:rPr>
          <w:bCs/>
          <w:sz w:val="26"/>
          <w:szCs w:val="26"/>
          <w:lang w:val="vi-VN"/>
        </w:rPr>
        <w:t>Thời hạn 6,5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Tiếp nhận Phiếu giao nhận hồ sơ 106 và toàn bộ hồ sơ từ Phòng (Bộ phận) </w:t>
      </w:r>
      <w:r w:rsidRPr="00D74714">
        <w:rPr>
          <w:sz w:val="26"/>
          <w:szCs w:val="26"/>
        </w:rPr>
        <w:t>tiếp nhận hồ sơ</w:t>
      </w:r>
      <w:r w:rsidRPr="00D74714">
        <w:rPr>
          <w:sz w:val="26"/>
          <w:szCs w:val="26"/>
          <w:lang w:val="vi-VN"/>
        </w:rPr>
        <w:t xml:space="preserve">, xác nhận việc giao nhận hồ sơ trên phần mềm </w:t>
      </w:r>
      <w:r w:rsidRPr="00D74714">
        <w:rPr>
          <w:sz w:val="26"/>
          <w:szCs w:val="26"/>
        </w:rPr>
        <w:t>tiếp nhận hồ sơ</w:t>
      </w:r>
      <w:r w:rsidRPr="00D74714">
        <w:rPr>
          <w:sz w:val="26"/>
          <w:szCs w:val="26"/>
          <w:lang w:val="vi-VN"/>
        </w:rPr>
        <w:t>.</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Kiểm tra Quyết định… văn bản đề nghị của đơn vị có phù hợp với quy định của pháp luật không.</w:t>
      </w:r>
    </w:p>
    <w:p w:rsidR="00626FFD" w:rsidRPr="00D74714" w:rsidRDefault="00626FFD" w:rsidP="00626FFD">
      <w:pPr>
        <w:spacing w:before="120" w:after="120"/>
        <w:ind w:firstLine="720"/>
        <w:jc w:val="both"/>
        <w:rPr>
          <w:sz w:val="26"/>
          <w:szCs w:val="26"/>
          <w:lang w:val="vi-VN"/>
        </w:rPr>
      </w:pPr>
      <w:r w:rsidRPr="00D74714">
        <w:rPr>
          <w:sz w:val="26"/>
          <w:szCs w:val="26"/>
          <w:lang w:val="vi-VN"/>
        </w:rPr>
        <w:t>- Đối chiếu số lượng thẻ BHYT thu hồi.</w:t>
      </w:r>
    </w:p>
    <w:p w:rsidR="00626FFD" w:rsidRPr="00D74714" w:rsidRDefault="00626FFD" w:rsidP="00626FFD">
      <w:pPr>
        <w:spacing w:before="120" w:after="120"/>
        <w:ind w:firstLine="720"/>
        <w:jc w:val="both"/>
        <w:rPr>
          <w:sz w:val="26"/>
          <w:szCs w:val="26"/>
          <w:lang w:val="vi-VN"/>
        </w:rPr>
      </w:pPr>
      <w:r w:rsidRPr="00D74714">
        <w:rPr>
          <w:sz w:val="26"/>
          <w:szCs w:val="26"/>
          <w:lang w:val="vi-VN"/>
        </w:rPr>
        <w:t>- Đối chiếu các chứng từ nộp tiền với Phòng (Bộ phận) KH</w:t>
      </w:r>
      <w:r w:rsidRPr="00D74714">
        <w:rPr>
          <w:sz w:val="26"/>
          <w:szCs w:val="26"/>
        </w:rPr>
        <w:t>-</w:t>
      </w:r>
      <w:r w:rsidRPr="00D74714">
        <w:rPr>
          <w:sz w:val="26"/>
          <w:szCs w:val="26"/>
          <w:lang w:val="vi-VN"/>
        </w:rPr>
        <w:t>TC</w:t>
      </w:r>
      <w:r w:rsidRPr="00D74714">
        <w:rPr>
          <w:sz w:val="26"/>
          <w:szCs w:val="26"/>
        </w:rPr>
        <w:t xml:space="preserve"> (</w:t>
      </w:r>
      <w:r w:rsidRPr="00D74714">
        <w:rPr>
          <w:sz w:val="26"/>
          <w:szCs w:val="26"/>
          <w:lang w:val="vi-VN"/>
        </w:rPr>
        <w:t>nếu có</w:t>
      </w:r>
      <w:r w:rsidRPr="00D74714">
        <w:rPr>
          <w:sz w:val="26"/>
          <w:szCs w:val="26"/>
        </w:rPr>
        <w:t>)</w:t>
      </w:r>
      <w:r w:rsidRPr="00D74714">
        <w:rPr>
          <w:sz w:val="26"/>
          <w:szCs w:val="26"/>
          <w:lang w:val="vi-VN"/>
        </w:rPr>
        <w:t xml:space="preserve">; </w:t>
      </w:r>
      <w:r w:rsidRPr="00D74714">
        <w:rPr>
          <w:sz w:val="26"/>
          <w:szCs w:val="26"/>
        </w:rPr>
        <w:t>x</w:t>
      </w:r>
      <w:r w:rsidRPr="00D74714">
        <w:rPr>
          <w:sz w:val="26"/>
          <w:szCs w:val="26"/>
          <w:lang w:val="vi-VN"/>
        </w:rPr>
        <w:t>ác nhận công nợ và thanh toán chi các chế độ BHXH.</w:t>
      </w:r>
    </w:p>
    <w:p w:rsidR="00626FFD" w:rsidRPr="00D74714" w:rsidRDefault="00626FFD" w:rsidP="00626FFD">
      <w:pPr>
        <w:spacing w:before="120" w:after="120"/>
        <w:ind w:firstLine="720"/>
        <w:jc w:val="both"/>
        <w:rPr>
          <w:sz w:val="26"/>
          <w:szCs w:val="26"/>
          <w:lang w:val="vi-VN"/>
        </w:rPr>
      </w:pPr>
      <w:r w:rsidRPr="00D74714">
        <w:rPr>
          <w:sz w:val="26"/>
          <w:szCs w:val="26"/>
          <w:lang w:val="vi-VN"/>
        </w:rPr>
        <w:t>- Xử lý hồ sơ:</w:t>
      </w:r>
    </w:p>
    <w:p w:rsidR="00626FFD" w:rsidRPr="00D74714" w:rsidRDefault="00626FFD" w:rsidP="00626FFD">
      <w:pPr>
        <w:spacing w:before="120" w:after="120"/>
        <w:ind w:firstLine="720"/>
        <w:jc w:val="both"/>
        <w:outlineLvl w:val="0"/>
        <w:rPr>
          <w:bCs/>
          <w:i/>
          <w:sz w:val="26"/>
          <w:szCs w:val="26"/>
          <w:lang w:val="vi-VN"/>
        </w:rPr>
      </w:pPr>
      <w:r w:rsidRPr="00D74714">
        <w:rPr>
          <w:bCs/>
          <w:sz w:val="26"/>
          <w:szCs w:val="26"/>
          <w:lang w:val="vi-VN"/>
        </w:rPr>
        <w:t xml:space="preserve">+ Nhập dữ liệu thu (hoặc xử lý file, kiểm tra và import số liệu) </w:t>
      </w:r>
      <w:r w:rsidRPr="00D74714">
        <w:rPr>
          <w:sz w:val="26"/>
          <w:szCs w:val="26"/>
          <w:lang w:val="vi-VN"/>
        </w:rPr>
        <w:t xml:space="preserve">và xác định số phải thu BHXH, BHYT, BHTN. </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In Thông báo kết quả đóng BHXH, BHYT đối với các đơn vị đóng đủ hoặc thừa tiền (mẫu C12-TS).</w:t>
      </w:r>
    </w:p>
    <w:p w:rsidR="00626FFD" w:rsidRPr="00D74714" w:rsidRDefault="00626FFD" w:rsidP="00626FFD">
      <w:pPr>
        <w:spacing w:before="120" w:after="120"/>
        <w:ind w:firstLine="720"/>
        <w:jc w:val="both"/>
        <w:outlineLvl w:val="0"/>
        <w:rPr>
          <w:bCs/>
          <w:sz w:val="26"/>
          <w:szCs w:val="26"/>
        </w:rPr>
      </w:pPr>
      <w:r w:rsidRPr="00D74714">
        <w:rPr>
          <w:bCs/>
          <w:sz w:val="26"/>
          <w:szCs w:val="26"/>
          <w:lang w:val="vi-VN"/>
        </w:rPr>
        <w:t>- Trình ký, đóng dấu các biểu D02-TS</w:t>
      </w:r>
      <w:r w:rsidRPr="00D74714">
        <w:rPr>
          <w:bCs/>
          <w:sz w:val="26"/>
          <w:szCs w:val="26"/>
        </w:rPr>
        <w:t xml:space="preserve"> và </w:t>
      </w:r>
      <w:r w:rsidRPr="00D74714">
        <w:rPr>
          <w:bCs/>
          <w:sz w:val="26"/>
          <w:szCs w:val="26"/>
          <w:lang w:val="vi-VN"/>
        </w:rPr>
        <w:t>C12-TS.</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Cập nhậ</w:t>
      </w:r>
      <w:r w:rsidRPr="00D74714">
        <w:rPr>
          <w:bCs/>
          <w:sz w:val="26"/>
          <w:szCs w:val="26"/>
        </w:rPr>
        <w:t>t</w:t>
      </w:r>
      <w:r w:rsidRPr="00D74714">
        <w:rPr>
          <w:bCs/>
          <w:sz w:val="26"/>
          <w:szCs w:val="26"/>
          <w:lang w:val="vi-VN"/>
        </w:rPr>
        <w:t xml:space="preserve"> tình trạng hồ sơ vào phần mềm TNHS </w:t>
      </w:r>
      <w:r w:rsidRPr="00D74714">
        <w:rPr>
          <w:bCs/>
          <w:sz w:val="26"/>
          <w:szCs w:val="26"/>
        </w:rPr>
        <w:t>C</w:t>
      </w:r>
      <w:r w:rsidRPr="00D74714">
        <w:rPr>
          <w:bCs/>
          <w:sz w:val="26"/>
          <w:szCs w:val="26"/>
          <w:lang w:val="vi-VN"/>
        </w:rPr>
        <w:t xml:space="preserve">huyển </w:t>
      </w:r>
      <w:r w:rsidRPr="00D74714">
        <w:rPr>
          <w:sz w:val="26"/>
          <w:szCs w:val="26"/>
          <w:lang w:val="vi-VN"/>
        </w:rPr>
        <w:t xml:space="preserve">Phiếu giao nhận hồ sơ 106 </w:t>
      </w:r>
      <w:r w:rsidRPr="00D74714">
        <w:rPr>
          <w:bCs/>
          <w:sz w:val="26"/>
          <w:szCs w:val="26"/>
          <w:lang w:val="vi-VN"/>
        </w:rPr>
        <w:t>và hồ sơ cho Phòng (Bộ phận) Cấp sổ</w:t>
      </w:r>
      <w:r w:rsidRPr="00D74714">
        <w:rPr>
          <w:bCs/>
          <w:sz w:val="26"/>
          <w:szCs w:val="26"/>
        </w:rPr>
        <w:t>,</w:t>
      </w:r>
      <w:r w:rsidRPr="00D74714">
        <w:rPr>
          <w:bCs/>
          <w:sz w:val="26"/>
          <w:szCs w:val="26"/>
          <w:lang w:val="vi-VN"/>
        </w:rPr>
        <w:t xml:space="preserve"> thẻ.</w:t>
      </w:r>
    </w:p>
    <w:p w:rsidR="00626FFD" w:rsidRPr="00D74714" w:rsidRDefault="00626FFD" w:rsidP="00626FFD">
      <w:pPr>
        <w:spacing w:before="120" w:after="120"/>
        <w:ind w:firstLine="720"/>
        <w:jc w:val="both"/>
        <w:outlineLvl w:val="0"/>
        <w:rPr>
          <w:b/>
          <w:bCs/>
          <w:sz w:val="26"/>
          <w:szCs w:val="26"/>
        </w:rPr>
      </w:pPr>
      <w:r w:rsidRPr="00D74714">
        <w:rPr>
          <w:b/>
          <w:bCs/>
          <w:sz w:val="26"/>
          <w:szCs w:val="26"/>
        </w:rPr>
        <w:t xml:space="preserve">* Chuyển dữ liệu và hồ sơ cho BHXH nơi đến: </w:t>
      </w:r>
    </w:p>
    <w:p w:rsidR="00626FFD" w:rsidRPr="00F543E6" w:rsidRDefault="00626FFD" w:rsidP="00626FFD">
      <w:pPr>
        <w:spacing w:before="120" w:after="120"/>
        <w:ind w:firstLine="720"/>
        <w:jc w:val="both"/>
        <w:rPr>
          <w:bCs/>
          <w:sz w:val="26"/>
          <w:szCs w:val="26"/>
        </w:rPr>
      </w:pPr>
      <w:r w:rsidRPr="00F543E6">
        <w:rPr>
          <w:bCs/>
          <w:sz w:val="26"/>
          <w:szCs w:val="26"/>
        </w:rPr>
        <w:t>- Trích dữ liệu người lao động còn làm việc tại thời điểm chuyển đi từ phần mềm SMS chuyển cho BHXH nơi đến qua đường truyền FPT (mục Trao đổi _ Nghiệp vụ), gồm 02 tập tin:</w:t>
      </w:r>
    </w:p>
    <w:p w:rsidR="00626FFD" w:rsidRPr="00F543E6" w:rsidRDefault="00626FFD" w:rsidP="00626FFD">
      <w:pPr>
        <w:spacing w:before="120" w:after="120"/>
        <w:ind w:firstLine="720"/>
        <w:jc w:val="both"/>
        <w:rPr>
          <w:bCs/>
          <w:sz w:val="26"/>
          <w:szCs w:val="26"/>
        </w:rPr>
      </w:pPr>
      <w:r w:rsidRPr="00F543E6">
        <w:rPr>
          <w:bCs/>
          <w:sz w:val="26"/>
          <w:szCs w:val="26"/>
        </w:rPr>
        <w:t>+ Dữ liệu nhân thân và mức đóng trước ngày 22 của tháng đóng cuối cùng (lưu ý thông tin nhân thân phải đầy đủ để import vào phần mềm SMS của BHXH nơi đến).</w:t>
      </w:r>
    </w:p>
    <w:p w:rsidR="00626FFD" w:rsidRPr="00F543E6" w:rsidRDefault="00626FFD" w:rsidP="00626FFD">
      <w:pPr>
        <w:spacing w:before="120" w:after="120"/>
        <w:ind w:firstLine="720"/>
        <w:jc w:val="both"/>
        <w:rPr>
          <w:bCs/>
          <w:sz w:val="26"/>
          <w:szCs w:val="26"/>
        </w:rPr>
      </w:pPr>
      <w:r w:rsidRPr="00F543E6">
        <w:rPr>
          <w:bCs/>
          <w:sz w:val="26"/>
          <w:szCs w:val="26"/>
        </w:rPr>
        <w:t>+ Dữ liệu toàn bộ quá trình tham gia BHXH, BHTN của người lao động sau khi chốt sổ.</w:t>
      </w:r>
    </w:p>
    <w:p w:rsidR="00626FFD" w:rsidRPr="00F543E6" w:rsidRDefault="00626FFD" w:rsidP="00626FFD">
      <w:pPr>
        <w:spacing w:before="120" w:after="120"/>
        <w:ind w:firstLine="720"/>
        <w:jc w:val="both"/>
        <w:rPr>
          <w:bCs/>
          <w:sz w:val="26"/>
          <w:szCs w:val="26"/>
        </w:rPr>
      </w:pPr>
      <w:r w:rsidRPr="00F543E6">
        <w:rPr>
          <w:bCs/>
          <w:sz w:val="26"/>
          <w:szCs w:val="26"/>
        </w:rPr>
        <w:t>- Chậm nhất ngày 20 của tháng đầu quý sau chuyển thông báo kết quả đóng BHXH, BHYT, BHTN (mẫu C12-TS) cho BHXH nơi đến (kèm 01 bộ tài liệu photo liên quan như: biên bản làm việc, biên bản kiểm tra, thanh tra (nếu có).</w:t>
      </w:r>
    </w:p>
    <w:p w:rsidR="00626FFD" w:rsidRPr="00D74714" w:rsidRDefault="00626FFD" w:rsidP="00626FFD">
      <w:pPr>
        <w:spacing w:before="120" w:after="120"/>
        <w:ind w:firstLine="720"/>
        <w:jc w:val="both"/>
        <w:outlineLvl w:val="0"/>
        <w:rPr>
          <w:bCs/>
          <w:sz w:val="26"/>
          <w:szCs w:val="26"/>
        </w:rPr>
      </w:pPr>
      <w:r w:rsidRPr="00F543E6">
        <w:rPr>
          <w:bCs/>
          <w:sz w:val="26"/>
          <w:szCs w:val="26"/>
        </w:rPr>
        <w:t>-</w:t>
      </w:r>
      <w:r w:rsidRPr="00F543E6">
        <w:rPr>
          <w:bCs/>
          <w:sz w:val="26"/>
          <w:szCs w:val="26"/>
          <w:lang w:val="vi-VN"/>
        </w:rPr>
        <w:t xml:space="preserve"> </w:t>
      </w:r>
      <w:r w:rsidRPr="00F543E6">
        <w:rPr>
          <w:bCs/>
          <w:sz w:val="26"/>
          <w:szCs w:val="26"/>
        </w:rPr>
        <w:t>Đối với đơn vị nợ thì BHXH nơi đi chưa chốt sổ BHXH, đánh dấu theo dõi đơn vị chuyển đi trên phần mềm SMS</w:t>
      </w:r>
      <w:r w:rsidRPr="00F543E6">
        <w:rPr>
          <w:bCs/>
          <w:sz w:val="26"/>
          <w:szCs w:val="26"/>
          <w:lang w:val="vi-VN"/>
        </w:rPr>
        <w:t>.</w:t>
      </w:r>
      <w:r w:rsidRPr="00F543E6">
        <w:rPr>
          <w:bCs/>
          <w:sz w:val="26"/>
          <w:szCs w:val="26"/>
        </w:rPr>
        <w:t xml:space="preserve"> Khi nhận được thông báo của BHXH nơ đến xác nhận đơn vị đã thanh toán xong tiền nợ thì BHXH nơi đi chốt sổ cho người lao động.</w:t>
      </w:r>
    </w:p>
    <w:p w:rsidR="00626FFD" w:rsidRPr="00D74714" w:rsidRDefault="00626FFD" w:rsidP="00626FFD">
      <w:pPr>
        <w:spacing w:before="120" w:after="120"/>
        <w:ind w:firstLine="720"/>
        <w:jc w:val="both"/>
        <w:outlineLvl w:val="0"/>
        <w:rPr>
          <w:bCs/>
          <w:sz w:val="26"/>
          <w:szCs w:val="26"/>
        </w:rPr>
      </w:pPr>
      <w:r w:rsidRPr="00D74714">
        <w:rPr>
          <w:bCs/>
          <w:sz w:val="26"/>
          <w:szCs w:val="26"/>
        </w:rPr>
        <w:lastRenderedPageBreak/>
        <w:t>- Trường hợp thẻ BHYT không thu hồi được thì bổ sung giá trị còn lại và gửi danh sách bổ sung giá trị thẻ (mẫu D02-TS) cho BHXH nơi đến.</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lang w:val="vi-VN"/>
        </w:rPr>
        <w:t>Bước 3: Phòng (Bộ phận) Cấp sổ</w:t>
      </w:r>
      <w:r w:rsidRPr="00D74714">
        <w:rPr>
          <w:b/>
          <w:bCs/>
          <w:sz w:val="26"/>
          <w:szCs w:val="26"/>
        </w:rPr>
        <w:t>,</w:t>
      </w:r>
      <w:r w:rsidRPr="00D74714">
        <w:rPr>
          <w:b/>
          <w:bCs/>
          <w:sz w:val="26"/>
          <w:szCs w:val="26"/>
          <w:lang w:val="vi-VN"/>
        </w:rPr>
        <w:t xml:space="preserve"> thẻ: </w:t>
      </w:r>
      <w:r w:rsidRPr="00D74714">
        <w:rPr>
          <w:bCs/>
          <w:sz w:val="26"/>
          <w:szCs w:val="26"/>
          <w:lang w:val="vi-VN"/>
        </w:rPr>
        <w:t>Thời hạn 02 ngày</w:t>
      </w:r>
      <w:r w:rsidRPr="00D74714">
        <w:rPr>
          <w:bCs/>
          <w:sz w:val="26"/>
          <w:szCs w:val="26"/>
        </w:rPr>
        <w:t xml:space="preserve"> làm việc</w:t>
      </w:r>
      <w:r w:rsidRPr="00D74714">
        <w:rPr>
          <w:bCs/>
          <w:sz w:val="26"/>
          <w:szCs w:val="26"/>
          <w:lang w:val="vi-VN"/>
        </w:rPr>
        <w:t>.</w:t>
      </w:r>
    </w:p>
    <w:p w:rsidR="00626FFD" w:rsidRPr="00D74714" w:rsidRDefault="00626FFD" w:rsidP="00626FFD">
      <w:pPr>
        <w:tabs>
          <w:tab w:val="left" w:pos="360"/>
        </w:tabs>
        <w:spacing w:before="120" w:after="120"/>
        <w:ind w:firstLine="720"/>
        <w:jc w:val="both"/>
        <w:rPr>
          <w:sz w:val="26"/>
          <w:szCs w:val="26"/>
          <w:lang w:val="vi-VN"/>
        </w:rPr>
      </w:pPr>
      <w:r w:rsidRPr="00D74714">
        <w:rPr>
          <w:sz w:val="26"/>
          <w:szCs w:val="26"/>
          <w:lang w:val="vi-VN"/>
        </w:rPr>
        <w:t>- Tiếp nhận Phiếu giao nhận hồ sơ 106 và hồ sơ, dữ liệu trên phần mềm SMS từ Phòng (Bộ phận) QLT, xác nhận việc giao nhận hồ sơ trên phần mềm TNHS.</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đối chiếu số lượng thẻ BHYT thu hồi, thực hiện thao tác tập hợp thu hồi thẻ trên phần mềm SMS.</w:t>
      </w:r>
    </w:p>
    <w:p w:rsidR="00626FFD" w:rsidRPr="00D74714" w:rsidRDefault="00626FFD" w:rsidP="00626FFD">
      <w:pPr>
        <w:spacing w:before="120" w:after="120"/>
        <w:ind w:firstLine="720"/>
        <w:jc w:val="both"/>
        <w:rPr>
          <w:sz w:val="26"/>
          <w:szCs w:val="26"/>
        </w:rPr>
      </w:pPr>
      <w:r w:rsidRPr="00D74714">
        <w:rPr>
          <w:sz w:val="26"/>
          <w:szCs w:val="26"/>
        </w:rPr>
        <w:t>- Giải quyết chốt sổ BHXH đối với đơn vị đóng đủ tiền.</w:t>
      </w:r>
    </w:p>
    <w:p w:rsidR="00626FFD" w:rsidRPr="00D74714" w:rsidRDefault="00626FFD" w:rsidP="00626FFD">
      <w:pPr>
        <w:spacing w:before="120" w:after="120"/>
        <w:ind w:firstLine="720"/>
        <w:jc w:val="both"/>
        <w:rPr>
          <w:sz w:val="26"/>
          <w:szCs w:val="26"/>
          <w:lang w:val="vi-VN"/>
        </w:rPr>
      </w:pPr>
      <w:r w:rsidRPr="00D74714">
        <w:rPr>
          <w:sz w:val="26"/>
          <w:szCs w:val="26"/>
          <w:lang w:val="vi-VN"/>
        </w:rPr>
        <w:t>- Ký duyệt biểu D02-TS.</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ml:space="preserve">- Cập nhật tình trạng hồ sơ vào phần mềm TNHS, chuyển </w:t>
      </w:r>
      <w:r w:rsidRPr="00D74714">
        <w:rPr>
          <w:sz w:val="26"/>
          <w:szCs w:val="26"/>
          <w:lang w:val="vi-VN"/>
        </w:rPr>
        <w:t xml:space="preserve">Phiếu giao nhận hồ sơ 106 </w:t>
      </w:r>
      <w:r w:rsidRPr="00D74714">
        <w:rPr>
          <w:bCs/>
          <w:sz w:val="26"/>
          <w:szCs w:val="26"/>
          <w:lang w:val="vi-VN"/>
        </w:rPr>
        <w:t>và hồ sơ cho Phòng (Bộ phận) TNTKQ.</w:t>
      </w:r>
    </w:p>
    <w:p w:rsidR="00626FFD" w:rsidRPr="00D74714" w:rsidRDefault="00626FFD" w:rsidP="00626FFD">
      <w:pPr>
        <w:spacing w:before="120" w:after="120"/>
        <w:ind w:firstLine="720"/>
        <w:jc w:val="both"/>
        <w:outlineLvl w:val="0"/>
        <w:rPr>
          <w:sz w:val="26"/>
          <w:szCs w:val="26"/>
          <w:lang w:val="vi-VN"/>
        </w:rPr>
      </w:pPr>
      <w:r w:rsidRPr="00D74714">
        <w:rPr>
          <w:b/>
          <w:bCs/>
          <w:sz w:val="26"/>
          <w:szCs w:val="26"/>
          <w:lang w:val="vi-VN"/>
        </w:rPr>
        <w:t>Bước 4:</w:t>
      </w:r>
      <w:r w:rsidRPr="00D74714">
        <w:rPr>
          <w:sz w:val="26"/>
          <w:szCs w:val="26"/>
          <w:lang w:val="vi-VN"/>
        </w:rPr>
        <w:t xml:space="preserve"> </w:t>
      </w:r>
      <w:r w:rsidRPr="00D74714">
        <w:rPr>
          <w:b/>
          <w:bCs/>
          <w:sz w:val="26"/>
          <w:szCs w:val="26"/>
          <w:lang w:val="vi-VN"/>
        </w:rPr>
        <w:t xml:space="preserve">Phòng (Bộ phận) TNTKQ. </w:t>
      </w:r>
      <w:r w:rsidRPr="00D74714">
        <w:rPr>
          <w:sz w:val="26"/>
          <w:szCs w:val="26"/>
          <w:lang w:val="vi-VN"/>
        </w:rPr>
        <w:t>Thời hạn giải quyết 01 ngày.</w:t>
      </w:r>
    </w:p>
    <w:p w:rsidR="00626FFD" w:rsidRPr="00D74714" w:rsidRDefault="00626FFD" w:rsidP="00626FFD">
      <w:pPr>
        <w:spacing w:before="120" w:after="120"/>
        <w:ind w:firstLine="720"/>
        <w:jc w:val="both"/>
        <w:rPr>
          <w:sz w:val="26"/>
          <w:szCs w:val="26"/>
          <w:lang w:val="vi-VN"/>
        </w:rPr>
      </w:pPr>
      <w:r w:rsidRPr="00D74714">
        <w:rPr>
          <w:sz w:val="26"/>
          <w:szCs w:val="26"/>
          <w:lang w:val="vi-VN"/>
        </w:rPr>
        <w:t>- Tiếp nhận Phiếu giao nhận hồ sơ 106 và hồ sơ từ Ph</w:t>
      </w:r>
      <w:r w:rsidRPr="00D74714">
        <w:rPr>
          <w:sz w:val="26"/>
          <w:szCs w:val="26"/>
        </w:rPr>
        <w:t>ò</w:t>
      </w:r>
      <w:r w:rsidRPr="00D74714">
        <w:rPr>
          <w:sz w:val="26"/>
          <w:szCs w:val="26"/>
          <w:lang w:val="vi-VN"/>
        </w:rPr>
        <w:t>ng (Bộ phận) Cấp sổ</w:t>
      </w:r>
      <w:r w:rsidRPr="00D74714">
        <w:rPr>
          <w:sz w:val="26"/>
          <w:szCs w:val="26"/>
        </w:rPr>
        <w:t>,</w:t>
      </w:r>
      <w:r w:rsidRPr="00D74714">
        <w:rPr>
          <w:sz w:val="26"/>
          <w:szCs w:val="26"/>
          <w:lang w:val="vi-VN"/>
        </w:rPr>
        <w:t xml:space="preserve"> thẻ chuyển trả khách hàng gồm: 01 biểu D02-TS; 01 bản C12-TS (nếu có), Thông báo đóng bổ sung số tiền bảo hiểm (nếu có).</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Cập nhật tình trạng hồ sơ vào phần mềm </w:t>
      </w:r>
      <w:r w:rsidRPr="00D74714">
        <w:rPr>
          <w:sz w:val="26"/>
          <w:szCs w:val="26"/>
        </w:rPr>
        <w:t>tiếp nhận hồ sơ</w:t>
      </w:r>
      <w:r w:rsidRPr="00D74714">
        <w:rPr>
          <w:sz w:val="26"/>
          <w:szCs w:val="26"/>
          <w:lang w:val="vi-VN"/>
        </w:rPr>
        <w:t>.</w:t>
      </w:r>
    </w:p>
    <w:p w:rsidR="00626FFD" w:rsidRPr="00D74714" w:rsidRDefault="00626FFD" w:rsidP="00626FFD">
      <w:pPr>
        <w:spacing w:before="120" w:after="120"/>
        <w:ind w:firstLine="720"/>
        <w:jc w:val="both"/>
        <w:rPr>
          <w:b/>
          <w:sz w:val="26"/>
          <w:szCs w:val="26"/>
        </w:rPr>
      </w:pPr>
      <w:r>
        <w:rPr>
          <w:b/>
          <w:sz w:val="26"/>
          <w:szCs w:val="26"/>
        </w:rPr>
        <w:t>5.</w:t>
      </w:r>
      <w:r w:rsidRPr="00D74714">
        <w:rPr>
          <w:b/>
          <w:sz w:val="26"/>
          <w:szCs w:val="26"/>
        </w:rPr>
        <w:t>2.3. BHXH nơi đến:</w:t>
      </w:r>
    </w:p>
    <w:p w:rsidR="00626FFD" w:rsidRPr="00D74714" w:rsidRDefault="00626FFD" w:rsidP="00626FFD">
      <w:pPr>
        <w:spacing w:before="120" w:after="120"/>
        <w:ind w:firstLine="720"/>
        <w:jc w:val="both"/>
        <w:rPr>
          <w:sz w:val="26"/>
          <w:szCs w:val="26"/>
        </w:rPr>
      </w:pPr>
      <w:r w:rsidRPr="00D74714">
        <w:rPr>
          <w:sz w:val="26"/>
          <w:szCs w:val="26"/>
        </w:rPr>
        <w:t>- Nhận thông báo và dữ liệu từ BHXH nơi đi chuyên qua đường truyền FPT, cập nhật ngay dữ liệu vào chương trình SMS để quản lý.</w:t>
      </w:r>
    </w:p>
    <w:p w:rsidR="00626FFD" w:rsidRPr="00D74714" w:rsidRDefault="00626FFD" w:rsidP="00626FFD">
      <w:pPr>
        <w:spacing w:before="120" w:after="120"/>
        <w:ind w:firstLine="720"/>
        <w:jc w:val="both"/>
        <w:rPr>
          <w:sz w:val="26"/>
          <w:szCs w:val="26"/>
        </w:rPr>
      </w:pPr>
      <w:r w:rsidRPr="00D74714">
        <w:rPr>
          <w:sz w:val="26"/>
          <w:szCs w:val="26"/>
        </w:rPr>
        <w:t>- Cấp thẻ BHYT cho người lao động sau khi đơn vị đóng BHXH, BHYT, BHTN tháng đầu tiên. Đối với thẻ BHYT cấp trùng (do đơn vị không trả lại thẻ BHYT cho BHXH nơi đi), căn cứ danh sách (mẫu D02-TS) do BHXH nơi đi xác nhận giảm giá trị tương ứng.</w:t>
      </w:r>
    </w:p>
    <w:p w:rsidR="00626FFD" w:rsidRPr="00D74714" w:rsidRDefault="00626FFD" w:rsidP="00626FFD">
      <w:pPr>
        <w:spacing w:before="120" w:after="120"/>
        <w:ind w:firstLine="720"/>
        <w:jc w:val="both"/>
        <w:rPr>
          <w:sz w:val="26"/>
          <w:szCs w:val="26"/>
        </w:rPr>
      </w:pPr>
      <w:r w:rsidRPr="00D74714">
        <w:rPr>
          <w:sz w:val="26"/>
          <w:szCs w:val="26"/>
        </w:rPr>
        <w:t>- Theo dõi số nợ của đơn vị với BHXH nơi đi (nếu có), sau khi đơn vị thanh toán đủ, thì BHXH nơi đến thông báo cho BHXH nơi đi để có căn cứ chốt sổ cho người lao động.</w:t>
      </w:r>
    </w:p>
    <w:p w:rsidR="00626FFD" w:rsidRDefault="00626FFD" w:rsidP="00626FFD">
      <w:pPr>
        <w:spacing w:before="120" w:after="120"/>
        <w:ind w:firstLine="720"/>
        <w:jc w:val="both"/>
        <w:rPr>
          <w:sz w:val="26"/>
          <w:szCs w:val="26"/>
        </w:rPr>
      </w:pPr>
      <w:r w:rsidRPr="00D74714">
        <w:rPr>
          <w:sz w:val="26"/>
          <w:szCs w:val="26"/>
        </w:rPr>
        <w:t>- Tiếp nhận hồ sơ giải quyết chế độ cho người lao động từ tháng chuyển đến kể cả đối với hồ phát sinh trong giai đoạn cơ quan BHXH nơi đi quản lý nhưng chưa được giải quyết.</w:t>
      </w:r>
    </w:p>
    <w:p w:rsidR="00626FFD" w:rsidRDefault="00626FFD" w:rsidP="00626FFD">
      <w:pPr>
        <w:spacing w:before="120" w:after="120"/>
        <w:ind w:firstLine="720"/>
        <w:jc w:val="both"/>
        <w:rPr>
          <w:b/>
          <w:bCs/>
          <w:sz w:val="26"/>
          <w:szCs w:val="26"/>
          <w:lang w:val="vi-VN"/>
        </w:rPr>
      </w:pPr>
      <w:r>
        <w:rPr>
          <w:b/>
          <w:bCs/>
          <w:sz w:val="26"/>
          <w:szCs w:val="26"/>
        </w:rPr>
        <w:t xml:space="preserve">6. </w:t>
      </w:r>
      <w:r w:rsidRPr="00D74714">
        <w:rPr>
          <w:b/>
          <w:bCs/>
          <w:sz w:val="26"/>
          <w:szCs w:val="26"/>
          <w:lang w:val="vi-VN"/>
        </w:rPr>
        <w:t xml:space="preserve">Quy trình giải quyết hồ sơ </w:t>
      </w:r>
      <w:r>
        <w:rPr>
          <w:b/>
          <w:sz w:val="26"/>
          <w:szCs w:val="26"/>
        </w:rPr>
        <w:t>cấp thẻ BHYT theo hộ gia đình</w:t>
      </w:r>
      <w:r w:rsidRPr="00D74714">
        <w:rPr>
          <w:b/>
          <w:sz w:val="26"/>
          <w:szCs w:val="26"/>
        </w:rPr>
        <w:t xml:space="preserve"> </w:t>
      </w:r>
      <w:r w:rsidRPr="00D74714">
        <w:rPr>
          <w:b/>
          <w:bCs/>
          <w:sz w:val="26"/>
          <w:szCs w:val="26"/>
          <w:lang w:val="vi-VN"/>
        </w:rPr>
        <w:t>(Phiếu giao nhận hồ sơ điện tử</w:t>
      </w:r>
      <w:r>
        <w:rPr>
          <w:b/>
          <w:bCs/>
          <w:sz w:val="26"/>
          <w:szCs w:val="26"/>
          <w:lang w:val="vi-VN"/>
        </w:rPr>
        <w:t xml:space="preserve"> </w:t>
      </w:r>
      <w:r>
        <w:rPr>
          <w:b/>
          <w:bCs/>
          <w:sz w:val="26"/>
          <w:szCs w:val="26"/>
        </w:rPr>
        <w:t>202</w:t>
      </w:r>
      <w:r>
        <w:rPr>
          <w:b/>
          <w:bCs/>
          <w:sz w:val="26"/>
          <w:szCs w:val="26"/>
          <w:lang w:val="vi-VN"/>
        </w:rPr>
        <w:t>).</w:t>
      </w:r>
    </w:p>
    <w:p w:rsidR="00626FFD" w:rsidRPr="00850EFD" w:rsidRDefault="00626FFD" w:rsidP="00626FFD">
      <w:pPr>
        <w:spacing w:before="120" w:after="120"/>
        <w:ind w:firstLine="720"/>
        <w:jc w:val="both"/>
        <w:rPr>
          <w:sz w:val="26"/>
          <w:szCs w:val="26"/>
        </w:rPr>
      </w:pPr>
      <w:r>
        <w:rPr>
          <w:b/>
          <w:bCs/>
          <w:sz w:val="26"/>
          <w:szCs w:val="26"/>
        </w:rPr>
        <w:t>6.1. Quy trình tóm tắt</w:t>
      </w:r>
    </w:p>
    <w:p w:rsidR="00626FFD" w:rsidRPr="00D74714" w:rsidRDefault="00626FFD" w:rsidP="00626FFD">
      <w:pPr>
        <w:pStyle w:val="n-dieund"/>
        <w:spacing w:before="120"/>
        <w:ind w:firstLine="720"/>
        <w:rPr>
          <w:rFonts w:ascii="Times New Roman" w:hAnsi="Times New Roman"/>
          <w:b/>
          <w:sz w:val="26"/>
          <w:szCs w:val="26"/>
        </w:rPr>
      </w:pPr>
      <w:r w:rsidRPr="00D74714">
        <w:rPr>
          <w:rFonts w:ascii="Times New Roman" w:hAnsi="Times New Roman"/>
          <w:b/>
          <w:bCs/>
          <w:sz w:val="26"/>
          <w:szCs w:val="26"/>
        </w:rPr>
        <w:t>-</w:t>
      </w:r>
      <w:r w:rsidRPr="00D74714">
        <w:rPr>
          <w:rFonts w:ascii="Times New Roman" w:hAnsi="Times New Roman"/>
          <w:bCs/>
          <w:sz w:val="26"/>
          <w:szCs w:val="26"/>
        </w:rPr>
        <w:t xml:space="preserve"> Quy trình này thuộc loại quy trình tiếp nhận hồ sơ một cửa liên thông với phường, xã.</w:t>
      </w:r>
    </w:p>
    <w:p w:rsidR="00626FFD" w:rsidRPr="00D74714" w:rsidRDefault="00626FFD" w:rsidP="00626FFD">
      <w:pPr>
        <w:spacing w:before="120" w:after="120"/>
        <w:ind w:firstLine="720"/>
        <w:jc w:val="both"/>
        <w:rPr>
          <w:bCs/>
          <w:sz w:val="26"/>
          <w:szCs w:val="26"/>
          <w:lang w:val="vi-VN"/>
        </w:rPr>
      </w:pPr>
      <w:r w:rsidRPr="00D74714">
        <w:rPr>
          <w:b/>
          <w:bCs/>
          <w:sz w:val="26"/>
          <w:szCs w:val="26"/>
          <w:lang w:val="vi-VN"/>
        </w:rPr>
        <w:t xml:space="preserve">- Mục đích: </w:t>
      </w:r>
      <w:r w:rsidRPr="00D74714">
        <w:rPr>
          <w:bCs/>
          <w:sz w:val="26"/>
          <w:szCs w:val="26"/>
          <w:lang w:val="vi-VN"/>
        </w:rPr>
        <w:t xml:space="preserve">tiếp nhận hồ sơ thu và cấp thẻ BHYT </w:t>
      </w:r>
      <w:r w:rsidRPr="00D74714">
        <w:rPr>
          <w:b/>
          <w:sz w:val="26"/>
          <w:szCs w:val="26"/>
        </w:rPr>
        <w:t>theo hộ gia đình</w:t>
      </w:r>
      <w:r w:rsidRPr="00D74714">
        <w:rPr>
          <w:bCs/>
          <w:sz w:val="26"/>
          <w:szCs w:val="26"/>
          <w:lang w:val="vi-VN"/>
        </w:rPr>
        <w:t>.</w:t>
      </w:r>
    </w:p>
    <w:p w:rsidR="00626FFD" w:rsidRPr="00D74714" w:rsidRDefault="00626FFD" w:rsidP="00626FFD">
      <w:pPr>
        <w:pStyle w:val="n-dieund"/>
        <w:spacing w:before="120"/>
        <w:ind w:left="720" w:firstLine="0"/>
        <w:rPr>
          <w:rFonts w:ascii="Times New Roman" w:hAnsi="Times New Roman"/>
          <w:b/>
          <w:bCs/>
          <w:sz w:val="26"/>
          <w:szCs w:val="26"/>
          <w:lang w:val="vi-VN"/>
        </w:rPr>
      </w:pPr>
      <w:r w:rsidRPr="00D74714">
        <w:rPr>
          <w:rFonts w:ascii="Times New Roman" w:hAnsi="Times New Roman"/>
          <w:b/>
          <w:bCs/>
          <w:sz w:val="26"/>
          <w:szCs w:val="26"/>
          <w:lang w:val="vi-VN"/>
        </w:rPr>
        <w:t>- Thời hạn trả kết quả:</w:t>
      </w:r>
    </w:p>
    <w:p w:rsidR="00626FFD" w:rsidRPr="00D74714" w:rsidRDefault="00626FFD" w:rsidP="00626FFD">
      <w:pPr>
        <w:pStyle w:val="n-dieund"/>
        <w:spacing w:before="120"/>
        <w:ind w:left="720" w:firstLine="0"/>
        <w:rPr>
          <w:rFonts w:ascii="Times New Roman" w:hAnsi="Times New Roman"/>
          <w:bCs/>
          <w:sz w:val="26"/>
          <w:szCs w:val="26"/>
          <w:lang w:val="vi-VN"/>
        </w:rPr>
      </w:pPr>
      <w:r w:rsidRPr="00D74714">
        <w:rPr>
          <w:rFonts w:ascii="Times New Roman" w:hAnsi="Times New Roman"/>
          <w:b/>
          <w:bCs/>
          <w:sz w:val="26"/>
          <w:szCs w:val="26"/>
          <w:lang w:val="vi-VN"/>
        </w:rPr>
        <w:t>+</w:t>
      </w:r>
      <w:r w:rsidRPr="00D74714">
        <w:rPr>
          <w:rFonts w:ascii="Times New Roman" w:hAnsi="Times New Roman"/>
          <w:b/>
          <w:sz w:val="26"/>
          <w:szCs w:val="26"/>
          <w:lang w:val="vi-VN"/>
        </w:rPr>
        <w:t xml:space="preserve"> </w:t>
      </w:r>
      <w:r w:rsidRPr="00D74714">
        <w:rPr>
          <w:rFonts w:ascii="Times New Roman" w:hAnsi="Times New Roman"/>
          <w:bCs/>
          <w:sz w:val="26"/>
          <w:szCs w:val="26"/>
          <w:lang w:val="vi-VN"/>
        </w:rPr>
        <w:t>07 ngày làm việc hồ sơ cấp mới.</w:t>
      </w:r>
    </w:p>
    <w:p w:rsidR="00626FFD" w:rsidRPr="00D74714" w:rsidRDefault="00626FFD" w:rsidP="00626FFD">
      <w:pPr>
        <w:pStyle w:val="n-dieund"/>
        <w:spacing w:before="120"/>
        <w:ind w:left="720" w:firstLine="0"/>
        <w:rPr>
          <w:rFonts w:ascii="Times New Roman" w:hAnsi="Times New Roman"/>
          <w:bCs/>
          <w:sz w:val="26"/>
          <w:szCs w:val="26"/>
          <w:lang w:val="vi-VN"/>
        </w:rPr>
      </w:pPr>
      <w:r w:rsidRPr="00D74714">
        <w:rPr>
          <w:rFonts w:ascii="Times New Roman" w:hAnsi="Times New Roman"/>
          <w:bCs/>
          <w:sz w:val="26"/>
          <w:szCs w:val="26"/>
          <w:lang w:val="vi-VN"/>
        </w:rPr>
        <w:t>+ 05 ngày làm việc đối với hồ sơ gia hạn.</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Hồ sơ cấp thẻ BHYT tự nguyện (kể cả hồ sơ gia hạn) sẽ được cơ quan BHXH trả cho Đại lý vào ngày 08 của tháng sau.</w:t>
      </w:r>
    </w:p>
    <w:p w:rsidR="00626FFD" w:rsidRPr="00D74714" w:rsidRDefault="00626FFD" w:rsidP="00626FFD">
      <w:pPr>
        <w:spacing w:before="120" w:after="120"/>
        <w:ind w:firstLine="720"/>
        <w:jc w:val="both"/>
        <w:outlineLvl w:val="0"/>
        <w:rPr>
          <w:sz w:val="26"/>
          <w:szCs w:val="26"/>
          <w:lang w:val="vi-VN"/>
        </w:rPr>
      </w:pPr>
    </w:p>
    <w:p w:rsidR="00626FFD" w:rsidRPr="00D74714" w:rsidRDefault="00626FFD" w:rsidP="00626FFD">
      <w:pPr>
        <w:spacing w:before="120" w:after="120"/>
        <w:ind w:firstLine="720"/>
        <w:jc w:val="both"/>
        <w:outlineLvl w:val="0"/>
        <w:rPr>
          <w:sz w:val="26"/>
          <w:szCs w:val="26"/>
          <w:lang w:val="vi-VN"/>
        </w:rPr>
      </w:pPr>
    </w:p>
    <w:p w:rsidR="00626FFD" w:rsidRPr="00D74714" w:rsidRDefault="00626FFD" w:rsidP="00626FFD">
      <w:pPr>
        <w:spacing w:before="120" w:after="120"/>
        <w:ind w:firstLine="720"/>
        <w:jc w:val="both"/>
        <w:outlineLvl w:val="0"/>
        <w:rPr>
          <w:sz w:val="26"/>
          <w:szCs w:val="26"/>
        </w:rPr>
      </w:pPr>
    </w:p>
    <w:p w:rsidR="00626FFD" w:rsidRPr="00D74714" w:rsidRDefault="00626FFD" w:rsidP="00626FFD">
      <w:pPr>
        <w:spacing w:before="120" w:after="120"/>
        <w:ind w:firstLine="720"/>
        <w:jc w:val="both"/>
        <w:outlineLvl w:val="0"/>
        <w:rPr>
          <w:sz w:val="26"/>
          <w:szCs w:val="26"/>
        </w:rPr>
      </w:pPr>
    </w:p>
    <w:p w:rsidR="00626FFD" w:rsidRPr="00850EFD" w:rsidRDefault="00626FFD" w:rsidP="00626FFD">
      <w:pPr>
        <w:pStyle w:val="n-dieund"/>
        <w:numPr>
          <w:ilvl w:val="0"/>
          <w:numId w:val="33"/>
        </w:numPr>
        <w:spacing w:before="120"/>
        <w:rPr>
          <w:rFonts w:ascii="Times New Roman" w:hAnsi="Times New Roman"/>
          <w:b/>
          <w:sz w:val="26"/>
          <w:szCs w:val="26"/>
        </w:rPr>
      </w:pPr>
      <w:r>
        <w:rPr>
          <w:rFonts w:ascii="Times New Roman" w:hAnsi="Times New Roman"/>
          <w:b/>
          <w:sz w:val="26"/>
          <w:szCs w:val="26"/>
        </w:rPr>
        <w:t>Sơ đồ:</w:t>
      </w:r>
    </w:p>
    <w:p w:rsidR="00626FFD" w:rsidRPr="00D74714" w:rsidRDefault="00626FFD" w:rsidP="00626FFD">
      <w:pPr>
        <w:pStyle w:val="n-dieund"/>
        <w:spacing w:before="120"/>
        <w:rPr>
          <w:rFonts w:ascii="Times New Roman" w:hAnsi="Times New Roman"/>
          <w:b/>
          <w:sz w:val="26"/>
          <w:szCs w:val="26"/>
          <w:lang w:val="vi-VN"/>
        </w:rPr>
      </w:pPr>
      <w:r w:rsidRPr="00D74714">
        <w:rPr>
          <w:noProof/>
          <w:lang w:eastAsia="en-US"/>
        </w:rPr>
        <mc:AlternateContent>
          <mc:Choice Requires="wpg">
            <w:drawing>
              <wp:anchor distT="0" distB="0" distL="114300" distR="114300" simplePos="0" relativeHeight="251693056" behindDoc="0" locked="0" layoutInCell="1" allowOverlap="1">
                <wp:simplePos x="0" y="0"/>
                <wp:positionH relativeFrom="column">
                  <wp:posOffset>76200</wp:posOffset>
                </wp:positionH>
                <wp:positionV relativeFrom="paragraph">
                  <wp:posOffset>191135</wp:posOffset>
                </wp:positionV>
                <wp:extent cx="5907405" cy="2052955"/>
                <wp:effectExtent l="0" t="0" r="17145" b="2349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052955"/>
                          <a:chOff x="2061" y="1797"/>
                          <a:chExt cx="9303" cy="3233"/>
                        </a:xfrm>
                      </wpg:grpSpPr>
                      <wps:wsp>
                        <wps:cNvPr id="74" name="Line 92"/>
                        <wps:cNvCnPr>
                          <a:cxnSpLocks noChangeShapeType="1"/>
                        </wps:cNvCnPr>
                        <wps:spPr bwMode="auto">
                          <a:xfrm>
                            <a:off x="5451" y="1804"/>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35"/>
                        <wps:cNvSpPr txBox="1">
                          <a:spLocks noChangeArrowheads="1"/>
                        </wps:cNvSpPr>
                        <wps:spPr bwMode="auto">
                          <a:xfrm>
                            <a:off x="2281" y="2411"/>
                            <a:ext cx="1260" cy="935"/>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Đại lý thu</w:t>
                              </w:r>
                            </w:p>
                          </w:txbxContent>
                        </wps:txbx>
                        <wps:bodyPr rot="0" vert="horz" wrap="square" lIns="91440" tIns="45720" rIns="91440" bIns="45720" anchor="t" anchorCtr="0" upright="1">
                          <a:noAutofit/>
                        </wps:bodyPr>
                      </wps:wsp>
                      <wps:wsp>
                        <wps:cNvPr id="76" name="Text Box 36"/>
                        <wps:cNvSpPr txBox="1">
                          <a:spLocks noChangeArrowheads="1"/>
                        </wps:cNvSpPr>
                        <wps:spPr bwMode="auto">
                          <a:xfrm>
                            <a:off x="2207" y="4292"/>
                            <a:ext cx="1548" cy="720"/>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wps:txbx>
                        <wps:bodyPr rot="0" vert="horz" wrap="square" lIns="91440" tIns="45720" rIns="91440" bIns="45720" anchor="t" anchorCtr="0" upright="1">
                          <a:noAutofit/>
                        </wps:bodyPr>
                      </wps:wsp>
                      <wps:wsp>
                        <wps:cNvPr id="77" name="Text Box 37"/>
                        <wps:cNvSpPr txBox="1">
                          <a:spLocks noChangeArrowheads="1"/>
                        </wps:cNvSpPr>
                        <wps:spPr bwMode="auto">
                          <a:xfrm>
                            <a:off x="3065" y="3631"/>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B2a</w:t>
                              </w:r>
                            </w:p>
                          </w:txbxContent>
                        </wps:txbx>
                        <wps:bodyPr rot="0" vert="horz" wrap="square" lIns="91440" tIns="45720" rIns="91440" bIns="45720" anchor="t" anchorCtr="0" upright="1">
                          <a:noAutofit/>
                        </wps:bodyPr>
                      </wps:wsp>
                      <wps:wsp>
                        <wps:cNvPr id="78" name="Text Box 38"/>
                        <wps:cNvSpPr txBox="1">
                          <a:spLocks noChangeArrowheads="1"/>
                        </wps:cNvSpPr>
                        <wps:spPr bwMode="auto">
                          <a:xfrm>
                            <a:off x="5195" y="4321"/>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B2b</w:t>
                              </w:r>
                            </w:p>
                          </w:txbxContent>
                        </wps:txbx>
                        <wps:bodyPr rot="0" vert="horz" wrap="square" lIns="91440" tIns="45720" rIns="91440" bIns="45720" anchor="t" anchorCtr="0" upright="1">
                          <a:noAutofit/>
                        </wps:bodyPr>
                      </wps:wsp>
                      <wps:wsp>
                        <wps:cNvPr id="79" name="Text Box 39"/>
                        <wps:cNvSpPr txBox="1">
                          <a:spLocks noChangeArrowheads="1"/>
                        </wps:cNvSpPr>
                        <wps:spPr bwMode="auto">
                          <a:xfrm>
                            <a:off x="6321" y="319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B4</w:t>
                              </w:r>
                            </w:p>
                          </w:txbxContent>
                        </wps:txbx>
                        <wps:bodyPr rot="0" vert="horz" wrap="square" lIns="91440" tIns="45720" rIns="91440" bIns="45720" anchor="t" anchorCtr="0" upright="1">
                          <a:noAutofit/>
                        </wps:bodyPr>
                      </wps:wsp>
                      <wps:wsp>
                        <wps:cNvPr id="80" name="Line 40"/>
                        <wps:cNvCnPr>
                          <a:cxnSpLocks noChangeShapeType="1"/>
                        </wps:cNvCnPr>
                        <wps:spPr bwMode="auto">
                          <a:xfrm>
                            <a:off x="3183" y="3349"/>
                            <a:ext cx="0" cy="90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81" name="Line 41"/>
                        <wps:cNvCnPr>
                          <a:cxnSpLocks noChangeShapeType="1"/>
                        </wps:cNvCnPr>
                        <wps:spPr bwMode="auto">
                          <a:xfrm>
                            <a:off x="3755" y="4696"/>
                            <a:ext cx="3466"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2" name="Text Box 42"/>
                        <wps:cNvSpPr txBox="1">
                          <a:spLocks noChangeArrowheads="1"/>
                        </wps:cNvSpPr>
                        <wps:spPr bwMode="auto">
                          <a:xfrm>
                            <a:off x="7206" y="4310"/>
                            <a:ext cx="1633" cy="720"/>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Bộ phận KHTC</w:t>
                              </w:r>
                            </w:p>
                          </w:txbxContent>
                        </wps:txbx>
                        <wps:bodyPr rot="0" vert="horz" wrap="square" lIns="91440" tIns="45720" rIns="91440" bIns="45720" anchor="t" anchorCtr="0" upright="1">
                          <a:noAutofit/>
                        </wps:bodyPr>
                      </wps:wsp>
                      <wps:wsp>
                        <wps:cNvPr id="83" name="Text Box 43"/>
                        <wps:cNvSpPr txBox="1">
                          <a:spLocks noChangeArrowheads="1"/>
                        </wps:cNvSpPr>
                        <wps:spPr bwMode="auto">
                          <a:xfrm>
                            <a:off x="4820" y="2411"/>
                            <a:ext cx="1260" cy="990"/>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Bộ phận TN</w:t>
                              </w:r>
                              <w:r>
                                <w:rPr>
                                  <w:b/>
                                  <w:sz w:val="26"/>
                                  <w:szCs w:val="26"/>
                                </w:rPr>
                                <w:t>TKQ</w:t>
                              </w:r>
                            </w:p>
                          </w:txbxContent>
                        </wps:txbx>
                        <wps:bodyPr rot="0" vert="horz" wrap="square" lIns="91440" tIns="45720" rIns="91440" bIns="45720" anchor="t" anchorCtr="0" upright="1">
                          <a:noAutofit/>
                        </wps:bodyPr>
                      </wps:wsp>
                      <wps:wsp>
                        <wps:cNvPr id="84" name="Line 44"/>
                        <wps:cNvCnPr>
                          <a:cxnSpLocks noChangeShapeType="1"/>
                        </wps:cNvCnPr>
                        <wps:spPr bwMode="auto">
                          <a:xfrm>
                            <a:off x="7761" y="3441"/>
                            <a:ext cx="0" cy="886"/>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85" name="Text Box 45"/>
                        <wps:cNvSpPr txBox="1">
                          <a:spLocks noChangeArrowheads="1"/>
                        </wps:cNvSpPr>
                        <wps:spPr bwMode="auto">
                          <a:xfrm>
                            <a:off x="7322" y="2411"/>
                            <a:ext cx="1564" cy="1058"/>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Bộ phận Cấp sổ thẻ</w:t>
                              </w:r>
                            </w:p>
                          </w:txbxContent>
                        </wps:txbx>
                        <wps:bodyPr rot="0" vert="horz" wrap="square" lIns="91440" tIns="45720" rIns="91440" bIns="45720" anchor="t" anchorCtr="0" upright="1">
                          <a:noAutofit/>
                        </wps:bodyPr>
                      </wps:wsp>
                      <wps:wsp>
                        <wps:cNvPr id="86" name="Text Box 46"/>
                        <wps:cNvSpPr txBox="1">
                          <a:spLocks noChangeArrowheads="1"/>
                        </wps:cNvSpPr>
                        <wps:spPr bwMode="auto">
                          <a:xfrm>
                            <a:off x="7041" y="373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B3</w:t>
                              </w:r>
                            </w:p>
                          </w:txbxContent>
                        </wps:txbx>
                        <wps:bodyPr rot="0" vert="horz" wrap="square" lIns="91440" tIns="45720" rIns="91440" bIns="45720" anchor="t" anchorCtr="0" upright="1">
                          <a:noAutofit/>
                        </wps:bodyPr>
                      </wps:wsp>
                      <wps:wsp>
                        <wps:cNvPr id="87" name="Line 47"/>
                        <wps:cNvCnPr>
                          <a:cxnSpLocks noChangeShapeType="1"/>
                        </wps:cNvCnPr>
                        <wps:spPr bwMode="auto">
                          <a:xfrm>
                            <a:off x="3542" y="3199"/>
                            <a:ext cx="126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88" name="Line 48"/>
                        <wps:cNvCnPr>
                          <a:cxnSpLocks noChangeShapeType="1"/>
                        </wps:cNvCnPr>
                        <wps:spPr bwMode="auto">
                          <a:xfrm>
                            <a:off x="6050" y="3108"/>
                            <a:ext cx="126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89" name="Text Box 49"/>
                        <wps:cNvSpPr txBox="1">
                          <a:spLocks noChangeArrowheads="1"/>
                        </wps:cNvSpPr>
                        <wps:spPr bwMode="auto">
                          <a:xfrm>
                            <a:off x="3801" y="319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B5</w:t>
                              </w:r>
                            </w:p>
                          </w:txbxContent>
                        </wps:txbx>
                        <wps:bodyPr rot="0" vert="horz" wrap="square" lIns="91440" tIns="45720" rIns="91440" bIns="45720" anchor="t" anchorCtr="0" upright="1">
                          <a:noAutofit/>
                        </wps:bodyPr>
                      </wps:wsp>
                      <wps:wsp>
                        <wps:cNvPr id="90" name="Line 59"/>
                        <wps:cNvCnPr>
                          <a:cxnSpLocks noChangeShapeType="1"/>
                        </wps:cNvCnPr>
                        <wps:spPr bwMode="auto">
                          <a:xfrm>
                            <a:off x="2688" y="3331"/>
                            <a:ext cx="0" cy="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1" name="Text Box 60"/>
                        <wps:cNvSpPr txBox="1">
                          <a:spLocks noChangeArrowheads="1"/>
                        </wps:cNvSpPr>
                        <wps:spPr bwMode="auto">
                          <a:xfrm>
                            <a:off x="2061" y="361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B1</w:t>
                              </w:r>
                            </w:p>
                          </w:txbxContent>
                        </wps:txbx>
                        <wps:bodyPr rot="0" vert="horz" wrap="square" lIns="91440" tIns="45720" rIns="91440" bIns="45720" anchor="t" anchorCtr="0" upright="1">
                          <a:noAutofit/>
                        </wps:bodyPr>
                      </wps:wsp>
                      <wps:wsp>
                        <wps:cNvPr id="92" name="Text Box 89"/>
                        <wps:cNvSpPr txBox="1">
                          <a:spLocks noChangeArrowheads="1"/>
                        </wps:cNvSpPr>
                        <wps:spPr bwMode="auto">
                          <a:xfrm>
                            <a:off x="9816" y="2411"/>
                            <a:ext cx="1548" cy="989"/>
                          </a:xfrm>
                          <a:prstGeom prst="rect">
                            <a:avLst/>
                          </a:prstGeom>
                          <a:solidFill>
                            <a:srgbClr val="FFFFFF"/>
                          </a:solidFill>
                          <a:ln w="9525">
                            <a:solidFill>
                              <a:srgbClr val="000000"/>
                            </a:solidFill>
                            <a:miter lim="800000"/>
                            <a:headEnd/>
                            <a:tailEnd/>
                          </a:ln>
                        </wps:spPr>
                        <wps:txb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wps:txbx>
                        <wps:bodyPr rot="0" vert="horz" wrap="square" lIns="91440" tIns="45720" rIns="91440" bIns="45720" anchor="t" anchorCtr="0" upright="1">
                          <a:noAutofit/>
                        </wps:bodyPr>
                      </wps:wsp>
                      <wps:wsp>
                        <wps:cNvPr id="93" name="Line 90"/>
                        <wps:cNvCnPr>
                          <a:cxnSpLocks noChangeShapeType="1"/>
                        </wps:cNvCnPr>
                        <wps:spPr bwMode="auto">
                          <a:xfrm>
                            <a:off x="3546" y="2936"/>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3543" y="2606"/>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5436" y="179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10476" y="1812"/>
                            <a:ext cx="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10461" y="343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8886" y="4692"/>
                            <a:ext cx="15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8244" y="3447"/>
                            <a:ext cx="0" cy="88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6051" y="2802"/>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1" name="Text Box 99"/>
                        <wps:cNvSpPr txBox="1">
                          <a:spLocks noChangeArrowheads="1"/>
                        </wps:cNvSpPr>
                        <wps:spPr bwMode="auto">
                          <a:xfrm>
                            <a:off x="3801" y="21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B1</w:t>
                              </w:r>
                            </w:p>
                          </w:txbxContent>
                        </wps:txbx>
                        <wps:bodyPr rot="0" vert="horz" wrap="square" lIns="91440" tIns="45720" rIns="91440" bIns="45720" anchor="t" anchorCtr="0" upright="1">
                          <a:noAutofit/>
                        </wps:bodyPr>
                      </wps:wsp>
                      <wps:wsp>
                        <wps:cNvPr id="102" name="Text Box 100"/>
                        <wps:cNvSpPr txBox="1">
                          <a:spLocks noChangeArrowheads="1"/>
                        </wps:cNvSpPr>
                        <wps:spPr bwMode="auto">
                          <a:xfrm>
                            <a:off x="7581" y="181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w:t>
                              </w:r>
                            </w:p>
                          </w:txbxContent>
                        </wps:txbx>
                        <wps:bodyPr rot="0" vert="horz" wrap="square" lIns="91440" tIns="45720" rIns="91440" bIns="45720" anchor="t" anchorCtr="0" upright="1">
                          <a:noAutofit/>
                        </wps:bodyPr>
                      </wps:wsp>
                      <wps:wsp>
                        <wps:cNvPr id="103" name="Text Box 101"/>
                        <wps:cNvSpPr txBox="1">
                          <a:spLocks noChangeArrowheads="1"/>
                        </wps:cNvSpPr>
                        <wps:spPr bwMode="auto">
                          <a:xfrm>
                            <a:off x="9216" y="422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B3</w:t>
                              </w:r>
                            </w:p>
                          </w:txbxContent>
                        </wps:txbx>
                        <wps:bodyPr rot="0" vert="horz" wrap="square" lIns="91440" tIns="45720" rIns="91440" bIns="45720" anchor="t" anchorCtr="0" upright="1">
                          <a:noAutofit/>
                        </wps:bodyPr>
                      </wps:wsp>
                      <wps:wsp>
                        <wps:cNvPr id="104" name="Text Box 102"/>
                        <wps:cNvSpPr txBox="1">
                          <a:spLocks noChangeArrowheads="1"/>
                        </wps:cNvSpPr>
                        <wps:spPr bwMode="auto">
                          <a:xfrm>
                            <a:off x="8121" y="373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B4</w:t>
                              </w:r>
                            </w:p>
                          </w:txbxContent>
                        </wps:txbx>
                        <wps:bodyPr rot="0" vert="horz" wrap="square" lIns="91440" tIns="45720" rIns="91440" bIns="45720" anchor="t" anchorCtr="0" upright="1">
                          <a:noAutofit/>
                        </wps:bodyPr>
                      </wps:wsp>
                      <wps:wsp>
                        <wps:cNvPr id="105" name="Text Box 103"/>
                        <wps:cNvSpPr txBox="1">
                          <a:spLocks noChangeArrowheads="1"/>
                        </wps:cNvSpPr>
                        <wps:spPr bwMode="auto">
                          <a:xfrm>
                            <a:off x="6321" y="235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B5</w:t>
                              </w:r>
                            </w:p>
                          </w:txbxContent>
                        </wps:txbx>
                        <wps:bodyPr rot="0" vert="horz" wrap="square" lIns="91440" tIns="45720" rIns="91440" bIns="45720" anchor="t" anchorCtr="0" upright="1">
                          <a:noAutofit/>
                        </wps:bodyPr>
                      </wps:wsp>
                      <wps:wsp>
                        <wps:cNvPr id="106" name="Text Box 104"/>
                        <wps:cNvSpPr txBox="1">
                          <a:spLocks noChangeArrowheads="1"/>
                        </wps:cNvSpPr>
                        <wps:spPr bwMode="auto">
                          <a:xfrm>
                            <a:off x="3801" y="256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3" o:spid="_x0000_s1118" style="position:absolute;left:0;text-align:left;margin-left:6pt;margin-top:15.05pt;width:465.15pt;height:161.65pt;z-index:251693056" coordorigin="2061,1797" coordsize="9303,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">
                <v:line id="Line 92" o:spid="_x0000_s1119" style="position:absolute;visibility:visible;mso-wrap-style:square" from="5451,1804" to="1049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35" o:spid="_x0000_s1120" type="#_x0000_t202" style="position:absolute;left:2281;top:2411;width:126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626FFD" w:rsidRPr="00DD6836" w:rsidRDefault="00626FFD" w:rsidP="00626FFD">
                        <w:pPr>
                          <w:jc w:val="center"/>
                          <w:rPr>
                            <w:b/>
                            <w:sz w:val="26"/>
                            <w:szCs w:val="26"/>
                          </w:rPr>
                        </w:pPr>
                        <w:r w:rsidRPr="00DD6836">
                          <w:rPr>
                            <w:b/>
                            <w:sz w:val="26"/>
                            <w:szCs w:val="26"/>
                          </w:rPr>
                          <w:t>Đại lý thu</w:t>
                        </w:r>
                      </w:p>
                    </w:txbxContent>
                  </v:textbox>
                </v:shape>
                <v:shape id="Text Box 36" o:spid="_x0000_s1121" type="#_x0000_t202" style="position:absolute;left:2207;top:4292;width:15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v:textbox>
                </v:shape>
                <v:shape id="Text Box 37" o:spid="_x0000_s1122" type="#_x0000_t202" style="position:absolute;left:3065;top:363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26FFD" w:rsidRDefault="00626FFD" w:rsidP="00626FFD">
                        <w:pPr>
                          <w:jc w:val="right"/>
                        </w:pPr>
                        <w:r>
                          <w:t>B2a</w:t>
                        </w:r>
                      </w:p>
                    </w:txbxContent>
                  </v:textbox>
                </v:shape>
                <v:shape id="Text Box 38" o:spid="_x0000_s1123" type="#_x0000_t202" style="position:absolute;left:5195;top:432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26FFD" w:rsidRDefault="00626FFD" w:rsidP="00626FFD">
                        <w:pPr>
                          <w:jc w:val="right"/>
                        </w:pPr>
                        <w:r>
                          <w:t>B2b</w:t>
                        </w:r>
                      </w:p>
                    </w:txbxContent>
                  </v:textbox>
                </v:shape>
                <v:shape id="Text Box 39" o:spid="_x0000_s1124" type="#_x0000_t202" style="position:absolute;left:6321;top:319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26FFD" w:rsidRDefault="00626FFD" w:rsidP="00626FFD">
                        <w:pPr>
                          <w:jc w:val="right"/>
                        </w:pPr>
                        <w:r>
                          <w:t>B4</w:t>
                        </w:r>
                      </w:p>
                    </w:txbxContent>
                  </v:textbox>
                </v:shape>
                <v:line id="Line 40" o:spid="_x0000_s1125" style="position:absolute;visibility:visible;mso-wrap-style:square" from="3183,3349" to="3183,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8/Sb8AAADbAAAADwAAAGRycy9kb3ducmV2LnhtbERPTYvCMBC9L/gfwgje1lQFV6pRRGgR&#10;3ItVPA/N2FabSWliW//95iDs8fG+N7vB1KKj1lWWFcymEQji3OqKCwXXS/K9AuE8ssbaMil4k4Pd&#10;dvS1wVjbns/UZb4QIYRdjApK75tYSpeXZNBNbUMcuLttDfoA20LqFvsQbmo5j6KlNFhxaCixoUNJ&#10;+TN7GQU/5x5veff4zRbPtKB9ktbJKVVqMh72axCeBv8v/riPWsEqrA9fw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8/Sb8AAADbAAAADwAAAAAAAAAAAAAAAACh&#10;AgAAZHJzL2Rvd25yZXYueG1sUEsFBgAAAAAEAAQA+QAAAI0DAAAAAA==&#10;">
                  <v:stroke dashstyle="dash" startarrow="block"/>
                </v:line>
                <v:line id="Line 41" o:spid="_x0000_s1126" style="position:absolute;visibility:visible;mso-wrap-style:square" from="3755,4696" to="722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c8MAAADbAAAADwAAAGRycy9kb3ducmV2LnhtbESPQYvCMBSE74L/ITzBm6Z1YXWrUXaF&#10;hS7qQVc8P5pnW2xeShO1+uuNIHgcZuYbZrZoTSUu1LjSsoJ4GIEgzqwuOVew//8dTEA4j6yxskwK&#10;buRgMe92Zphoe+UtXXY+FwHCLkEFhfd1IqXLCjLohrYmDt7RNgZ9kE0udYPXADeVHEXRpzRYclgo&#10;sKZlQdlpdzYKVmd/H+8PH7iOf/K/bPWV4macKtXvtd9TEJ5a/w6/2qlWMIn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sbXPDAAAA2wAAAA8AAAAAAAAAAAAA&#10;AAAAoQIAAGRycy9kb3ducmV2LnhtbFBLBQYAAAAABAAEAPkAAACRAwAAAAA=&#10;">
                  <v:stroke dashstyle="dash" endarrow="block"/>
                </v:line>
                <v:shape id="Text Box 42" o:spid="_x0000_s1127" type="#_x0000_t202" style="position:absolute;left:7206;top:4310;width:163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626FFD" w:rsidRPr="00DD6836" w:rsidRDefault="00626FFD" w:rsidP="00626FFD">
                        <w:pPr>
                          <w:jc w:val="center"/>
                          <w:rPr>
                            <w:b/>
                            <w:sz w:val="26"/>
                            <w:szCs w:val="26"/>
                          </w:rPr>
                        </w:pPr>
                        <w:r w:rsidRPr="00DD6836">
                          <w:rPr>
                            <w:b/>
                            <w:sz w:val="26"/>
                            <w:szCs w:val="26"/>
                          </w:rPr>
                          <w:t>Bộ phận KHTC</w:t>
                        </w:r>
                      </w:p>
                    </w:txbxContent>
                  </v:textbox>
                </v:shape>
                <v:shape id="Text Box 43" o:spid="_x0000_s1128" type="#_x0000_t202" style="position:absolute;left:4820;top:2411;width:126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26FFD" w:rsidRPr="00DD6836" w:rsidRDefault="00626FFD" w:rsidP="00626FFD">
                        <w:pPr>
                          <w:jc w:val="center"/>
                          <w:rPr>
                            <w:b/>
                            <w:sz w:val="26"/>
                            <w:szCs w:val="26"/>
                          </w:rPr>
                        </w:pPr>
                        <w:r w:rsidRPr="00DD6836">
                          <w:rPr>
                            <w:b/>
                            <w:sz w:val="26"/>
                            <w:szCs w:val="26"/>
                          </w:rPr>
                          <w:t>Bộ phận TN</w:t>
                        </w:r>
                        <w:r>
                          <w:rPr>
                            <w:b/>
                            <w:sz w:val="26"/>
                            <w:szCs w:val="26"/>
                          </w:rPr>
                          <w:t>TKQ</w:t>
                        </w:r>
                      </w:p>
                    </w:txbxContent>
                  </v:textbox>
                </v:shape>
                <v:line id="Line 44" o:spid="_x0000_s1129" style="position:absolute;visibility:visible;mso-wrap-style:square" from="7761,3441" to="7761,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Q5SsMAAADbAAAADwAAAGRycy9kb3ducmV2LnhtbESPQWvCQBSE74L/YXmCN91YpUrqKiIk&#10;CPVilJ4f2dckNfs2ZLdJ/PddQehxmJlvmO1+MLXoqHWVZQWLeQSCOLe64kLB7ZrMNiCcR9ZYWyYF&#10;D3Kw341HW4y17flCXeYLESDsYlRQet/EUrq8JINubhvi4H3b1qAPsi2kbrEPcFPLtyh6lwYrDgsl&#10;NnQsKb9nv0bB+tLjV979nLPlPS3okKR18pkqNZ0Mhw8Qngb/H361T1rBZgXP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EOUrDAAAA2wAAAA8AAAAAAAAAAAAA&#10;AAAAoQIAAGRycy9kb3ducmV2LnhtbFBLBQYAAAAABAAEAPkAAACRAwAAAAA=&#10;">
                  <v:stroke dashstyle="dash" startarrow="block"/>
                </v:line>
                <v:shape id="Text Box 45" o:spid="_x0000_s1130" type="#_x0000_t202" style="position:absolute;left:7322;top:2411;width:1564;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626FFD" w:rsidRPr="00DD6836" w:rsidRDefault="00626FFD" w:rsidP="00626FFD">
                        <w:pPr>
                          <w:jc w:val="center"/>
                          <w:rPr>
                            <w:b/>
                            <w:sz w:val="26"/>
                            <w:szCs w:val="26"/>
                          </w:rPr>
                        </w:pPr>
                        <w:r w:rsidRPr="00DD6836">
                          <w:rPr>
                            <w:b/>
                            <w:sz w:val="26"/>
                            <w:szCs w:val="26"/>
                          </w:rPr>
                          <w:t>Bộ phận Cấp sổ thẻ</w:t>
                        </w:r>
                      </w:p>
                    </w:txbxContent>
                  </v:textbox>
                </v:shape>
                <v:shape id="Text Box 46" o:spid="_x0000_s1131" type="#_x0000_t202" style="position:absolute;left:7041;top:373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626FFD" w:rsidRDefault="00626FFD" w:rsidP="00626FFD">
                        <w:pPr>
                          <w:jc w:val="right"/>
                        </w:pPr>
                        <w:r>
                          <w:t>B3</w:t>
                        </w:r>
                      </w:p>
                    </w:txbxContent>
                  </v:textbox>
                </v:shape>
                <v:line id="Line 47" o:spid="_x0000_s1132" style="position:absolute;visibility:visible;mso-wrap-style:square" from="3542,3199" to="4802,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nPcMAAADbAAAADwAAAGRycy9kb3ducmV2LnhtbESPQWuDQBSE74H+h+UVeotrW2jEZhOk&#10;oASSi6b0/HBf1cZ9K+5Gzb/PFgo9DjPzDbPdL6YXE42us6zgOYpBENdWd9wo+Dzn6wSE88gae8uk&#10;4EYO9ruH1RZTbWcuaap8IwKEXYoKWu+HVEpXt2TQRXYgDt63HQ36IMdG6hHnADe9fInjN2mw47DQ&#10;4kAfLdWX6moUbMoZv+rp51S9XoqGsrzo82Oh1NPjkr2D8LT4//Bf+6AVJBv4/RJ+gN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Wpz3DAAAA2wAAAA8AAAAAAAAAAAAA&#10;AAAAoQIAAGRycy9kb3ducmV2LnhtbFBLBQYAAAAABAAEAPkAAACRAwAAAAA=&#10;">
                  <v:stroke dashstyle="dash" startarrow="block"/>
                </v:line>
                <v:line id="Line 48" o:spid="_x0000_s1133" style="position:absolute;visibility:visible;mso-wrap-style:square" from="6050,3108" to="7310,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zT78AAADbAAAADwAAAGRycy9kb3ducmV2LnhtbERPTYvCMBC9L/gfwgje1lQFV6pRRGgR&#10;3ItVPA/N2FabSWliW//95iDs8fG+N7vB1KKj1lWWFcymEQji3OqKCwXXS/K9AuE8ssbaMil4k4Pd&#10;dvS1wVjbns/UZb4QIYRdjApK75tYSpeXZNBNbUMcuLttDfoA20LqFvsQbmo5j6KlNFhxaCixoUNJ&#10;+TN7GQU/5x5veff4zRbPtKB9ktbJKVVqMh72axCeBv8v/riPWsEqjA1fw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MkzT78AAADbAAAADwAAAAAAAAAAAAAAAACh&#10;AgAAZHJzL2Rvd25yZXYueG1sUEsFBgAAAAAEAAQA+QAAAI0DAAAAAA==&#10;">
                  <v:stroke dashstyle="dash" startarrow="block"/>
                </v:line>
                <v:shape id="Text Box 49" o:spid="_x0000_s1134" type="#_x0000_t202" style="position:absolute;left:3801;top:319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626FFD" w:rsidRDefault="00626FFD" w:rsidP="00626FFD">
                        <w:pPr>
                          <w:jc w:val="right"/>
                        </w:pPr>
                        <w:r>
                          <w:t>B5</w:t>
                        </w:r>
                      </w:p>
                    </w:txbxContent>
                  </v:textbox>
                </v:shape>
                <v:line id="Line 59" o:spid="_x0000_s1135" style="position:absolute;visibility:visible;mso-wrap-style:square" from="2688,3331" to="2688,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leNcAAAADbAAAADwAAAGRycy9kb3ducmV2LnhtbERPy4rCMBTdC/5DuIK7MXUEH9UojiBU&#10;HBc+cH1prm2xuSlN1OrXm4Xg8nDes0VjSnGn2hWWFfR7EQji1OqCMwWn4/pnDMJ5ZI2lZVLwJAeL&#10;ebs1w1jbB+/pfvCZCCHsYlSQe1/FUro0J4OuZyviwF1sbdAHWGdS1/gI4aaUv1E0lAYLDg05VrTK&#10;Kb0ebkbB9uZfo9N5gP/9v2yTbicJ7kaJUt1Os5yC8NT4r/jjTrSCSVgfvoQf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5XjXAAAAA2wAAAA8AAAAAAAAAAAAAAAAA&#10;oQIAAGRycy9kb3ducmV2LnhtbFBLBQYAAAAABAAEAPkAAACOAwAAAAA=&#10;">
                  <v:stroke dashstyle="dash" endarrow="block"/>
                </v:line>
                <v:shape id="Text Box 60" o:spid="_x0000_s1136" type="#_x0000_t202" style="position:absolute;left:2061;top:361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626FFD" w:rsidRDefault="00626FFD" w:rsidP="00626FFD">
                        <w:pPr>
                          <w:jc w:val="right"/>
                        </w:pPr>
                        <w:r>
                          <w:t>B1</w:t>
                        </w:r>
                      </w:p>
                    </w:txbxContent>
                  </v:textbox>
                </v:shape>
                <v:shape id="Text Box 89" o:spid="_x0000_s1137" type="#_x0000_t202" style="position:absolute;left:9816;top:2411;width:1548;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626FFD" w:rsidRPr="00DD6836" w:rsidRDefault="00626FFD" w:rsidP="00626FFD">
                        <w:pPr>
                          <w:jc w:val="center"/>
                          <w:rPr>
                            <w:b/>
                            <w:sz w:val="26"/>
                            <w:szCs w:val="26"/>
                          </w:rPr>
                        </w:pPr>
                        <w:r w:rsidRPr="00DD6836">
                          <w:rPr>
                            <w:b/>
                            <w:sz w:val="26"/>
                            <w:szCs w:val="26"/>
                          </w:rPr>
                          <w:t xml:space="preserve">Bộ phận </w:t>
                        </w:r>
                        <w:r>
                          <w:rPr>
                            <w:b/>
                            <w:sz w:val="26"/>
                            <w:szCs w:val="26"/>
                          </w:rPr>
                          <w:t>QLT</w:t>
                        </w:r>
                      </w:p>
                    </w:txbxContent>
                  </v:textbox>
                </v:shape>
                <v:line id="Line 90" o:spid="_x0000_s1138" style="position:absolute;visibility:visible;mso-wrap-style:square" from="3546,2936" to="4806,2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MUAAADbAAAADwAAAGRycy9kb3ducmV2LnhtbESPQWvCQBSE74L/YXlCb7qpFUliNiKC&#10;UCoUtBV6fM0+k9Ds25DdJqm/vlsoeBxm5hsm246mET11rras4HERgSAurK65VPD+dpjHIJxH1thY&#10;JgU/5GCbTycZptoOfKL+7EsRIOxSVFB536ZSuqIig25hW+LgXW1n0AfZlVJ3OAS4aeQyitbSYM1h&#10;ocKW9hUVX+dvowDl/ubj03hcJRcjP15368vn7UWph9m424DwNPp7+L/9rBUkT/D3Jfw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MUAAADbAAAADwAAAAAAAAAA&#10;AAAAAAChAgAAZHJzL2Rvd25yZXYueG1sUEsFBgAAAAAEAAQA+QAAAJMDAAAAAA==&#10;">
                  <v:stroke startarrow="block"/>
                </v:line>
                <v:line id="Line 91" o:spid="_x0000_s1139" style="position:absolute;visibility:visible;mso-wrap-style:square" from="3543,2606" to="4803,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93" o:spid="_x0000_s1140" style="position:absolute;visibility:visible;mso-wrap-style:square" from="5436,1797" to="5436,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4" o:spid="_x0000_s1141" style="position:absolute;visibility:visible;mso-wrap-style:square" from="10476,1812" to="10476,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5" o:spid="_x0000_s1142" style="position:absolute;visibility:visible;mso-wrap-style:square" from="10461,3432" to="1046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6" o:spid="_x0000_s1143" style="position:absolute;visibility:visible;mso-wrap-style:square" from="8886,4692" to="10446,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fib0AAADbAAAADwAAAGRycy9kb3ducmV2LnhtbERP3QoBQRS+V95hOsodsySxDEkpUcpf&#10;uTx2jt3NzpltZ7A8vblQLr++/+m8NoV4UuVyywp63QgEcWJ1zqmC03HVGYFwHlljYZkUvMnBfNZs&#10;TDHW9sV7eh58KkIIuxgVZN6XsZQuycig69qSOHA3Wxn0AVap1BW+QrgpZD+KhtJgzqEhw5KWGSX3&#10;w8MoQLn8+NG+3g7GZyMvu8XwfP1slGq36sUEhKfa/8U/91orGIex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1CX4m9AAAA2wAAAA8AAAAAAAAAAAAAAAAAoQIA&#10;AGRycy9kb3ducmV2LnhtbFBLBQYAAAAABAAEAPkAAACLAwAAAAA=&#10;">
                  <v:stroke startarrow="block"/>
                </v:line>
                <v:line id="Line 97" o:spid="_x0000_s1144" style="position:absolute;visibility:visible;mso-wrap-style:square" from="8244,3447" to="8244,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6EsIAAADbAAAADwAAAGRycy9kb3ducmV2LnhtbESP3YrCMBSE7wXfIRxh79ZUEbHVKCII&#10;4oLgH3h5bI5tsTkpTdTq0xthwcthZr5hJrPGlOJOtSssK+h1IxDEqdUFZwoO++XvCITzyBpLy6Tg&#10;SQ5m03Zrgom2D97SfeczESDsElSQe18lUro0J4Ouayvi4F1sbdAHWWdS1/gIcFPKfhQNpcGCw0KO&#10;FS1ySq+7m1GAcvHyo23zN4iPRp428+Hx/For9dNp5mMQnhr/Df+3V1pBHMPnS/gBcv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76EsIAAADbAAAADwAAAAAAAAAAAAAA&#10;AAChAgAAZHJzL2Rvd25yZXYueG1sUEsFBgAAAAAEAAQA+QAAAJADAAAAAA==&#10;">
                  <v:stroke startarrow="block"/>
                </v:line>
                <v:line id="Line 98" o:spid="_x0000_s1145" style="position:absolute;visibility:visible;mso-wrap-style:square" from="6051,2802" to="7311,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ZZlcQAAADcAAAADwAAAGRycy9kb3ducmV2LnhtbESPQYvCQAyF7wv+hyGCt3WqiGh1FBEE&#10;cWFBdwWPsRPbYidTOqN2/fWbg+At4b2892W+bF2l7tSE0rOBQT8BRZx5W3Ju4Pdn8zkBFSKyxcoz&#10;GfijAMtF52OOqfUP3tP9EHMlIRxSNFDEWKdah6wgh6Hva2LRLr5xGGVtcm0bfEi4q/QwScbaYcnS&#10;UGBN64Ky6+HmDKBeP+Nk336NpkenT9+r8fH83BnT67arGahIbXybX9dbK/iJ4MszMoF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lmVxAAAANwAAAAPAAAAAAAAAAAA&#10;AAAAAKECAABkcnMvZG93bnJldi54bWxQSwUGAAAAAAQABAD5AAAAkgMAAAAA&#10;">
                  <v:stroke startarrow="block"/>
                </v:line>
                <v:shape id="Text Box 99" o:spid="_x0000_s1146" type="#_x0000_t202" style="position:absolute;left:3801;top:217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626FFD" w:rsidRDefault="00626FFD" w:rsidP="00626FFD">
                        <w:pPr>
                          <w:jc w:val="right"/>
                        </w:pPr>
                        <w:r>
                          <w:t>B1</w:t>
                        </w:r>
                      </w:p>
                    </w:txbxContent>
                  </v:textbox>
                </v:shape>
                <v:shape id="Text Box 100" o:spid="_x0000_s1147" type="#_x0000_t202" style="position:absolute;left:7581;top:181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626FFD" w:rsidRDefault="00626FFD" w:rsidP="00626FFD">
                        <w:pPr>
                          <w:jc w:val="right"/>
                        </w:pPr>
                        <w:r>
                          <w:t>B2</w:t>
                        </w:r>
                      </w:p>
                    </w:txbxContent>
                  </v:textbox>
                </v:shape>
                <v:shape id="Text Box 101" o:spid="_x0000_s1148" type="#_x0000_t202" style="position:absolute;left:9216;top:422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626FFD" w:rsidRDefault="00626FFD" w:rsidP="00626FFD">
                        <w:pPr>
                          <w:jc w:val="right"/>
                        </w:pPr>
                        <w:r>
                          <w:t>B3</w:t>
                        </w:r>
                      </w:p>
                    </w:txbxContent>
                  </v:textbox>
                </v:shape>
                <v:shape id="Text Box 102" o:spid="_x0000_s1149" type="#_x0000_t202" style="position:absolute;left:8121;top:373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626FFD" w:rsidRDefault="00626FFD" w:rsidP="00626FFD">
                        <w:pPr>
                          <w:jc w:val="right"/>
                        </w:pPr>
                        <w:r>
                          <w:t>B4</w:t>
                        </w:r>
                      </w:p>
                    </w:txbxContent>
                  </v:textbox>
                </v:shape>
                <v:shape id="Text Box 103" o:spid="_x0000_s1150" type="#_x0000_t202" style="position:absolute;left:6321;top:235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626FFD" w:rsidRDefault="00626FFD" w:rsidP="00626FFD">
                        <w:pPr>
                          <w:jc w:val="right"/>
                        </w:pPr>
                        <w:r>
                          <w:t>B5</w:t>
                        </w:r>
                      </w:p>
                    </w:txbxContent>
                  </v:textbox>
                </v:shape>
                <v:shape id="Text Box 104" o:spid="_x0000_s1151" type="#_x0000_t202" style="position:absolute;left:3801;top:256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626FFD" w:rsidRDefault="00626FFD" w:rsidP="00626FFD">
                        <w:pPr>
                          <w:jc w:val="right"/>
                        </w:pPr>
                        <w:r>
                          <w:t>B6</w:t>
                        </w:r>
                      </w:p>
                    </w:txbxContent>
                  </v:textbox>
                </v:shape>
              </v:group>
            </w:pict>
          </mc:Fallback>
        </mc:AlternateContent>
      </w:r>
    </w:p>
    <w:p w:rsidR="00626FFD" w:rsidRPr="00D74714" w:rsidRDefault="00626FFD" w:rsidP="00626FFD">
      <w:pPr>
        <w:pStyle w:val="n-dieund"/>
        <w:spacing w:before="120"/>
        <w:rPr>
          <w:rFonts w:ascii="Times New Roman" w:hAnsi="Times New Roman"/>
          <w:b/>
          <w:sz w:val="26"/>
          <w:szCs w:val="26"/>
          <w:lang w:val="vi-VN"/>
        </w:rPr>
      </w:pPr>
    </w:p>
    <w:p w:rsidR="00626FFD" w:rsidRPr="00D74714" w:rsidRDefault="00626FFD" w:rsidP="00626FFD">
      <w:pPr>
        <w:pStyle w:val="n-dieund"/>
        <w:spacing w:after="0"/>
        <w:ind w:left="720" w:firstLine="0"/>
        <w:rPr>
          <w:rFonts w:ascii="Times New Roman" w:hAnsi="Times New Roman"/>
          <w:b/>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spacing w:before="60" w:after="60"/>
        <w:ind w:firstLine="720"/>
        <w:jc w:val="both"/>
        <w:rPr>
          <w:sz w:val="26"/>
          <w:szCs w:val="26"/>
          <w:lang w:val="vi-VN"/>
        </w:rPr>
      </w:pPr>
    </w:p>
    <w:p w:rsidR="00626FFD" w:rsidRPr="00D74714" w:rsidRDefault="00626FFD" w:rsidP="00626FFD">
      <w:pPr>
        <w:pStyle w:val="n-dieund"/>
        <w:spacing w:before="120"/>
        <w:ind w:firstLine="720"/>
        <w:rPr>
          <w:rFonts w:ascii="Times New Roman" w:hAnsi="Times New Roman"/>
          <w:b/>
          <w:sz w:val="26"/>
          <w:szCs w:val="26"/>
          <w:lang w:val="vi-VN"/>
        </w:rPr>
      </w:pPr>
      <w:r w:rsidRPr="00D74714">
        <w:rPr>
          <w:rFonts w:ascii="Times New Roman" w:hAnsi="Times New Roman"/>
          <w:b/>
          <w:sz w:val="26"/>
          <w:szCs w:val="26"/>
          <w:lang w:val="vi-VN"/>
        </w:rPr>
        <w:t>* Chú thích:</w:t>
      </w:r>
    </w:p>
    <w:p w:rsidR="00626FFD" w:rsidRPr="00D74714" w:rsidRDefault="00626FFD" w:rsidP="00626FFD">
      <w:pPr>
        <w:pStyle w:val="n-dieund"/>
        <w:spacing w:before="120"/>
        <w:ind w:firstLine="720"/>
        <w:rPr>
          <w:rFonts w:ascii="Times New Roman" w:hAnsi="Times New Roman"/>
          <w:sz w:val="26"/>
          <w:szCs w:val="26"/>
          <w:lang w:val="vi-VN"/>
        </w:rPr>
      </w:pPr>
      <w:r w:rsidRPr="00D74714">
        <w:rPr>
          <w:noProof/>
          <w:lang w:eastAsia="en-US"/>
        </w:rPr>
        <mc:AlternateContent>
          <mc:Choice Requires="wps">
            <w:drawing>
              <wp:anchor distT="4294967295" distB="4294967295" distL="114300" distR="114300" simplePos="0" relativeHeight="251694080" behindDoc="0" locked="0" layoutInCell="1" allowOverlap="1">
                <wp:simplePos x="0" y="0"/>
                <wp:positionH relativeFrom="column">
                  <wp:posOffset>2590800</wp:posOffset>
                </wp:positionH>
                <wp:positionV relativeFrom="paragraph">
                  <wp:posOffset>100964</wp:posOffset>
                </wp:positionV>
                <wp:extent cx="457200" cy="0"/>
                <wp:effectExtent l="0" t="76200" r="19050" b="952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A8970" id="Straight Connector 7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7.95pt" to="2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">
                <v:stroke dashstyle="dash" endarrow="block"/>
              </v:line>
            </w:pict>
          </mc:Fallback>
        </mc:AlternateContent>
      </w:r>
      <w:r w:rsidRPr="00D74714">
        <w:rPr>
          <w:rFonts w:ascii="Times New Roman" w:hAnsi="Times New Roman"/>
          <w:sz w:val="26"/>
          <w:szCs w:val="26"/>
          <w:lang w:val="vi-VN"/>
        </w:rPr>
        <w:t>Quy trình hồ sơ điện tử:</w:t>
      </w:r>
    </w:p>
    <w:p w:rsidR="00626FFD" w:rsidRPr="00D74714" w:rsidRDefault="00626FFD" w:rsidP="00626FFD">
      <w:pPr>
        <w:pStyle w:val="n-dieund"/>
        <w:spacing w:before="120"/>
        <w:ind w:firstLine="720"/>
        <w:rPr>
          <w:rFonts w:ascii="Times New Roman" w:hAnsi="Times New Roman"/>
          <w:sz w:val="26"/>
          <w:szCs w:val="26"/>
          <w:lang w:val="vi-VN"/>
        </w:rPr>
      </w:pPr>
      <w:r w:rsidRPr="00D74714">
        <w:rPr>
          <w:noProof/>
          <w:lang w:eastAsia="en-US"/>
        </w:rPr>
        <mc:AlternateContent>
          <mc:Choice Requires="wps">
            <w:drawing>
              <wp:anchor distT="4294967295" distB="4294967295" distL="114300" distR="114300" simplePos="0" relativeHeight="251695104" behindDoc="0" locked="0" layoutInCell="1" allowOverlap="1">
                <wp:simplePos x="0" y="0"/>
                <wp:positionH relativeFrom="column">
                  <wp:posOffset>2581275</wp:posOffset>
                </wp:positionH>
                <wp:positionV relativeFrom="paragraph">
                  <wp:posOffset>109219</wp:posOffset>
                </wp:positionV>
                <wp:extent cx="457200" cy="0"/>
                <wp:effectExtent l="0" t="76200" r="19050" b="952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472AD" id="Straight Connector 71"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8.6pt" to="23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RS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">
                <v:stroke endarrow="block"/>
              </v:line>
            </w:pict>
          </mc:Fallback>
        </mc:AlternateContent>
      </w:r>
      <w:r w:rsidRPr="00D74714">
        <w:rPr>
          <w:rFonts w:ascii="Times New Roman" w:hAnsi="Times New Roman"/>
          <w:sz w:val="26"/>
          <w:szCs w:val="26"/>
          <w:lang w:val="vi-VN"/>
        </w:rPr>
        <w:t>Quy trình hồ sơ giấy:</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sz w:val="26"/>
          <w:szCs w:val="26"/>
          <w:lang w:val="vi-VN"/>
        </w:rPr>
        <w:t xml:space="preserve">* Quy trình thu, cấp mới thẻ BHYT (từ bước 1 đến bước 5). </w:t>
      </w:r>
      <w:r w:rsidRPr="00D74714">
        <w:rPr>
          <w:rFonts w:ascii="Times New Roman" w:hAnsi="Times New Roman"/>
          <w:sz w:val="26"/>
          <w:szCs w:val="26"/>
          <w:lang w:val="vi-VN"/>
        </w:rPr>
        <w:t>Thời hạn 07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QLT 03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KHTC 01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Cấp sổ thẻ 02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TNTKQ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sz w:val="26"/>
          <w:szCs w:val="26"/>
          <w:lang w:val="vi-VN"/>
        </w:rPr>
        <w:t xml:space="preserve">* Quy tình gia hạn thẻ BHYT tự nguyện (từ bước 1 đến bước 5): </w:t>
      </w:r>
      <w:r w:rsidRPr="00D74714">
        <w:rPr>
          <w:rFonts w:ascii="Times New Roman" w:hAnsi="Times New Roman"/>
          <w:sz w:val="26"/>
          <w:szCs w:val="26"/>
          <w:lang w:val="vi-VN"/>
        </w:rPr>
        <w:t>Thời hạn 05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Thu 02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KHTC 01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Cấp sổ thẻ 01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TNTKQ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sz w:val="26"/>
          <w:szCs w:val="26"/>
          <w:lang w:val="vi-VN"/>
        </w:rPr>
        <w:t xml:space="preserve">* Quy trình luận chuyển hồ sơ giấy (từ bước 1 đến bước 6). </w:t>
      </w:r>
      <w:r w:rsidRPr="00D74714">
        <w:rPr>
          <w:rFonts w:ascii="Times New Roman" w:hAnsi="Times New Roman"/>
          <w:sz w:val="26"/>
          <w:szCs w:val="26"/>
          <w:lang w:val="vi-VN"/>
        </w:rPr>
        <w:t>Thời hạn 05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TNTKQ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QLT 01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Bộ phận KHTC 01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Cấp sổ thẻ 01 ngày làm việc.</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lang w:val="vi-VN"/>
        </w:rPr>
        <w:t>- Bộ phận TNTKQ 01 ngày làm việc.</w:t>
      </w:r>
    </w:p>
    <w:p w:rsidR="00626FFD" w:rsidRPr="00D74714" w:rsidRDefault="00626FFD" w:rsidP="00626FFD">
      <w:pPr>
        <w:spacing w:before="120" w:after="120"/>
        <w:ind w:firstLine="720"/>
        <w:rPr>
          <w:b/>
          <w:sz w:val="26"/>
          <w:szCs w:val="26"/>
          <w:lang w:val="vi-VN"/>
        </w:rPr>
      </w:pPr>
      <w:r>
        <w:rPr>
          <w:b/>
          <w:sz w:val="26"/>
          <w:szCs w:val="26"/>
        </w:rPr>
        <w:t>6.</w:t>
      </w:r>
      <w:r w:rsidRPr="00D74714">
        <w:rPr>
          <w:b/>
          <w:sz w:val="26"/>
          <w:szCs w:val="26"/>
          <w:lang w:val="vi-VN"/>
        </w:rPr>
        <w:t>2. Quy trình chi tiết:</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sz w:val="26"/>
          <w:szCs w:val="26"/>
          <w:u w:val="single"/>
          <w:lang w:val="vi-VN"/>
        </w:rPr>
        <w:lastRenderedPageBreak/>
        <w:t>Bước 1</w:t>
      </w:r>
      <w:r w:rsidRPr="00D74714">
        <w:rPr>
          <w:rFonts w:ascii="Times New Roman" w:hAnsi="Times New Roman"/>
          <w:sz w:val="26"/>
          <w:szCs w:val="26"/>
          <w:lang w:val="vi-VN"/>
        </w:rPr>
        <w:t>: Đại lý thu BHYT sử dụng phần mềm iBHXH lập hồ sơ tham gia BHYT tự nguyện gửi qua mạng cho cơ quan BHXH, gồm:</w:t>
      </w:r>
    </w:p>
    <w:p w:rsidR="00626FFD" w:rsidRPr="00D74714" w:rsidRDefault="00626FFD" w:rsidP="00626FFD">
      <w:pPr>
        <w:spacing w:before="120" w:after="120"/>
        <w:ind w:firstLine="1080"/>
        <w:jc w:val="both"/>
        <w:rPr>
          <w:sz w:val="26"/>
          <w:szCs w:val="26"/>
          <w:lang w:val="vi-VN"/>
        </w:rPr>
      </w:pPr>
      <w:r w:rsidRPr="00D74714">
        <w:rPr>
          <w:sz w:val="26"/>
          <w:szCs w:val="26"/>
          <w:lang w:val="vi-VN"/>
        </w:rPr>
        <w:t>+ Phiếu giao nhận hồ sơ 202.</w:t>
      </w:r>
    </w:p>
    <w:p w:rsidR="00626FFD" w:rsidRPr="00D74714" w:rsidRDefault="00626FFD" w:rsidP="00626FFD">
      <w:pPr>
        <w:spacing w:before="120" w:after="120"/>
        <w:ind w:firstLine="1080"/>
        <w:jc w:val="both"/>
        <w:rPr>
          <w:sz w:val="26"/>
          <w:szCs w:val="26"/>
          <w:lang w:val="vi-VN"/>
        </w:rPr>
      </w:pPr>
      <w:r w:rsidRPr="00D74714">
        <w:rPr>
          <w:sz w:val="26"/>
          <w:szCs w:val="26"/>
          <w:lang w:val="vi-VN"/>
        </w:rPr>
        <w:t>+ Tờ khai tham gia BHYT (mẫu A03-TS).</w:t>
      </w:r>
    </w:p>
    <w:p w:rsidR="00626FFD" w:rsidRPr="00D74714" w:rsidRDefault="00626FFD" w:rsidP="00626FFD">
      <w:pPr>
        <w:spacing w:before="120" w:after="120"/>
        <w:ind w:firstLine="1080"/>
        <w:jc w:val="both"/>
        <w:rPr>
          <w:sz w:val="26"/>
          <w:szCs w:val="26"/>
          <w:lang w:val="vi-VN"/>
        </w:rPr>
      </w:pPr>
      <w:r w:rsidRPr="00D74714">
        <w:rPr>
          <w:sz w:val="26"/>
          <w:szCs w:val="26"/>
          <w:lang w:val="vi-VN"/>
        </w:rPr>
        <w:t>+ Danh sách người chỉ tham gia BHYT (mẫu D03-TS).</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u w:val="single"/>
          <w:lang w:val="vi-VN"/>
        </w:rPr>
        <w:t>Bước 2</w:t>
      </w:r>
      <w:r w:rsidRPr="00D74714">
        <w:rPr>
          <w:bCs/>
          <w:sz w:val="26"/>
          <w:szCs w:val="26"/>
          <w:lang w:val="vi-VN"/>
        </w:rPr>
        <w:t>: Phòng (Bộ phận) QLT. Thời hạn 03 ngày</w:t>
      </w:r>
      <w:r>
        <w:rPr>
          <w:bCs/>
          <w:sz w:val="26"/>
          <w:szCs w:val="26"/>
        </w:rPr>
        <w:t xml:space="preserve"> làm việc</w:t>
      </w:r>
      <w:r w:rsidRPr="00D74714">
        <w:rPr>
          <w:bCs/>
          <w:sz w:val="26"/>
          <w:szCs w:val="26"/>
          <w:lang w:val="vi-VN"/>
        </w:rPr>
        <w:t>.</w:t>
      </w:r>
    </w:p>
    <w:p w:rsidR="00626FFD" w:rsidRPr="00D74714" w:rsidRDefault="00626FFD" w:rsidP="00626FFD">
      <w:pPr>
        <w:pStyle w:val="n-dieund"/>
        <w:spacing w:before="120"/>
        <w:rPr>
          <w:rFonts w:ascii="Times New Roman" w:hAnsi="Times New Roman"/>
          <w:sz w:val="26"/>
          <w:szCs w:val="26"/>
        </w:rPr>
      </w:pPr>
      <w:r w:rsidRPr="00D74714">
        <w:rPr>
          <w:rFonts w:ascii="Times New Roman" w:hAnsi="Times New Roman"/>
          <w:b/>
          <w:sz w:val="26"/>
          <w:szCs w:val="26"/>
          <w:lang w:val="vi-VN"/>
        </w:rPr>
        <w:t>Bước 2a</w:t>
      </w:r>
      <w:r w:rsidRPr="00D74714">
        <w:rPr>
          <w:rFonts w:ascii="Times New Roman" w:hAnsi="Times New Roman"/>
          <w:b/>
          <w:sz w:val="26"/>
          <w:szCs w:val="26"/>
        </w:rPr>
        <w:t>:</w:t>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tab/>
        <w:t>- Vào phần mềm tiếp nhận hồ sơ tiếp nhận hồ sơ điện tử hằng ngày.</w:t>
      </w:r>
    </w:p>
    <w:p w:rsidR="00626FFD" w:rsidRPr="00D74714" w:rsidRDefault="00626FFD" w:rsidP="00626FFD">
      <w:pPr>
        <w:spacing w:before="120" w:after="120"/>
        <w:jc w:val="both"/>
        <w:rPr>
          <w:sz w:val="26"/>
          <w:szCs w:val="26"/>
          <w:lang w:val="vi-VN"/>
        </w:rPr>
      </w:pPr>
      <w:r w:rsidRPr="00D74714">
        <w:rPr>
          <w:sz w:val="26"/>
          <w:szCs w:val="26"/>
          <w:lang w:val="vi-VN"/>
        </w:rPr>
        <w:tab/>
        <w:t xml:space="preserve">- Xuất </w:t>
      </w:r>
      <w:r w:rsidRPr="00D74714">
        <w:rPr>
          <w:sz w:val="26"/>
          <w:szCs w:val="26"/>
        </w:rPr>
        <w:t>mẫu</w:t>
      </w:r>
      <w:r w:rsidRPr="00D74714">
        <w:rPr>
          <w:sz w:val="26"/>
          <w:szCs w:val="26"/>
          <w:lang w:val="vi-VN"/>
        </w:rPr>
        <w:t xml:space="preserve"> D03-TS trên phần mềm tiếp nhận hồ sơ kiểm tra (không ghi dữ liệu vào phần mềm SMS):</w:t>
      </w:r>
    </w:p>
    <w:p w:rsidR="00626FFD" w:rsidRPr="00D74714" w:rsidRDefault="00626FFD" w:rsidP="00626FFD">
      <w:pPr>
        <w:spacing w:before="120" w:after="120"/>
        <w:ind w:firstLine="720"/>
        <w:jc w:val="both"/>
        <w:outlineLvl w:val="0"/>
        <w:rPr>
          <w:b/>
          <w:sz w:val="26"/>
          <w:szCs w:val="26"/>
          <w:lang w:val="vi-VN"/>
        </w:rPr>
      </w:pPr>
      <w:r w:rsidRPr="00D74714">
        <w:rPr>
          <w:b/>
          <w:sz w:val="26"/>
          <w:szCs w:val="26"/>
          <w:lang w:val="vi-VN"/>
        </w:rPr>
        <w:t>Nếu hồ sơ hợp lệ đầy đủ, không có sai sót…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Vào mục Xử lý trên phần mềm tiếp nhận hồ sơ &gt;&gt; Hồ sơ hợp lệ &gt;&gt; </w:t>
      </w:r>
      <w:r w:rsidRPr="00D74714">
        <w:rPr>
          <w:sz w:val="26"/>
          <w:szCs w:val="26"/>
        </w:rPr>
        <w:t>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Căn cứ mẫu D03-TS, vào phần mềm SMS cấp mã số sổ để quản lý và h</w:t>
      </w:r>
      <w:r w:rsidRPr="00D74714">
        <w:rPr>
          <w:bCs/>
          <w:sz w:val="26"/>
          <w:szCs w:val="26"/>
          <w:lang w:val="vi-VN"/>
        </w:rPr>
        <w:t>oàn chỉnh số liệu.</w:t>
      </w:r>
    </w:p>
    <w:p w:rsidR="00626FFD" w:rsidRPr="00D74714" w:rsidRDefault="00626FFD" w:rsidP="00626FFD">
      <w:pPr>
        <w:tabs>
          <w:tab w:val="left" w:pos="360"/>
        </w:tabs>
        <w:spacing w:before="120" w:after="120"/>
        <w:jc w:val="both"/>
        <w:rPr>
          <w:sz w:val="26"/>
          <w:szCs w:val="26"/>
          <w:lang w:val="vi-VN"/>
        </w:rPr>
      </w:pPr>
      <w:r w:rsidRPr="00D74714">
        <w:rPr>
          <w:sz w:val="26"/>
          <w:szCs w:val="26"/>
          <w:lang w:val="vi-VN"/>
        </w:rPr>
        <w:tab/>
      </w:r>
      <w:r w:rsidRPr="00D74714">
        <w:rPr>
          <w:sz w:val="26"/>
          <w:szCs w:val="26"/>
          <w:lang w:val="vi-VN"/>
        </w:rPr>
        <w:tab/>
        <w:t>+</w:t>
      </w:r>
      <w:r w:rsidRPr="00D74714">
        <w:rPr>
          <w:bCs/>
          <w:sz w:val="26"/>
          <w:szCs w:val="26"/>
          <w:lang w:val="vi-VN"/>
        </w:rPr>
        <w:t xml:space="preserve"> Import số liệu vào phần mềm SMS. </w:t>
      </w:r>
    </w:p>
    <w:p w:rsidR="00626FFD" w:rsidRPr="00D74714" w:rsidRDefault="00626FFD" w:rsidP="00626FFD">
      <w:pPr>
        <w:spacing w:before="120" w:after="120"/>
        <w:jc w:val="both"/>
        <w:rPr>
          <w:sz w:val="26"/>
          <w:szCs w:val="26"/>
          <w:lang w:val="vi-VN"/>
        </w:rPr>
      </w:pPr>
      <w:r w:rsidRPr="00D74714">
        <w:rPr>
          <w:sz w:val="26"/>
          <w:szCs w:val="26"/>
          <w:lang w:val="vi-VN"/>
        </w:rPr>
        <w:tab/>
        <w:t>+ Xác nhận hồ sơ hợp lệ trên phần mềm tiếp nhận hồ sơ.</w:t>
      </w:r>
    </w:p>
    <w:p w:rsidR="00626FFD" w:rsidRPr="00D74714" w:rsidRDefault="00626FFD" w:rsidP="00626FFD">
      <w:pPr>
        <w:spacing w:before="120" w:after="120"/>
        <w:ind w:firstLine="720"/>
        <w:jc w:val="both"/>
        <w:rPr>
          <w:b/>
          <w:sz w:val="26"/>
          <w:szCs w:val="26"/>
          <w:lang w:val="vi-VN"/>
        </w:rPr>
      </w:pPr>
      <w:r w:rsidRPr="00D74714">
        <w:rPr>
          <w:b/>
          <w:sz w:val="26"/>
          <w:szCs w:val="26"/>
          <w:lang w:val="vi-VN"/>
        </w:rPr>
        <w:t>Nếu hồ sơ thiếu thông tin,…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Vào mục Xử lý trên phần mềm tiếp nhận hồ sơ &gt;&gt; Hồ sơ không hợp lệ &gt;&gt; ghi nội dung đề nghị bổ sung hồ sơ &gt;&gt; </w:t>
      </w:r>
      <w:r w:rsidRPr="00D74714">
        <w:rPr>
          <w:sz w:val="26"/>
          <w:szCs w:val="26"/>
        </w:rPr>
        <w:t>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 trả lại.</w:t>
      </w:r>
    </w:p>
    <w:p w:rsidR="00626FFD" w:rsidRPr="00D74714" w:rsidRDefault="00626FFD" w:rsidP="00626FFD">
      <w:pPr>
        <w:spacing w:before="120" w:after="120"/>
        <w:ind w:firstLine="720"/>
        <w:jc w:val="both"/>
        <w:rPr>
          <w:b/>
          <w:sz w:val="26"/>
          <w:szCs w:val="26"/>
          <w:lang w:val="vi-VN"/>
        </w:rPr>
      </w:pPr>
      <w:r w:rsidRPr="00D74714">
        <w:rPr>
          <w:b/>
          <w:sz w:val="26"/>
          <w:szCs w:val="26"/>
          <w:lang w:val="vi-VN"/>
        </w:rPr>
        <w:t>Bước 2b:</w:t>
      </w:r>
    </w:p>
    <w:p w:rsidR="00626FFD" w:rsidRPr="00D74714" w:rsidRDefault="00626FFD" w:rsidP="00626FFD">
      <w:pPr>
        <w:spacing w:before="120" w:after="120"/>
        <w:ind w:firstLine="720"/>
        <w:jc w:val="both"/>
        <w:rPr>
          <w:sz w:val="26"/>
          <w:szCs w:val="26"/>
          <w:lang w:val="vi-VN"/>
        </w:rPr>
      </w:pPr>
      <w:r w:rsidRPr="00D74714">
        <w:rPr>
          <w:sz w:val="26"/>
          <w:szCs w:val="26"/>
          <w:lang w:val="vi-VN"/>
        </w:rPr>
        <w:t>+ Trường hợp hồ sơ hợp lệ thì lập mẫu BY01-TS trên phần mềm tiếp nhận hồ sơ ghi số lượng thẻ BHYT đề nghị cấp chuyển cho Phòng (Bộ phận) KHTC.</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Vào mục Xử lý trên phần mềm tiếp nhận hồ sơ &gt;&gt; Hồ sơ hợp lệ </w:t>
      </w:r>
      <w:r w:rsidRPr="00D74714">
        <w:rPr>
          <w:sz w:val="26"/>
          <w:szCs w:val="26"/>
        </w:rPr>
        <w:t>&gt;&gt; 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w:t>
      </w:r>
    </w:p>
    <w:p w:rsidR="00626FFD" w:rsidRPr="00D74714" w:rsidRDefault="00626FFD" w:rsidP="00626FFD">
      <w:pPr>
        <w:spacing w:before="120" w:after="120"/>
        <w:ind w:firstLine="720"/>
        <w:jc w:val="both"/>
        <w:rPr>
          <w:i/>
          <w:sz w:val="26"/>
          <w:szCs w:val="26"/>
          <w:lang w:val="vi-VN"/>
        </w:rPr>
      </w:pPr>
      <w:r w:rsidRPr="00D74714">
        <w:rPr>
          <w:b/>
          <w:i/>
          <w:sz w:val="26"/>
          <w:szCs w:val="26"/>
          <w:u w:val="single"/>
          <w:lang w:val="vi-VN"/>
        </w:rPr>
        <w:t>Lưu ý</w:t>
      </w:r>
      <w:r w:rsidRPr="00D74714">
        <w:rPr>
          <w:i/>
          <w:sz w:val="26"/>
          <w:szCs w:val="26"/>
          <w:lang w:val="vi-VN"/>
        </w:rPr>
        <w:t xml:space="preserve">: Hằng tháng, cán bộ chuyên quản thu gửi danh sách đối tượng đến hạn phải đóng BHYT của tháng sau cho Đại lý (gửi mẫu D03a-TS thay cho mẫu D08a-TS) qua phần mềm tiếp nhận hồ sơ. </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u w:val="single"/>
          <w:lang w:val="vi-VN"/>
        </w:rPr>
        <w:t>Bước 3</w:t>
      </w:r>
      <w:r w:rsidRPr="00D74714">
        <w:rPr>
          <w:bCs/>
          <w:sz w:val="26"/>
          <w:szCs w:val="26"/>
          <w:lang w:val="vi-VN"/>
        </w:rPr>
        <w:t>: Phòng (</w:t>
      </w:r>
      <w:r>
        <w:rPr>
          <w:bCs/>
          <w:sz w:val="26"/>
          <w:szCs w:val="26"/>
          <w:lang w:val="vi-VN"/>
        </w:rPr>
        <w:t>Bộ phận) KHTC: Thời hạn 01 ngày làm việc</w:t>
      </w:r>
    </w:p>
    <w:p w:rsidR="00626FFD" w:rsidRPr="00D74714" w:rsidRDefault="00626FFD" w:rsidP="00626FFD">
      <w:pPr>
        <w:tabs>
          <w:tab w:val="left" w:pos="360"/>
        </w:tabs>
        <w:spacing w:before="120" w:after="120"/>
        <w:jc w:val="both"/>
        <w:rPr>
          <w:sz w:val="26"/>
          <w:szCs w:val="26"/>
          <w:lang w:val="vi-VN"/>
        </w:rPr>
      </w:pPr>
      <w:r w:rsidRPr="00D74714">
        <w:rPr>
          <w:sz w:val="26"/>
          <w:szCs w:val="26"/>
          <w:lang w:val="vi-VN"/>
        </w:rPr>
        <w:tab/>
      </w:r>
      <w:r w:rsidRPr="00D74714">
        <w:rPr>
          <w:sz w:val="26"/>
          <w:szCs w:val="26"/>
          <w:lang w:val="vi-VN"/>
        </w:rPr>
        <w:tab/>
        <w:t>- Tiếp nhận mẫu BY01-TS và hồ sơ điện tử trên phần mềm tiếp nhận hồ sơ.</w:t>
      </w:r>
    </w:p>
    <w:p w:rsidR="00626FFD" w:rsidRPr="00D74714" w:rsidRDefault="00626FFD" w:rsidP="00626FFD">
      <w:pPr>
        <w:tabs>
          <w:tab w:val="left" w:pos="360"/>
        </w:tabs>
        <w:spacing w:before="120" w:after="120"/>
        <w:jc w:val="both"/>
        <w:rPr>
          <w:sz w:val="26"/>
          <w:szCs w:val="26"/>
          <w:lang w:val="vi-VN"/>
        </w:rPr>
      </w:pPr>
      <w:r w:rsidRPr="00D74714">
        <w:rPr>
          <w:sz w:val="26"/>
          <w:szCs w:val="26"/>
          <w:lang w:val="vi-VN"/>
        </w:rPr>
        <w:tab/>
      </w:r>
      <w:r w:rsidRPr="00D74714">
        <w:rPr>
          <w:sz w:val="26"/>
          <w:szCs w:val="26"/>
          <w:lang w:val="vi-VN"/>
        </w:rPr>
        <w:tab/>
        <w:t xml:space="preserve">- Đối chiếu số tiền đã nộp với mẫu D03-TS trên phần mềm tiếp nhận hồ sơ: </w:t>
      </w:r>
    </w:p>
    <w:p w:rsidR="00626FFD" w:rsidRPr="00D74714" w:rsidRDefault="00626FFD" w:rsidP="00626FFD">
      <w:pPr>
        <w:tabs>
          <w:tab w:val="left" w:pos="360"/>
        </w:tabs>
        <w:spacing w:before="120" w:after="120"/>
        <w:jc w:val="both"/>
        <w:rPr>
          <w:sz w:val="26"/>
          <w:szCs w:val="26"/>
          <w:lang w:val="vi-VN"/>
        </w:rPr>
      </w:pPr>
      <w:r w:rsidRPr="00D74714">
        <w:rPr>
          <w:sz w:val="26"/>
          <w:szCs w:val="26"/>
          <w:lang w:val="vi-VN"/>
        </w:rPr>
        <w:tab/>
      </w:r>
      <w:r w:rsidRPr="00D74714">
        <w:rPr>
          <w:sz w:val="26"/>
          <w:szCs w:val="26"/>
          <w:lang w:val="vi-VN"/>
        </w:rPr>
        <w:tab/>
        <w:t xml:space="preserve">+ Nếu trùng khớp thì ký duyệt hồ sơ điện tử. </w:t>
      </w:r>
    </w:p>
    <w:p w:rsidR="00626FFD" w:rsidRPr="00D74714" w:rsidRDefault="00626FFD" w:rsidP="00626FFD">
      <w:pPr>
        <w:tabs>
          <w:tab w:val="left" w:pos="360"/>
        </w:tabs>
        <w:spacing w:before="120" w:after="120"/>
        <w:jc w:val="both"/>
        <w:rPr>
          <w:sz w:val="26"/>
          <w:szCs w:val="26"/>
          <w:lang w:val="vi-VN"/>
        </w:rPr>
      </w:pPr>
      <w:r w:rsidRPr="00D74714">
        <w:rPr>
          <w:sz w:val="26"/>
          <w:szCs w:val="26"/>
          <w:lang w:val="vi-VN"/>
        </w:rPr>
        <w:tab/>
      </w:r>
      <w:r w:rsidRPr="00D74714">
        <w:rPr>
          <w:sz w:val="26"/>
          <w:szCs w:val="26"/>
          <w:lang w:val="vi-VN"/>
        </w:rPr>
        <w:tab/>
        <w:t>+ Nếu thiếu hoặc chưa nộp thì Phối hợp với Phòng (Bộ phận) QLT yêu cầu Đại lý nộp tiền. Khi Đại lý nộp đủ tiền thì ký duyệt hồ sơ điện tử</w:t>
      </w:r>
    </w:p>
    <w:p w:rsidR="00626FFD" w:rsidRPr="00D74714" w:rsidRDefault="00626FFD" w:rsidP="00626FFD">
      <w:pPr>
        <w:spacing w:before="120" w:after="120"/>
        <w:jc w:val="both"/>
        <w:rPr>
          <w:sz w:val="26"/>
          <w:szCs w:val="26"/>
          <w:lang w:val="vi-VN"/>
        </w:rPr>
      </w:pPr>
      <w:r w:rsidRPr="00D74714">
        <w:rPr>
          <w:sz w:val="26"/>
          <w:szCs w:val="26"/>
          <w:lang w:val="vi-VN"/>
        </w:rPr>
        <w:tab/>
        <w:t>+ Xác nhận đã xử lý xong trên phần mềm tiếp nhận hồ sơ.</w:t>
      </w:r>
    </w:p>
    <w:p w:rsidR="00626FFD" w:rsidRPr="00D74714" w:rsidRDefault="00626FFD" w:rsidP="00626FFD">
      <w:pPr>
        <w:tabs>
          <w:tab w:val="left" w:pos="360"/>
        </w:tabs>
        <w:spacing w:before="120" w:after="120"/>
        <w:jc w:val="both"/>
        <w:rPr>
          <w:sz w:val="26"/>
          <w:szCs w:val="26"/>
          <w:lang w:val="vi-VN"/>
        </w:rPr>
      </w:pPr>
      <w:r w:rsidRPr="00D74714">
        <w:rPr>
          <w:sz w:val="26"/>
          <w:szCs w:val="26"/>
        </w:rPr>
        <w:tab/>
      </w:r>
      <w:r w:rsidRPr="00D74714">
        <w:rPr>
          <w:sz w:val="26"/>
          <w:szCs w:val="26"/>
        </w:rPr>
        <w:tab/>
        <w:t>-</w:t>
      </w:r>
      <w:r w:rsidRPr="00D74714">
        <w:rPr>
          <w:sz w:val="26"/>
          <w:szCs w:val="26"/>
          <w:lang w:val="vi-VN"/>
        </w:rPr>
        <w:t xml:space="preserve"> Chuyển hồ sơ cho Phòng (Bộ phận) Cấp sổ thẻ để in thẻ.</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u w:val="single"/>
          <w:lang w:val="vi-VN"/>
        </w:rPr>
        <w:t>Bước 4</w:t>
      </w:r>
      <w:r w:rsidRPr="00D74714">
        <w:rPr>
          <w:bCs/>
          <w:sz w:val="26"/>
          <w:szCs w:val="26"/>
          <w:lang w:val="vi-VN"/>
        </w:rPr>
        <w:t>: Phòng (Bộ phận) Cấp sổ thẻ: Thời hạn 02 ngày</w:t>
      </w:r>
      <w:r>
        <w:rPr>
          <w:bCs/>
          <w:sz w:val="26"/>
          <w:szCs w:val="26"/>
        </w:rPr>
        <w:t xml:space="preserve"> làm việc</w:t>
      </w:r>
      <w:r w:rsidRPr="00D74714">
        <w:rPr>
          <w:bCs/>
          <w:sz w:val="26"/>
          <w:szCs w:val="26"/>
          <w:lang w:val="vi-VN"/>
        </w:rPr>
        <w:t>.</w:t>
      </w:r>
    </w:p>
    <w:p w:rsidR="00626FFD" w:rsidRPr="00D74714" w:rsidRDefault="00626FFD" w:rsidP="00626FFD">
      <w:pPr>
        <w:tabs>
          <w:tab w:val="left" w:pos="360"/>
        </w:tabs>
        <w:spacing w:before="120" w:after="120"/>
        <w:jc w:val="both"/>
        <w:rPr>
          <w:sz w:val="26"/>
          <w:szCs w:val="26"/>
          <w:lang w:val="vi-VN"/>
        </w:rPr>
      </w:pPr>
      <w:r w:rsidRPr="00D74714">
        <w:rPr>
          <w:sz w:val="26"/>
          <w:szCs w:val="26"/>
          <w:lang w:val="vi-VN"/>
        </w:rPr>
        <w:lastRenderedPageBreak/>
        <w:tab/>
      </w:r>
      <w:r w:rsidRPr="00D74714">
        <w:rPr>
          <w:sz w:val="26"/>
          <w:szCs w:val="26"/>
          <w:lang w:val="vi-VN"/>
        </w:rPr>
        <w:tab/>
        <w:t xml:space="preserve">- Tiếp nhận mẫu BY01-TS và hồ sơ điện tử trên phần mềm tiếp nhận hồ sơ, dữ liệu trên phần mềm SMS </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số lượng thẻ BHYT đề nghị cấp (mẫu BY01-TS) và dữ liệu trên phần mềm SMS:</w:t>
      </w:r>
    </w:p>
    <w:p w:rsidR="00626FFD" w:rsidRPr="00D74714" w:rsidRDefault="00626FFD" w:rsidP="00626FFD">
      <w:pPr>
        <w:spacing w:before="120" w:after="120"/>
        <w:ind w:firstLine="720"/>
        <w:jc w:val="both"/>
        <w:rPr>
          <w:sz w:val="26"/>
          <w:szCs w:val="26"/>
          <w:lang w:val="vi-VN"/>
        </w:rPr>
      </w:pPr>
      <w:r w:rsidRPr="00D74714">
        <w:rPr>
          <w:sz w:val="26"/>
          <w:szCs w:val="26"/>
          <w:lang w:val="vi-VN"/>
        </w:rPr>
        <w:t>+ Nếu trùng khớp thì duyệt in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Nếu không trùng khớp thì đối thì cán bộ Cấp sổ thẻ </w:t>
      </w:r>
      <w:r w:rsidRPr="00D74714">
        <w:rPr>
          <w:bCs/>
          <w:iCs/>
          <w:sz w:val="26"/>
          <w:szCs w:val="26"/>
          <w:lang w:val="vi-VN"/>
        </w:rPr>
        <w:t xml:space="preserve">lập phiếu điều chỉnh (mẫu C02-TS) </w:t>
      </w:r>
      <w:r w:rsidRPr="00D74714">
        <w:rPr>
          <w:sz w:val="26"/>
          <w:szCs w:val="26"/>
          <w:lang w:val="vi-VN"/>
        </w:rPr>
        <w:t xml:space="preserve">chuyển cho </w:t>
      </w:r>
      <w:r w:rsidRPr="00D74714">
        <w:rPr>
          <w:bCs/>
          <w:iCs/>
          <w:sz w:val="26"/>
          <w:szCs w:val="26"/>
          <w:lang w:val="vi-VN"/>
        </w:rPr>
        <w:t xml:space="preserve">cán bộ Thu để đối chiếu xác nhận và </w:t>
      </w:r>
      <w:r w:rsidRPr="00D74714">
        <w:rPr>
          <w:sz w:val="26"/>
          <w:szCs w:val="26"/>
          <w:lang w:val="vi-VN"/>
        </w:rPr>
        <w:t>cập nhật lại dữ liệu in thẻ BHYT.</w:t>
      </w:r>
    </w:p>
    <w:p w:rsidR="00626FFD" w:rsidRPr="00D74714" w:rsidRDefault="00626FFD" w:rsidP="00626FFD">
      <w:pPr>
        <w:spacing w:before="120" w:after="120"/>
        <w:ind w:firstLine="720"/>
        <w:jc w:val="both"/>
        <w:rPr>
          <w:sz w:val="26"/>
          <w:szCs w:val="26"/>
          <w:lang w:val="vi-VN"/>
        </w:rPr>
      </w:pPr>
      <w:r w:rsidRPr="00D74714">
        <w:rPr>
          <w:sz w:val="26"/>
          <w:szCs w:val="26"/>
        </w:rPr>
        <w:t>- Xử lý</w:t>
      </w:r>
      <w:r w:rsidRPr="00D74714">
        <w:rPr>
          <w:sz w:val="26"/>
          <w:szCs w:val="26"/>
          <w:lang w:val="vi-VN"/>
        </w:rPr>
        <w:t xml:space="preserve"> in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In Thẻ BHYT và 02 biên bản giao nhận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In 02 phiếu sử dụng phôi thẻ BHYT (mẫu C07-TS), cán bộ chuyên quản Cấp sổ thẻ lưu 01 bản cùng với hồ sơ, 01 bản chuyển cho cán bộ Tổng hợp quản lý phôi sổ BHXH, phôi thẻ BHYT để quyết toán với Phòng Cấp sổ thẻ BHXH/TP. </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Chuyển thẻ BHYT và 02 biên bản giao nhận thẻ BHYT cho Phòng (Bộ phận TNTKQ) để trả cho Đại lý.</w:t>
      </w:r>
    </w:p>
    <w:p w:rsidR="00626FFD" w:rsidRPr="00D74714" w:rsidRDefault="00626FFD" w:rsidP="00626FFD">
      <w:pPr>
        <w:spacing w:before="120" w:after="120"/>
        <w:ind w:firstLine="720"/>
        <w:jc w:val="both"/>
        <w:outlineLvl w:val="0"/>
        <w:rPr>
          <w:sz w:val="26"/>
          <w:szCs w:val="26"/>
          <w:lang w:val="vi-VN"/>
        </w:rPr>
      </w:pPr>
      <w:r w:rsidRPr="00D74714">
        <w:rPr>
          <w:b/>
          <w:bCs/>
          <w:sz w:val="26"/>
          <w:szCs w:val="26"/>
          <w:u w:val="single"/>
          <w:lang w:val="vi-VN"/>
        </w:rPr>
        <w:t>Bước 5</w:t>
      </w:r>
      <w:r w:rsidRPr="00D74714">
        <w:rPr>
          <w:bCs/>
          <w:sz w:val="26"/>
          <w:szCs w:val="26"/>
          <w:lang w:val="vi-VN"/>
        </w:rPr>
        <w:t>:</w:t>
      </w:r>
      <w:r w:rsidRPr="00D74714">
        <w:rPr>
          <w:sz w:val="26"/>
          <w:szCs w:val="26"/>
          <w:lang w:val="vi-VN"/>
        </w:rPr>
        <w:t xml:space="preserve"> </w:t>
      </w:r>
      <w:r w:rsidRPr="00D74714">
        <w:rPr>
          <w:bCs/>
          <w:sz w:val="26"/>
          <w:szCs w:val="26"/>
          <w:lang w:val="vi-VN"/>
        </w:rPr>
        <w:t xml:space="preserve">Phòng (Bộ phận) TNTKQ. </w:t>
      </w:r>
      <w:r w:rsidRPr="00D74714">
        <w:rPr>
          <w:sz w:val="26"/>
          <w:szCs w:val="26"/>
          <w:lang w:val="vi-VN"/>
        </w:rPr>
        <w:t>Thời hạn giải quyết 01 ngày.</w:t>
      </w:r>
    </w:p>
    <w:p w:rsidR="00626FFD" w:rsidRPr="00D74714" w:rsidRDefault="00626FFD" w:rsidP="00626FFD">
      <w:pPr>
        <w:spacing w:before="120" w:after="120" w:line="300" w:lineRule="exact"/>
        <w:ind w:firstLine="720"/>
        <w:jc w:val="both"/>
        <w:rPr>
          <w:sz w:val="26"/>
          <w:szCs w:val="26"/>
          <w:lang w:val="vi-VN"/>
        </w:rPr>
      </w:pPr>
      <w:r w:rsidRPr="00D74714">
        <w:rPr>
          <w:sz w:val="26"/>
          <w:szCs w:val="26"/>
          <w:lang w:val="vi-VN"/>
        </w:rPr>
        <w:t>+ Tiếp nhận hồ sơ giấy bằng máy đọc mã vạch (quy định tại điểm 3 dưới đây), nếu trùng khớp với hồ sơ đang lưu giữ trên phần mềm tiếp nhận hồ sơ thì tiếp nhận. Ngược lại thì không nhận và không trả kết quả cho Đại lý.</w:t>
      </w:r>
    </w:p>
    <w:p w:rsidR="00626FFD" w:rsidRPr="00D74714" w:rsidRDefault="00626FFD" w:rsidP="00626FFD">
      <w:pPr>
        <w:spacing w:before="120" w:after="120"/>
        <w:ind w:firstLine="720"/>
        <w:jc w:val="both"/>
        <w:rPr>
          <w:sz w:val="26"/>
          <w:szCs w:val="26"/>
          <w:lang w:val="vi-VN"/>
        </w:rPr>
      </w:pPr>
      <w:r w:rsidRPr="00D74714">
        <w:rPr>
          <w:sz w:val="26"/>
          <w:szCs w:val="26"/>
          <w:lang w:val="vi-VN"/>
        </w:rPr>
        <w:t>+ Ký biên bản giao nhận thẻ BHYT và bàn giao thẻ BHYT cho Đại lý. Trả  Đại lý 01 bản, chuyển lại 01 bản cho Phòng (Bộ phận) Cấp sổ, thẻ cùng với hồ sơ giấy.</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jc w:val="both"/>
        <w:rPr>
          <w:b/>
          <w:bCs/>
          <w:sz w:val="26"/>
          <w:szCs w:val="26"/>
          <w:lang w:val="vi-VN"/>
        </w:rPr>
      </w:pPr>
      <w:r w:rsidRPr="00D74714">
        <w:rPr>
          <w:b/>
          <w:bCs/>
          <w:sz w:val="26"/>
          <w:szCs w:val="26"/>
          <w:lang w:val="vi-VN"/>
        </w:rPr>
        <w:tab/>
      </w:r>
      <w:r>
        <w:rPr>
          <w:b/>
          <w:bCs/>
          <w:sz w:val="26"/>
          <w:szCs w:val="26"/>
        </w:rPr>
        <w:t>6.</w:t>
      </w:r>
      <w:r w:rsidRPr="00D74714">
        <w:rPr>
          <w:b/>
          <w:bCs/>
          <w:sz w:val="26"/>
          <w:szCs w:val="26"/>
          <w:lang w:val="vi-VN"/>
        </w:rPr>
        <w:t>3. Quy trình luân chuyển hồ sơ giấy:</w:t>
      </w:r>
    </w:p>
    <w:p w:rsidR="00626FFD" w:rsidRPr="00D74714" w:rsidRDefault="00626FFD" w:rsidP="00626FFD">
      <w:pPr>
        <w:spacing w:before="120" w:after="120"/>
        <w:ind w:firstLine="720"/>
        <w:jc w:val="both"/>
        <w:rPr>
          <w:bCs/>
          <w:sz w:val="26"/>
          <w:szCs w:val="26"/>
          <w:lang w:val="vi-VN"/>
        </w:rPr>
      </w:pPr>
      <w:r w:rsidRPr="00D74714">
        <w:rPr>
          <w:b/>
          <w:bCs/>
          <w:sz w:val="26"/>
          <w:szCs w:val="26"/>
          <w:u w:val="single"/>
          <w:lang w:val="vi-VN"/>
        </w:rPr>
        <w:t>Bước 1</w:t>
      </w:r>
      <w:r w:rsidRPr="00D74714">
        <w:rPr>
          <w:b/>
          <w:bCs/>
          <w:sz w:val="26"/>
          <w:szCs w:val="26"/>
          <w:lang w:val="vi-VN"/>
        </w:rPr>
        <w:t xml:space="preserve">: </w:t>
      </w:r>
      <w:r w:rsidRPr="00D74714">
        <w:rPr>
          <w:bCs/>
          <w:sz w:val="26"/>
          <w:szCs w:val="26"/>
          <w:lang w:val="vi-VN"/>
        </w:rPr>
        <w:t xml:space="preserve">UBND phường, xã nộp toàn bộ hồ sơ giấy theo </w:t>
      </w:r>
      <w:r w:rsidRPr="00D74714">
        <w:rPr>
          <w:sz w:val="26"/>
          <w:szCs w:val="26"/>
          <w:lang w:val="vi-VN"/>
        </w:rPr>
        <w:t xml:space="preserve">Phiếu giao nhận hồ sơ điện tử 202 </w:t>
      </w:r>
      <w:r w:rsidRPr="00D74714">
        <w:rPr>
          <w:bCs/>
          <w:sz w:val="26"/>
          <w:szCs w:val="26"/>
          <w:lang w:val="vi-VN"/>
        </w:rPr>
        <w:t>cho Phòng (Bộ phận) TNTKQ.</w:t>
      </w:r>
    </w:p>
    <w:p w:rsidR="00626FFD" w:rsidRPr="00D74714" w:rsidRDefault="00626FFD" w:rsidP="00626FFD">
      <w:pPr>
        <w:spacing w:before="120" w:after="120"/>
        <w:jc w:val="both"/>
        <w:rPr>
          <w:bCs/>
          <w:sz w:val="26"/>
          <w:szCs w:val="26"/>
          <w:lang w:val="vi-VN"/>
        </w:rPr>
      </w:pPr>
      <w:r w:rsidRPr="00D74714">
        <w:rPr>
          <w:bCs/>
          <w:sz w:val="26"/>
          <w:szCs w:val="26"/>
          <w:lang w:val="vi-VN"/>
        </w:rPr>
        <w:tab/>
      </w:r>
      <w:r w:rsidRPr="00D74714">
        <w:rPr>
          <w:b/>
          <w:bCs/>
          <w:sz w:val="26"/>
          <w:szCs w:val="26"/>
          <w:u w:val="single"/>
          <w:lang w:val="vi-VN"/>
        </w:rPr>
        <w:t>Bước 2</w:t>
      </w:r>
      <w:r w:rsidRPr="00D74714">
        <w:rPr>
          <w:bCs/>
          <w:sz w:val="26"/>
          <w:szCs w:val="26"/>
          <w:lang w:val="vi-VN"/>
        </w:rPr>
        <w:t>: Phòng (Bộ phận) TNTKQ. Thời hạn 1 ngày</w:t>
      </w:r>
      <w:r>
        <w:rPr>
          <w:bCs/>
          <w:sz w:val="26"/>
          <w:szCs w:val="26"/>
        </w:rPr>
        <w:t xml:space="preserve"> làm việc</w:t>
      </w:r>
      <w:r w:rsidRPr="00D74714">
        <w:rPr>
          <w:bCs/>
          <w:sz w:val="26"/>
          <w:szCs w:val="26"/>
          <w:lang w:val="vi-VN"/>
        </w:rPr>
        <w:t>.</w:t>
      </w:r>
    </w:p>
    <w:p w:rsidR="00626FFD" w:rsidRPr="00D74714" w:rsidRDefault="00626FFD" w:rsidP="00626FFD">
      <w:pPr>
        <w:spacing w:before="120" w:after="120" w:line="300" w:lineRule="exact"/>
        <w:ind w:firstLine="720"/>
        <w:jc w:val="both"/>
        <w:rPr>
          <w:sz w:val="26"/>
          <w:szCs w:val="26"/>
          <w:lang w:val="vi-VN"/>
        </w:rPr>
      </w:pPr>
      <w:r w:rsidRPr="00D74714">
        <w:rPr>
          <w:sz w:val="26"/>
          <w:szCs w:val="26"/>
          <w:lang w:val="vi-VN"/>
        </w:rPr>
        <w:t>+ Tiếp nhận hồ sơ giấy và kiểm tra số lượng hồ sơ (bao gồm các loại hồ sơ kèm theo)  theo Phiếu giao nhận hồ sơ  điện tử.</w:t>
      </w:r>
    </w:p>
    <w:p w:rsidR="00626FFD" w:rsidRPr="00D74714" w:rsidRDefault="00626FFD" w:rsidP="00626FFD">
      <w:pPr>
        <w:spacing w:before="120" w:after="120"/>
        <w:jc w:val="both"/>
        <w:rPr>
          <w:sz w:val="26"/>
          <w:szCs w:val="26"/>
          <w:lang w:val="vi-VN"/>
        </w:rPr>
      </w:pPr>
      <w:r w:rsidRPr="00D74714">
        <w:rPr>
          <w:bCs/>
          <w:sz w:val="26"/>
          <w:szCs w:val="26"/>
          <w:lang w:val="vi-VN"/>
        </w:rPr>
        <w:tab/>
        <w:t>+ Chuyển toàn bộ hồ sơ giấy cho Phòng (Bộ phận) QLT vào ngày kế tiếp liền kề kể từ ngày nhận hồ sơ giấy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line="300" w:lineRule="exact"/>
        <w:ind w:firstLine="720"/>
        <w:jc w:val="both"/>
        <w:rPr>
          <w:i/>
          <w:sz w:val="26"/>
          <w:szCs w:val="26"/>
          <w:lang w:val="vi-VN"/>
        </w:rPr>
      </w:pPr>
      <w:r w:rsidRPr="00D74714">
        <w:rPr>
          <w:b/>
          <w:i/>
          <w:sz w:val="26"/>
          <w:szCs w:val="26"/>
          <w:u w:val="single"/>
          <w:lang w:val="vi-VN"/>
        </w:rPr>
        <w:t>Lưu ý:</w:t>
      </w:r>
      <w:r>
        <w:rPr>
          <w:b/>
          <w:i/>
          <w:sz w:val="26"/>
          <w:szCs w:val="26"/>
          <w:u w:val="single"/>
        </w:rPr>
        <w:t xml:space="preserve"> </w:t>
      </w:r>
      <w:r w:rsidRPr="00D74714">
        <w:rPr>
          <w:i/>
          <w:sz w:val="26"/>
          <w:szCs w:val="26"/>
          <w:lang w:val="vi-VN"/>
        </w:rPr>
        <w:t xml:space="preserve"> Hồ sơ giấy phải được in từ phần mềm </w:t>
      </w:r>
      <w:r w:rsidRPr="00D74714">
        <w:rPr>
          <w:i/>
          <w:sz w:val="26"/>
          <w:szCs w:val="26"/>
        </w:rPr>
        <w:t>kê khai BHXH điện tử KBHXH (hoặ phần mềm IVAN khác)</w:t>
      </w:r>
      <w:r w:rsidRPr="00D74714">
        <w:rPr>
          <w:i/>
          <w:sz w:val="26"/>
          <w:szCs w:val="26"/>
          <w:lang w:val="vi-VN"/>
        </w:rPr>
        <w:t xml:space="preserve"> có mã vạch để nhận diện, do đơn vị trực tiếp chuyển đến theo ngày hẹn trả kết quả, để đối chiếu với thông tin điện tử, lưu giữ tại cơ quan BHXH theo quy định hiện hành và làm căn cứ giao nhận thẻ BHYT. Không nhận hồ sơ thiếu mã vạch.</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u w:val="single"/>
          <w:lang w:val="vi-VN"/>
        </w:rPr>
        <w:t>Bước 3</w:t>
      </w:r>
      <w:r w:rsidRPr="00D74714">
        <w:rPr>
          <w:bCs/>
          <w:sz w:val="26"/>
          <w:szCs w:val="26"/>
          <w:lang w:val="vi-VN"/>
        </w:rPr>
        <w:t>: Phòng (Bộ phận) QLT. Thời hạn 01 ngày</w:t>
      </w:r>
      <w:r>
        <w:rPr>
          <w:bCs/>
          <w:sz w:val="26"/>
          <w:szCs w:val="26"/>
        </w:rPr>
        <w:t xml:space="preserve"> làm việc</w:t>
      </w:r>
      <w:r w:rsidRPr="00D74714">
        <w:rPr>
          <w:bCs/>
          <w:sz w:val="26"/>
          <w:szCs w:val="26"/>
          <w:lang w:val="vi-VN"/>
        </w:rPr>
        <w:t>.</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TNTKQ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Kiểm tra số lượng Tờ khai tham gia BHYT; hồ sơ giảm mức phí với mẫu D03-TS…</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lastRenderedPageBreak/>
        <w:t>+ Lập phiếu yêu cầu bổ sung hoặc thu bổ sung đối với các trường hợp giảm mức phí sai để thông báo cho Đại lý nộp bổ sung – nếu có.</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xml:space="preserve">+ </w:t>
      </w:r>
      <w:r w:rsidRPr="00D74714">
        <w:rPr>
          <w:bCs/>
          <w:sz w:val="26"/>
          <w:szCs w:val="26"/>
          <w:lang w:val="vi-VN"/>
        </w:rPr>
        <w:t>Trình ký, đóng dấu biểu D03-TS.</w:t>
      </w:r>
    </w:p>
    <w:p w:rsidR="00626FFD" w:rsidRPr="00D74714" w:rsidRDefault="00626FFD" w:rsidP="00626FFD">
      <w:pPr>
        <w:spacing w:before="120" w:after="120"/>
        <w:jc w:val="both"/>
        <w:outlineLvl w:val="0"/>
        <w:rPr>
          <w:bCs/>
          <w:sz w:val="26"/>
          <w:szCs w:val="26"/>
          <w:lang w:val="vi-VN"/>
        </w:rPr>
      </w:pPr>
      <w:r w:rsidRPr="00D74714">
        <w:rPr>
          <w:bCs/>
          <w:sz w:val="26"/>
          <w:szCs w:val="26"/>
          <w:lang w:val="vi-VN"/>
        </w:rPr>
        <w:tab/>
        <w:t>+ Lưu giữ hồ sơ theo Quyết định số 2103/QĐ-BHXH ngày 06/06/2012 của Bảo hiểm xã hội thành phố.</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Chuyển hồ sơ còn lại cho Phòng (Bộ phận) KHTC.</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u w:val="single"/>
          <w:lang w:val="vi-VN"/>
        </w:rPr>
        <w:t>Bước 4</w:t>
      </w:r>
      <w:r w:rsidRPr="00D74714">
        <w:rPr>
          <w:bCs/>
          <w:sz w:val="26"/>
          <w:szCs w:val="26"/>
          <w:lang w:val="vi-VN"/>
        </w:rPr>
        <w:t>:</w:t>
      </w:r>
      <w:r w:rsidRPr="00D74714">
        <w:rPr>
          <w:sz w:val="26"/>
          <w:szCs w:val="26"/>
          <w:lang w:val="vi-VN"/>
        </w:rPr>
        <w:t xml:space="preserve"> Phòng (Bộ phận) </w:t>
      </w:r>
      <w:r w:rsidRPr="00D74714">
        <w:rPr>
          <w:bCs/>
          <w:sz w:val="26"/>
          <w:szCs w:val="26"/>
          <w:lang w:val="vi-VN"/>
        </w:rPr>
        <w:t>KHTC.</w:t>
      </w:r>
      <w:r w:rsidRPr="00D74714">
        <w:rPr>
          <w:b/>
          <w:bCs/>
          <w:sz w:val="26"/>
          <w:szCs w:val="26"/>
          <w:lang w:val="vi-VN"/>
        </w:rPr>
        <w:t xml:space="preserve"> </w:t>
      </w:r>
      <w:r w:rsidRPr="00D74714">
        <w:rPr>
          <w:bCs/>
          <w:sz w:val="26"/>
          <w:szCs w:val="26"/>
          <w:lang w:val="vi-VN"/>
        </w:rPr>
        <w:t>Thời hạn</w:t>
      </w:r>
      <w:r w:rsidRPr="00D74714">
        <w:rPr>
          <w:sz w:val="26"/>
          <w:szCs w:val="26"/>
          <w:lang w:val="vi-VN"/>
        </w:rPr>
        <w:t xml:space="preserve"> </w:t>
      </w:r>
      <w:r w:rsidRPr="00D74714">
        <w:rPr>
          <w:bCs/>
          <w:sz w:val="26"/>
          <w:szCs w:val="26"/>
          <w:lang w:val="vi-VN"/>
        </w:rPr>
        <w:t>01 ngày</w:t>
      </w:r>
      <w:r>
        <w:rPr>
          <w:bCs/>
          <w:sz w:val="26"/>
          <w:szCs w:val="26"/>
        </w:rPr>
        <w:t xml:space="preserve"> làm việc</w:t>
      </w:r>
      <w:r w:rsidRPr="00D74714">
        <w:rPr>
          <w:bCs/>
          <w:sz w:val="26"/>
          <w:szCs w:val="26"/>
          <w:lang w:val="vi-VN"/>
        </w:rPr>
        <w:t>.</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QLT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Ký xác nhận biểu D03-TS</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Chuyển toàn bộ hồ sơ cho Phòng (Bộ phận) Cấp sổ thẻ.</w:t>
      </w:r>
    </w:p>
    <w:p w:rsidR="00626FFD" w:rsidRPr="00D74714" w:rsidRDefault="00626FFD" w:rsidP="00626FFD">
      <w:pPr>
        <w:spacing w:before="120" w:after="120"/>
        <w:ind w:firstLine="720"/>
        <w:jc w:val="both"/>
        <w:outlineLvl w:val="0"/>
        <w:rPr>
          <w:bCs/>
          <w:sz w:val="26"/>
          <w:szCs w:val="26"/>
          <w:lang w:val="vi-VN"/>
        </w:rPr>
      </w:pPr>
      <w:r w:rsidRPr="00D74714">
        <w:rPr>
          <w:b/>
          <w:bCs/>
          <w:sz w:val="26"/>
          <w:szCs w:val="26"/>
          <w:u w:val="single"/>
          <w:lang w:val="vi-VN"/>
        </w:rPr>
        <w:t>Bước 5</w:t>
      </w:r>
      <w:r w:rsidRPr="00D74714">
        <w:rPr>
          <w:bCs/>
          <w:sz w:val="26"/>
          <w:szCs w:val="26"/>
          <w:lang w:val="vi-VN"/>
        </w:rPr>
        <w:t>:</w:t>
      </w:r>
      <w:r w:rsidRPr="00D74714">
        <w:rPr>
          <w:sz w:val="26"/>
          <w:szCs w:val="26"/>
          <w:lang w:val="vi-VN"/>
        </w:rPr>
        <w:t xml:space="preserve"> Phòng (Bộ phận) </w:t>
      </w:r>
      <w:r w:rsidRPr="00D74714">
        <w:rPr>
          <w:bCs/>
          <w:sz w:val="26"/>
          <w:szCs w:val="26"/>
          <w:lang w:val="vi-VN"/>
        </w:rPr>
        <w:t>Cấp sổ thẻ.</w:t>
      </w:r>
      <w:r w:rsidRPr="00D74714">
        <w:rPr>
          <w:b/>
          <w:bCs/>
          <w:sz w:val="26"/>
          <w:szCs w:val="26"/>
          <w:lang w:val="vi-VN"/>
        </w:rPr>
        <w:t xml:space="preserve"> </w:t>
      </w:r>
      <w:r w:rsidRPr="00D74714">
        <w:rPr>
          <w:bCs/>
          <w:sz w:val="26"/>
          <w:szCs w:val="26"/>
          <w:lang w:val="vi-VN"/>
        </w:rPr>
        <w:t>Thời hạn</w:t>
      </w:r>
      <w:r w:rsidRPr="00D74714">
        <w:rPr>
          <w:sz w:val="26"/>
          <w:szCs w:val="26"/>
          <w:lang w:val="vi-VN"/>
        </w:rPr>
        <w:t xml:space="preserve"> </w:t>
      </w:r>
      <w:r w:rsidRPr="00D74714">
        <w:rPr>
          <w:bCs/>
          <w:sz w:val="26"/>
          <w:szCs w:val="26"/>
          <w:lang w:val="vi-VN"/>
        </w:rPr>
        <w:t>01 ngày</w:t>
      </w:r>
      <w:r>
        <w:rPr>
          <w:bCs/>
          <w:sz w:val="26"/>
          <w:szCs w:val="26"/>
        </w:rPr>
        <w:t xml:space="preserve"> làm việc</w:t>
      </w:r>
      <w:r w:rsidRPr="00D74714">
        <w:rPr>
          <w:bCs/>
          <w:sz w:val="26"/>
          <w:szCs w:val="26"/>
          <w:lang w:val="vi-VN"/>
        </w:rPr>
        <w:t>.</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QLT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sz w:val="26"/>
          <w:szCs w:val="26"/>
          <w:lang w:val="vi-VN"/>
        </w:rPr>
        <w:t>+ Ký xác nhận biểu D03-TS</w:t>
      </w:r>
    </w:p>
    <w:p w:rsidR="00626FFD" w:rsidRPr="00D74714" w:rsidRDefault="00626FFD" w:rsidP="00626FFD">
      <w:pPr>
        <w:spacing w:before="120" w:after="120"/>
        <w:jc w:val="both"/>
        <w:outlineLvl w:val="0"/>
        <w:rPr>
          <w:bCs/>
          <w:sz w:val="26"/>
          <w:szCs w:val="26"/>
          <w:lang w:val="vi-VN"/>
        </w:rPr>
      </w:pPr>
      <w:r w:rsidRPr="00D74714">
        <w:rPr>
          <w:bCs/>
          <w:sz w:val="26"/>
          <w:szCs w:val="26"/>
          <w:lang w:val="vi-VN"/>
        </w:rPr>
        <w:tab/>
        <w:t>+ Lưu giữ hồ sơ theo Quyết định số 2103/QĐ-BHXH ngày 06/06/2012 của Bảo hiểm xã hội thành phố.</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Chuyển hồ sơ còn lại cho Phòng (Bộ phận) TNTKQ.</w:t>
      </w:r>
    </w:p>
    <w:p w:rsidR="00626FFD" w:rsidRPr="00D74714" w:rsidRDefault="00626FFD" w:rsidP="00626FFD">
      <w:pPr>
        <w:spacing w:before="120" w:after="120"/>
        <w:jc w:val="both"/>
        <w:rPr>
          <w:bCs/>
          <w:sz w:val="26"/>
          <w:szCs w:val="26"/>
          <w:lang w:val="vi-VN"/>
        </w:rPr>
      </w:pPr>
      <w:r w:rsidRPr="00D74714">
        <w:rPr>
          <w:bCs/>
          <w:sz w:val="26"/>
          <w:szCs w:val="26"/>
          <w:lang w:val="vi-VN"/>
        </w:rPr>
        <w:tab/>
      </w:r>
      <w:r w:rsidRPr="00D74714">
        <w:rPr>
          <w:b/>
          <w:bCs/>
          <w:sz w:val="26"/>
          <w:szCs w:val="26"/>
          <w:u w:val="single"/>
          <w:lang w:val="vi-VN"/>
        </w:rPr>
        <w:t>Bước 6</w:t>
      </w:r>
      <w:r w:rsidRPr="00D74714">
        <w:rPr>
          <w:bCs/>
          <w:sz w:val="26"/>
          <w:szCs w:val="26"/>
          <w:lang w:val="vi-VN"/>
        </w:rPr>
        <w:t>: Phòng (Bộ phận) TNTKQ. Thời hạn 01 ngày</w:t>
      </w:r>
      <w:r>
        <w:rPr>
          <w:bCs/>
          <w:sz w:val="26"/>
          <w:szCs w:val="26"/>
        </w:rPr>
        <w:t xml:space="preserve"> làm việc</w:t>
      </w:r>
      <w:r w:rsidRPr="00D74714">
        <w:rPr>
          <w:bCs/>
          <w:sz w:val="26"/>
          <w:szCs w:val="26"/>
          <w:lang w:val="vi-VN"/>
        </w:rPr>
        <w:t>.</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Cấp sổ thẻ.</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Trả hồ sơ cho Đại lý theo quy định.</w:t>
      </w:r>
    </w:p>
    <w:p w:rsidR="00626FFD" w:rsidRPr="00D74714" w:rsidRDefault="00626FFD" w:rsidP="00626FFD">
      <w:pPr>
        <w:ind w:firstLine="720"/>
        <w:jc w:val="both"/>
        <w:rPr>
          <w:bCs/>
          <w:sz w:val="26"/>
          <w:szCs w:val="26"/>
          <w:lang w:val="vi-VN"/>
        </w:rPr>
      </w:pPr>
      <w:r w:rsidRPr="00D74714">
        <w:rPr>
          <w:bCs/>
          <w:sz w:val="26"/>
          <w:szCs w:val="26"/>
          <w:lang w:val="vi-VN"/>
        </w:rPr>
        <w:t>+ Xác nhận đã xử lý xong trên phần mềm tiếp nhận hồ sơ.</w:t>
      </w:r>
    </w:p>
    <w:p w:rsidR="00626FFD" w:rsidRPr="00D74714" w:rsidRDefault="00626FFD" w:rsidP="00626FFD">
      <w:pPr>
        <w:pStyle w:val="n-dieund"/>
        <w:spacing w:before="120"/>
        <w:ind w:firstLine="720"/>
        <w:rPr>
          <w:rFonts w:ascii="Times New Roman" w:hAnsi="Times New Roman"/>
          <w:b/>
          <w:bCs/>
          <w:szCs w:val="28"/>
        </w:rPr>
      </w:pPr>
      <w:r w:rsidRPr="00D74714">
        <w:rPr>
          <w:rFonts w:ascii="Times New Roman" w:hAnsi="Times New Roman"/>
          <w:b/>
          <w:bCs/>
          <w:szCs w:val="28"/>
        </w:rPr>
        <w:t xml:space="preserve">B. </w:t>
      </w:r>
      <w:r w:rsidRPr="00D74714">
        <w:rPr>
          <w:rFonts w:ascii="Times New Roman" w:hAnsi="Times New Roman"/>
          <w:b/>
          <w:szCs w:val="28"/>
        </w:rPr>
        <w:t>Ban hành mới quy trình giao dịch hồ sơ điện tử</w:t>
      </w:r>
    </w:p>
    <w:p w:rsidR="00626FFD" w:rsidRPr="00D74714" w:rsidRDefault="00626FFD" w:rsidP="00626FFD">
      <w:pPr>
        <w:spacing w:before="120" w:after="120"/>
        <w:ind w:firstLine="720"/>
        <w:jc w:val="both"/>
        <w:rPr>
          <w:b/>
          <w:bCs/>
          <w:sz w:val="26"/>
          <w:szCs w:val="26"/>
          <w:lang w:val="vi-VN"/>
        </w:rPr>
      </w:pPr>
      <w:r w:rsidRPr="00D74714">
        <w:rPr>
          <w:b/>
          <w:bCs/>
          <w:sz w:val="26"/>
          <w:szCs w:val="26"/>
        </w:rPr>
        <w:t>1</w:t>
      </w:r>
      <w:r w:rsidRPr="00D74714">
        <w:rPr>
          <w:b/>
          <w:bCs/>
          <w:sz w:val="26"/>
          <w:szCs w:val="26"/>
          <w:lang w:val="vi-VN"/>
        </w:rPr>
        <w:t xml:space="preserve">. Quy trình </w:t>
      </w:r>
      <w:r w:rsidRPr="00D74714">
        <w:rPr>
          <w:b/>
          <w:sz w:val="26"/>
          <w:szCs w:val="26"/>
          <w:lang w:val="vi-VN"/>
        </w:rPr>
        <w:t>điều chỉnh thông tin cá nhân người tham gia BHXH</w:t>
      </w:r>
      <w:r w:rsidRPr="00D74714">
        <w:rPr>
          <w:b/>
          <w:sz w:val="26"/>
          <w:szCs w:val="26"/>
        </w:rPr>
        <w:t>.</w:t>
      </w:r>
      <w:r w:rsidRPr="00D74714">
        <w:rPr>
          <w:b/>
          <w:sz w:val="26"/>
          <w:szCs w:val="26"/>
          <w:lang w:val="vi-VN"/>
        </w:rPr>
        <w:t xml:space="preserve"> </w:t>
      </w:r>
      <w:r w:rsidRPr="00D74714">
        <w:rPr>
          <w:b/>
          <w:bCs/>
          <w:sz w:val="26"/>
          <w:szCs w:val="26"/>
          <w:lang w:val="vi-VN"/>
        </w:rPr>
        <w:t>Phiếu giao nhận hồ sơ điện tử 302</w:t>
      </w:r>
    </w:p>
    <w:p w:rsidR="00626FFD" w:rsidRPr="00D74714" w:rsidRDefault="00626FFD" w:rsidP="00626FFD">
      <w:pPr>
        <w:tabs>
          <w:tab w:val="left" w:pos="1080"/>
        </w:tabs>
        <w:spacing w:before="120" w:after="120"/>
        <w:jc w:val="both"/>
        <w:rPr>
          <w:b/>
          <w:bCs/>
          <w:sz w:val="26"/>
          <w:szCs w:val="26"/>
          <w:lang w:val="vi-VN"/>
        </w:rPr>
      </w:pPr>
      <w:r w:rsidRPr="00D74714">
        <w:rPr>
          <w:b/>
          <w:sz w:val="26"/>
          <w:szCs w:val="26"/>
          <w:lang w:val="vi-VN"/>
        </w:rPr>
        <w:t xml:space="preserve">           1.</w:t>
      </w:r>
      <w:r w:rsidRPr="00D74714">
        <w:rPr>
          <w:b/>
          <w:sz w:val="26"/>
          <w:szCs w:val="26"/>
        </w:rPr>
        <w:t>1.</w:t>
      </w:r>
      <w:r w:rsidRPr="00D74714">
        <w:rPr>
          <w:b/>
          <w:bCs/>
          <w:sz w:val="26"/>
          <w:szCs w:val="26"/>
          <w:lang w:val="vi-VN"/>
        </w:rPr>
        <w:t xml:space="preserve"> Quy trình tóm tắt</w:t>
      </w:r>
    </w:p>
    <w:p w:rsidR="00626FFD" w:rsidRPr="00D74714" w:rsidRDefault="00626FFD" w:rsidP="00626FFD">
      <w:pPr>
        <w:spacing w:before="120" w:after="120"/>
        <w:ind w:firstLine="720"/>
        <w:jc w:val="both"/>
        <w:rPr>
          <w:sz w:val="26"/>
          <w:szCs w:val="26"/>
        </w:rPr>
      </w:pPr>
      <w:r w:rsidRPr="00D74714">
        <w:rPr>
          <w:b/>
          <w:bCs/>
          <w:sz w:val="26"/>
          <w:szCs w:val="26"/>
          <w:lang w:val="vi-VN"/>
        </w:rPr>
        <w:t xml:space="preserve">- Mục đích: </w:t>
      </w:r>
      <w:r w:rsidRPr="00D74714">
        <w:rPr>
          <w:bCs/>
          <w:sz w:val="26"/>
          <w:szCs w:val="26"/>
          <w:lang w:val="vi-VN"/>
        </w:rPr>
        <w:t xml:space="preserve"> Dùng để điều chỉnh thông tin cá nhân người tham gia BHXH do đơn vị cung cấp thông tin sai so với hồ sơ gốc hoặc do dữ liệu cơ quan BHXH sai so với hồ sơ gốc (số CMND, địa chỉ, dân tộc … áp dụng đối với sổ BHXH đã cấp theo mẫu quy định tại các Quyết định số 1443/LĐTBXH, Quyết định số 3339/QĐ-BHXH và Quyết định số 1518/QĐ-BHXH hoặc số CMND/Hộ chiếu/ Thẻ căn cước, Quốc tịch áp dụng đối với sổ đã cấp theo mẫu quy định tại Quyết định 1035/QĐ-BHXH) và điều chỉnh nhân thân người tham gia BHXH,  </w:t>
      </w:r>
      <w:r w:rsidRPr="00D74714">
        <w:rPr>
          <w:sz w:val="26"/>
          <w:szCs w:val="26"/>
          <w:lang w:val="vi-VN"/>
        </w:rPr>
        <w:t xml:space="preserve">BHTN, BHYT (điều chỉnh về họ, tên, ngày tháng năm sinh, </w:t>
      </w:r>
      <w:r w:rsidRPr="00D74714">
        <w:rPr>
          <w:bCs/>
          <w:sz w:val="26"/>
          <w:szCs w:val="26"/>
          <w:lang w:val="vi-VN"/>
        </w:rPr>
        <w:t>giới tính</w:t>
      </w:r>
      <w:r w:rsidRPr="00D74714">
        <w:rPr>
          <w:sz w:val="26"/>
          <w:szCs w:val="26"/>
          <w:lang w:val="vi-VN"/>
        </w:rPr>
        <w:t xml:space="preserve">) khi có sai sót trong hồ sơ tham gia BHXH, BHTN, BHYT của người lao động hoặc người lao động thay đổi về nhân thân như: Họ; tên; tên đệm; ngày, tháng, năm sinh. </w:t>
      </w:r>
    </w:p>
    <w:p w:rsidR="00626FFD" w:rsidRPr="00D74714" w:rsidRDefault="00626FFD" w:rsidP="00626FFD">
      <w:pPr>
        <w:spacing w:before="120" w:after="120"/>
        <w:ind w:firstLine="720"/>
        <w:jc w:val="both"/>
        <w:rPr>
          <w:bCs/>
          <w:sz w:val="26"/>
          <w:szCs w:val="26"/>
          <w:lang w:val="vi-VN"/>
        </w:rPr>
      </w:pPr>
      <w:r w:rsidRPr="00D74714">
        <w:rPr>
          <w:b/>
          <w:bCs/>
          <w:sz w:val="26"/>
          <w:szCs w:val="26"/>
          <w:lang w:val="vi-VN"/>
        </w:rPr>
        <w:t xml:space="preserve">- Phương thức thực hiện: </w:t>
      </w:r>
      <w:r w:rsidRPr="00D74714">
        <w:rPr>
          <w:bCs/>
          <w:sz w:val="26"/>
          <w:szCs w:val="26"/>
          <w:lang w:val="vi-VN"/>
        </w:rPr>
        <w:t>Sử dụng phần mềm</w:t>
      </w:r>
      <w:r w:rsidRPr="00D74714">
        <w:rPr>
          <w:b/>
          <w:bCs/>
          <w:sz w:val="26"/>
          <w:szCs w:val="26"/>
          <w:lang w:val="vi-VN"/>
        </w:rPr>
        <w:t xml:space="preserve"> </w:t>
      </w:r>
      <w:r w:rsidRPr="00D74714">
        <w:rPr>
          <w:bCs/>
          <w:sz w:val="26"/>
          <w:szCs w:val="26"/>
          <w:lang w:val="vi-VN"/>
        </w:rPr>
        <w:t>TNHS (hoặc phần mềm I-VAN khác) để lập hồ sơ điện tử.</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w:t>
      </w:r>
      <w:r w:rsidRPr="00D74714">
        <w:rPr>
          <w:b/>
          <w:sz w:val="26"/>
          <w:szCs w:val="26"/>
          <w:lang w:val="vi-VN"/>
        </w:rPr>
        <w:t>Thời hạn trả kết quả:</w:t>
      </w:r>
      <w:r w:rsidRPr="00D74714">
        <w:rPr>
          <w:sz w:val="26"/>
          <w:szCs w:val="26"/>
          <w:lang w:val="vi-VN"/>
        </w:rPr>
        <w:t xml:space="preserve"> 15 ngày làm việc.</w:t>
      </w:r>
    </w:p>
    <w:p w:rsidR="00626FFD" w:rsidRDefault="00626FFD" w:rsidP="00626FFD">
      <w:pPr>
        <w:spacing w:before="120" w:after="120"/>
        <w:ind w:left="540" w:firstLine="180"/>
        <w:jc w:val="both"/>
        <w:rPr>
          <w:b/>
          <w:sz w:val="26"/>
          <w:szCs w:val="26"/>
          <w:lang w:val="vi-VN"/>
        </w:rPr>
      </w:pPr>
    </w:p>
    <w:p w:rsidR="00626FFD" w:rsidRPr="00D74714" w:rsidRDefault="00626FFD" w:rsidP="00626FFD">
      <w:pPr>
        <w:spacing w:before="120" w:after="120"/>
        <w:ind w:left="540" w:firstLine="180"/>
        <w:jc w:val="both"/>
        <w:rPr>
          <w:b/>
          <w:sz w:val="26"/>
          <w:szCs w:val="26"/>
          <w:lang w:val="vi-VN"/>
        </w:rPr>
      </w:pPr>
      <w:r w:rsidRPr="00D74714">
        <w:rPr>
          <w:b/>
          <w:sz w:val="26"/>
          <w:szCs w:val="26"/>
          <w:lang w:val="vi-VN"/>
        </w:rPr>
        <w:lastRenderedPageBreak/>
        <w:t>- Sơ đồ:</w:t>
      </w:r>
      <w:r w:rsidRPr="00D74714">
        <w:rPr>
          <w:b/>
          <w:bCs/>
          <w:noProof/>
          <w:sz w:val="26"/>
          <w:szCs w:val="26"/>
        </w:rPr>
        <mc:AlternateContent>
          <mc:Choice Requires="wpg">
            <w:drawing>
              <wp:anchor distT="0" distB="0" distL="114300" distR="114300" simplePos="0" relativeHeight="251660288" behindDoc="0" locked="0" layoutInCell="1" allowOverlap="1">
                <wp:simplePos x="0" y="0"/>
                <wp:positionH relativeFrom="column">
                  <wp:posOffset>800100</wp:posOffset>
                </wp:positionH>
                <wp:positionV relativeFrom="paragraph">
                  <wp:posOffset>153035</wp:posOffset>
                </wp:positionV>
                <wp:extent cx="4054475" cy="2344420"/>
                <wp:effectExtent l="3810" t="635" r="889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2344420"/>
                          <a:chOff x="2961" y="9912"/>
                          <a:chExt cx="6385" cy="3692"/>
                        </a:xfrm>
                      </wpg:grpSpPr>
                      <wps:wsp>
                        <wps:cNvPr id="299" name="Text Box 4"/>
                        <wps:cNvSpPr txBox="1">
                          <a:spLocks noChangeArrowheads="1"/>
                        </wps:cNvSpPr>
                        <wps:spPr bwMode="auto">
                          <a:xfrm>
                            <a:off x="5301" y="9912"/>
                            <a:ext cx="90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Bước 1</w:t>
                              </w:r>
                            </w:p>
                          </w:txbxContent>
                        </wps:txbx>
                        <wps:bodyPr rot="0" vert="horz" wrap="square" lIns="91440" tIns="45720" rIns="91440" bIns="45720" anchor="t" anchorCtr="0" upright="1">
                          <a:noAutofit/>
                        </wps:bodyPr>
                      </wps:wsp>
                      <wps:wsp>
                        <wps:cNvPr id="300" name="Text Box 5"/>
                        <wps:cNvSpPr txBox="1">
                          <a:spLocks noChangeArrowheads="1"/>
                        </wps:cNvSpPr>
                        <wps:spPr bwMode="auto">
                          <a:xfrm>
                            <a:off x="5841" y="13152"/>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wps:txbx>
                        <wps:bodyPr rot="0" vert="horz" wrap="square" lIns="91440" tIns="45720" rIns="91440" bIns="45720" anchor="t" anchorCtr="0" upright="1">
                          <a:noAutofit/>
                        </wps:bodyPr>
                      </wps:wsp>
                      <wps:wsp>
                        <wps:cNvPr id="301" name="Text Box 6"/>
                        <wps:cNvSpPr txBox="1">
                          <a:spLocks noChangeArrowheads="1"/>
                        </wps:cNvSpPr>
                        <wps:spPr bwMode="auto">
                          <a:xfrm>
                            <a:off x="7101" y="11172"/>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wps:txbx>
                        <wps:bodyPr rot="0" vert="horz" wrap="square" lIns="91440" tIns="45720" rIns="91440" bIns="45720" anchor="t" anchorCtr="0" upright="1">
                          <a:noAutofit/>
                        </wps:bodyPr>
                      </wps:wsp>
                      <wps:wsp>
                        <wps:cNvPr id="302" name="AutoShape 7"/>
                        <wps:cNvSpPr>
                          <a:spLocks noChangeArrowheads="1"/>
                        </wps:cNvSpPr>
                        <wps:spPr bwMode="auto">
                          <a:xfrm>
                            <a:off x="3861" y="10272"/>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t>Đơn vị</w:t>
                              </w:r>
                            </w:p>
                          </w:txbxContent>
                        </wps:txbx>
                        <wps:bodyPr rot="0" vert="horz" wrap="square" lIns="91440" tIns="45720" rIns="91440" bIns="45720" anchor="t" anchorCtr="0" upright="1">
                          <a:noAutofit/>
                        </wps:bodyPr>
                      </wps:wsp>
                      <wps:wsp>
                        <wps:cNvPr id="303" name="AutoShape 8"/>
                        <wps:cNvSpPr>
                          <a:spLocks noChangeArrowheads="1"/>
                        </wps:cNvSpPr>
                        <wps:spPr bwMode="auto">
                          <a:xfrm>
                            <a:off x="5804" y="11539"/>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xml:space="preserve">) </w:t>
                              </w:r>
                              <w:r>
                                <w:t>QL</w:t>
                              </w:r>
                              <w:r w:rsidRPr="00FE069A">
                                <w:t>Thu</w:t>
                              </w:r>
                            </w:p>
                          </w:txbxContent>
                        </wps:txbx>
                        <wps:bodyPr rot="0" vert="horz" wrap="square" lIns="91440" tIns="45720" rIns="91440" bIns="45720" anchor="t" anchorCtr="0" upright="1">
                          <a:noAutofit/>
                        </wps:bodyPr>
                      </wps:wsp>
                      <wps:wsp>
                        <wps:cNvPr id="304" name="AutoShape 9"/>
                        <wps:cNvCnPr>
                          <a:cxnSpLocks noChangeShapeType="1"/>
                        </wps:cNvCnPr>
                        <wps:spPr bwMode="auto">
                          <a:xfrm>
                            <a:off x="4580" y="11011"/>
                            <a:ext cx="1" cy="5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5" name="AutoShape 10"/>
                        <wps:cNvCnPr>
                          <a:cxnSpLocks noChangeShapeType="1"/>
                        </wps:cNvCnPr>
                        <wps:spPr bwMode="auto">
                          <a:xfrm>
                            <a:off x="5404" y="11914"/>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11"/>
                        <wps:cNvSpPr txBox="1">
                          <a:spLocks noChangeArrowheads="1"/>
                        </wps:cNvSpPr>
                        <wps:spPr bwMode="auto">
                          <a:xfrm>
                            <a:off x="2961" y="10992"/>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 xml:space="preserve">Bước 2; </w:t>
                              </w:r>
                            </w:p>
                          </w:txbxContent>
                        </wps:txbx>
                        <wps:bodyPr rot="0" vert="horz" wrap="square" lIns="91440" tIns="45720" rIns="91440" bIns="45720" anchor="t" anchorCtr="0" upright="1">
                          <a:noAutofit/>
                        </wps:bodyPr>
                      </wps:wsp>
                      <wps:wsp>
                        <wps:cNvPr id="307" name="Text Box 12"/>
                        <wps:cNvSpPr txBox="1">
                          <a:spLocks noChangeArrowheads="1"/>
                        </wps:cNvSpPr>
                        <wps:spPr bwMode="auto">
                          <a:xfrm>
                            <a:off x="4941" y="11172"/>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Bước 3</w:t>
                              </w:r>
                            </w:p>
                          </w:txbxContent>
                        </wps:txbx>
                        <wps:bodyPr rot="0" vert="horz" wrap="square" lIns="91440" tIns="45720" rIns="91440" bIns="45720" anchor="t" anchorCtr="0" upright="1">
                          <a:noAutofit/>
                        </wps:bodyPr>
                      </wps:wsp>
                      <wps:wsp>
                        <wps:cNvPr id="308" name="AutoShape 13"/>
                        <wps:cNvSpPr>
                          <a:spLocks noChangeArrowheads="1"/>
                        </wps:cNvSpPr>
                        <wps:spPr bwMode="auto">
                          <a:xfrm>
                            <a:off x="7797" y="11553"/>
                            <a:ext cx="1549" cy="753"/>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309" name="AutoShape 14"/>
                        <wps:cNvCnPr>
                          <a:cxnSpLocks noChangeShapeType="1"/>
                        </wps:cNvCnPr>
                        <wps:spPr bwMode="auto">
                          <a:xfrm>
                            <a:off x="7363" y="11926"/>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AutoShape 15"/>
                        <wps:cNvSpPr>
                          <a:spLocks noChangeArrowheads="1"/>
                        </wps:cNvSpPr>
                        <wps:spPr bwMode="auto">
                          <a:xfrm>
                            <a:off x="6021" y="10272"/>
                            <a:ext cx="1800"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A16252">
                                <w:rPr>
                                  <w:sz w:val="22"/>
                                  <w:szCs w:val="22"/>
                                </w:rPr>
                                <w:t>Hệ thống quản lý</w:t>
                              </w:r>
                              <w:r>
                                <w:t xml:space="preserve"> thông tin</w:t>
                              </w:r>
                            </w:p>
                          </w:txbxContent>
                        </wps:txbx>
                        <wps:bodyPr rot="0" vert="horz" wrap="square" lIns="91440" tIns="45720" rIns="91440" bIns="45720" anchor="t" anchorCtr="0" upright="1">
                          <a:noAutofit/>
                        </wps:bodyPr>
                      </wps:wsp>
                      <wps:wsp>
                        <wps:cNvPr id="311" name="Line 16"/>
                        <wps:cNvCnPr>
                          <a:cxnSpLocks noChangeShapeType="1"/>
                        </wps:cNvCnPr>
                        <wps:spPr bwMode="auto">
                          <a:xfrm>
                            <a:off x="5481" y="10632"/>
                            <a:ext cx="54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17"/>
                        <wps:cNvCnPr>
                          <a:cxnSpLocks noChangeShapeType="1"/>
                        </wps:cNvCnPr>
                        <wps:spPr bwMode="auto">
                          <a:xfrm>
                            <a:off x="8541" y="12291"/>
                            <a:ext cx="0" cy="86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18"/>
                        <wps:cNvCnPr>
                          <a:cxnSpLocks noChangeShapeType="1"/>
                        </wps:cNvCnPr>
                        <wps:spPr bwMode="auto">
                          <a:xfrm flipH="1">
                            <a:off x="4581" y="13152"/>
                            <a:ext cx="3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19"/>
                        <wps:cNvCnPr>
                          <a:cxnSpLocks noChangeShapeType="1"/>
                        </wps:cNvCnPr>
                        <wps:spPr bwMode="auto">
                          <a:xfrm>
                            <a:off x="4581" y="12612"/>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AutoShape 20"/>
                        <wps:cNvSpPr>
                          <a:spLocks noChangeArrowheads="1"/>
                        </wps:cNvSpPr>
                        <wps:spPr bwMode="auto">
                          <a:xfrm>
                            <a:off x="3340" y="11552"/>
                            <a:ext cx="2083" cy="1060"/>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98" o:spid="_x0000_s1152" style="position:absolute;left:0;text-align:left;margin-left:63pt;margin-top:12.05pt;width:319.25pt;height:184.6pt;z-index:251660288" coordorigin="2961,9912" coordsize="6385,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">
                <v:shape id="Text Box 4" o:spid="_x0000_s1153" type="#_x0000_t202" style="position:absolute;left:5301;top:9912;width:9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626FFD" w:rsidRPr="00FE069A" w:rsidRDefault="00626FFD" w:rsidP="00626FFD">
                        <w:pPr>
                          <w:jc w:val="center"/>
                          <w:rPr>
                            <w:sz w:val="20"/>
                            <w:szCs w:val="20"/>
                          </w:rPr>
                        </w:pPr>
                        <w:r>
                          <w:rPr>
                            <w:sz w:val="20"/>
                            <w:szCs w:val="20"/>
                          </w:rPr>
                          <w:t>Bước 1</w:t>
                        </w:r>
                      </w:p>
                    </w:txbxContent>
                  </v:textbox>
                </v:shape>
                <v:shape id="Text Box 5" o:spid="_x0000_s1154" type="#_x0000_t202" style="position:absolute;left:5841;top:13152;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v:textbox>
                </v:shape>
                <v:shape id="Text Box 6" o:spid="_x0000_s1155" type="#_x0000_t202" style="position:absolute;left:7101;top:11172;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156" type="#_x0000_t176" style="position:absolute;left:3861;top:10272;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cE8QA&#10;AADcAAAADwAAAGRycy9kb3ducmV2LnhtbESPQWvCQBSE7wX/w/IEb3WjgtXoKqIoPXhpKnh9Zp/Z&#10;YPZtyK4x9te7hUKPw8x8wyzXna1ES40vHSsYDRMQxLnTJRcKTt/79xkIH5A1Vo5JwZM8rFe9tyWm&#10;2j34i9osFCJC2KeowIRQp1L63JBFP3Q1cfSurrEYomwKqRt8RLit5DhJptJiyXHBYE1bQ/ktu1sF&#10;3fHnMr8fRnkWzGz6cZ60u81JKjXod5sFiEBd+A//tT+1gkkyht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HBPEAAAA3AAAAA8AAAAAAAAAAAAAAAAAmAIAAGRycy9k&#10;b3ducmV2LnhtbFBLBQYAAAAABAAEAPUAAACJAwAAAAA=&#10;">
                  <v:textbox>
                    <w:txbxContent>
                      <w:p w:rsidR="00626FFD" w:rsidRPr="00FE069A" w:rsidRDefault="00626FFD" w:rsidP="00626FFD">
                        <w:pPr>
                          <w:jc w:val="center"/>
                        </w:pPr>
                        <w:r>
                          <w:t>Đơn vị</w:t>
                        </w:r>
                      </w:p>
                    </w:txbxContent>
                  </v:textbox>
                </v:shape>
                <v:shape id="AutoShape 8" o:spid="_x0000_s1157" type="#_x0000_t176" style="position:absolute;left:5804;top:11539;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iMUA&#10;AADcAAAADwAAAGRycy9kb3ducmV2LnhtbESPQWvCQBSE7wX/w/IEb3VjA1ajq4jF0oOXRsHrM/vM&#10;BrNvQ3aNaX+9Wyh4HGbmG2a57m0tOmp95VjBZJyAIC6crrhUcDzsXmcgfEDWWDsmBT/kYb0avCwx&#10;0+7O39TloRQRwj5DBSaEJpPSF4Ys+rFriKN3ca3FEGVbSt3iPcJtLd+SZCotVhwXDDa0NVRc85tV&#10;0O9/z/Pb56TIg5lN309p97E5SqVGw36zABGoD8/wf/tLK0iTF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LmIxQAAANwAAAAPAAAAAAAAAAAAAAAAAJgCAABkcnMv&#10;ZG93bnJldi54bWxQSwUGAAAAAAQABAD1AAAAigMAAAAA&#10;">
                  <v:textbox>
                    <w:txbxContent>
                      <w:p w:rsidR="00626FFD" w:rsidRPr="00FE069A" w:rsidRDefault="00626FFD" w:rsidP="00626FFD">
                        <w:pPr>
                          <w:jc w:val="center"/>
                        </w:pPr>
                        <w:r w:rsidRPr="00FE069A">
                          <w:t>Phòng (</w:t>
                        </w:r>
                        <w:r>
                          <w:t>Tổ</w:t>
                        </w:r>
                        <w:r w:rsidRPr="00FE069A">
                          <w:t xml:space="preserve">) </w:t>
                        </w:r>
                        <w:r>
                          <w:t>QL</w:t>
                        </w:r>
                        <w:r w:rsidRPr="00FE069A">
                          <w:t>Thu</w:t>
                        </w:r>
                      </w:p>
                    </w:txbxContent>
                  </v:textbox>
                </v:shape>
                <v:shapetype id="_x0000_t32" coordsize="21600,21600" o:spt="32" o:oned="t" path="m,l21600,21600e" filled="f">
                  <v:path arrowok="t" fillok="f" o:connecttype="none"/>
                  <o:lock v:ext="edit" shapetype="t"/>
                </v:shapetype>
                <v:shape id="AutoShape 9" o:spid="_x0000_s1158" type="#_x0000_t32" style="position:absolute;left:4580;top:11011;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JL8UAAADcAAAADwAAAGRycy9kb3ducmV2LnhtbESPQWvCQBSE7wX/w/IEb3VjrSLRVaQo&#10;FkTFaO6P7DMJZt+G7FZTf31XEHocZuYbZrZoTSVu1LjSsoJBPwJBnFldcq7gfFq/T0A4j6yxskwK&#10;fsnBYt55m2Gs7Z2PdEt8LgKEXYwKCu/rWEqXFWTQ9W1NHLyLbQz6IJtc6gbvAW4q+RFFY2mw5LBQ&#10;YE1fBWXX5McoeOw2dNrh5XFYJel+O9oMRvs0VarXbZdTEJ5a/x9+tb+1gmH0Cc8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JL8UAAADcAAAADwAAAAAAAAAA&#10;AAAAAAChAgAAZHJzL2Rvd25yZXYueG1sUEsFBgAAAAAEAAQA+QAAAJMDAAAAAA==&#10;">
                  <v:stroke startarrow="block" endarrow="block"/>
                </v:shape>
                <v:shape id="AutoShape 10" o:spid="_x0000_s1159" type="#_x0000_t32" style="position:absolute;left:5404;top:11914;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j7ccAAADcAAAADwAAAGRycy9kb3ducmV2LnhtbESPT2vCQBTE7wW/w/KE3urGl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PtxwAAANwAAAAPAAAAAAAA&#10;AAAAAAAAAKECAABkcnMvZG93bnJldi54bWxQSwUGAAAAAAQABAD5AAAAlQMAAAAA&#10;">
                  <v:stroke endarrow="block"/>
                </v:shape>
                <v:shape id="Text Box 11" o:spid="_x0000_s1160" type="#_x0000_t202" style="position:absolute;left:2961;top:10992;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626FFD" w:rsidRPr="00FE069A" w:rsidRDefault="00626FFD" w:rsidP="00626FFD">
                        <w:pPr>
                          <w:jc w:val="center"/>
                          <w:rPr>
                            <w:sz w:val="20"/>
                            <w:szCs w:val="20"/>
                          </w:rPr>
                        </w:pPr>
                        <w:r>
                          <w:rPr>
                            <w:sz w:val="20"/>
                            <w:szCs w:val="20"/>
                          </w:rPr>
                          <w:t xml:space="preserve">Bước 2; </w:t>
                        </w:r>
                      </w:p>
                    </w:txbxContent>
                  </v:textbox>
                </v:shape>
                <v:shape id="Text Box 12" o:spid="_x0000_s1161" type="#_x0000_t202" style="position:absolute;left:4941;top:11172;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26FFD" w:rsidRPr="00FE069A" w:rsidRDefault="00626FFD" w:rsidP="00626FFD">
                        <w:pPr>
                          <w:jc w:val="center"/>
                          <w:rPr>
                            <w:sz w:val="20"/>
                            <w:szCs w:val="20"/>
                          </w:rPr>
                        </w:pPr>
                        <w:r w:rsidRPr="00FE069A">
                          <w:rPr>
                            <w:sz w:val="20"/>
                            <w:szCs w:val="20"/>
                          </w:rPr>
                          <w:t>Bước 3</w:t>
                        </w:r>
                      </w:p>
                    </w:txbxContent>
                  </v:textbox>
                </v:shape>
                <v:shape id="AutoShape 13" o:spid="_x0000_s1162" type="#_x0000_t176" style="position:absolute;left:7797;top:11553;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r+cEA&#10;AADcAAAADwAAAGRycy9kb3ducmV2LnhtbERPTYvCMBC9L/gfwgje1tQVXK1GERfFg5ftCnsdm7Ep&#10;NpPSxFr99eYgeHy878Wqs5VoqfGlYwWjYQKCOHe65ELB8W/7OQXhA7LGyjEpuJOH1bL3scBUuxv/&#10;UpuFQsQQ9ikqMCHUqZQ+N2TRD11NHLmzayyGCJtC6gZvMdxW8itJJtJiybHBYE0bQ/klu1oF3eFx&#10;ml13ozwLZjr5/h+3P+ujVGrQ79ZzEIG68Ba/3HutYJzE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kK/nBAAAA3AAAAA8AAAAAAAAAAAAAAAAAmAIAAGRycy9kb3du&#10;cmV2LnhtbFBLBQYAAAAABAAEAPUAAACGAwAAAAA=&#10;">
                  <v:textbo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v:textbox>
                </v:shape>
                <v:shape id="AutoShape 14" o:spid="_x0000_s1163" type="#_x0000_t32" style="position:absolute;left:7363;top:11926;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p6MYAAADcAAAADwAAAGRycy9kb3ducmV2LnhtbESPT2vCQBTE74V+h+UJ3urGC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6ejGAAAA3AAAAA8AAAAAAAAA&#10;AAAAAAAAoQIAAGRycy9kb3ducmV2LnhtbFBLBQYAAAAABAAEAPkAAACUAwAAAAA=&#10;">
                  <v:stroke endarrow="block"/>
                </v:shape>
                <v:shape id="AutoShape 15" o:spid="_x0000_s1164" type="#_x0000_t176" style="position:absolute;left:6021;top:10272;width:180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xIsIA&#10;AADcAAAADwAAAGRycy9kb3ducmV2LnhtbERPz2vCMBS+D/wfwhO8zbQKTqtRRFF22GWdsOuzeTbF&#10;5qU0sdb99ctB8Pjx/V5teluLjlpfOVaQjhMQxIXTFZcKTj+H9zkIH5A11o5JwYM8bNaDtxVm2t35&#10;m7o8lCKGsM9QgQmhyaT0hSGLfuwa4shdXGsxRNiWUrd4j+G2lpMkmUmLFccGgw3tDBXX/GYV9F9/&#10;58XtmBZ5MPPZx++0229PUqnRsN8uQQTqw0v8dH9qBdM0zo9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7EiwgAAANwAAAAPAAAAAAAAAAAAAAAAAJgCAABkcnMvZG93&#10;bnJldi54bWxQSwUGAAAAAAQABAD1AAAAhwMAAAAA&#10;">
                  <v:textbox>
                    <w:txbxContent>
                      <w:p w:rsidR="00626FFD" w:rsidRPr="00FE069A" w:rsidRDefault="00626FFD" w:rsidP="00626FFD">
                        <w:pPr>
                          <w:jc w:val="center"/>
                        </w:pPr>
                        <w:r w:rsidRPr="00A16252">
                          <w:rPr>
                            <w:sz w:val="22"/>
                            <w:szCs w:val="22"/>
                          </w:rPr>
                          <w:t>Hệ thống quản lý</w:t>
                        </w:r>
                        <w:r>
                          <w:t xml:space="preserve"> thông tin</w:t>
                        </w:r>
                      </w:p>
                    </w:txbxContent>
                  </v:textbox>
                </v:shape>
                <v:line id="Line 16" o:spid="_x0000_s1165" style="position:absolute;visibility:visible;mso-wrap-style:square" from="5481,10632" to="6021,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AFcMAAADcAAAADwAAAGRycy9kb3ducmV2LnhtbESP3YrCMBSE7wXfIRzBO027yirVKO6C&#10;sCIK/jzAsTm2pc1JabK2+/ZGWPBymPlmmOW6M5V4UOMKywricQSCOLW64EzB9bIdzUE4j6yxskwK&#10;/sjBetXvLTHRtuUTPc4+E6GEXYIKcu/rREqX5mTQjW1NHLy7bQz6IJtM6gbbUG4q+RFFn9JgwWEh&#10;x5q+c0rL869RMCnnh+2+3LXTWs+O+ut2OE7ZKzUcdJsFCE+df4f/6R8duDiG15lw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ABXDAAAA3AAAAA8AAAAAAAAAAAAA&#10;AAAAoQIAAGRycy9kb3ducmV2LnhtbFBLBQYAAAAABAAEAPkAAACRAwAAAAA=&#10;">
                  <v:stroke dashstyle="dash" startarrow="block" endarrow="block"/>
                </v:line>
                <v:line id="Line 17" o:spid="_x0000_s1166" style="position:absolute;visibility:visible;mso-wrap-style:square" from="8541,12291" to="8541,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18" o:spid="_x0000_s1167" style="position:absolute;flip:x;visibility:visible;mso-wrap-style:square" from="4581,13152" to="8541,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19" o:spid="_x0000_s1168" style="position:absolute;visibility:visible;mso-wrap-style:square" from="4581,12612" to="4581,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CnqsUAAADcAAAADwAAAGRycy9kb3ducmV2LnhtbESP3YrCMBSE7wXfIRzBO039QbQ2FREW&#10;RGFBV8HLY3Nsi81JabJaffrNwsJeDjPzDZOsWlOJBzWutKxgNIxAEGdWl5wrOH19DOYgnEfWWFkm&#10;BS9ysEq7nQRjbZ98oMfR5yJA2MWooPC+jqV0WUEG3dDWxMG72cagD7LJpW7wGeCmkuMomkmDJYeF&#10;AmvaFJTdj99GAcrN288P7X66OBt5+VzPztf3Tql+r10vQXhq/X/4r73VCiajKfyeCUd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CnqsUAAADcAAAADwAAAAAAAAAA&#10;AAAAAAChAgAAZHJzL2Rvd25yZXYueG1sUEsFBgAAAAAEAAQA+QAAAJMDAAAAAA==&#10;">
                  <v:stroke startarrow="block"/>
                </v:line>
                <v:shape id="AutoShape 20" o:spid="_x0000_s1169" type="#_x0000_t176" style="position:absolute;left:3340;top:11552;width:2083;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SusYA&#10;AADcAAAADwAAAGRycy9kb3ducmV2LnhtbESPQWvCQBSE74L/YXlCb3UTpRpTVxGlpYdeTIVen9nX&#10;bDD7NmTXmPbXdwsFj8PMfMOst4NtRE+drx0rSKcJCOLS6ZorBaePl8cMhA/IGhvHpOCbPGw349Ea&#10;c+1ufKS+CJWIEPY5KjAhtLmUvjRk0U9dSxy9L9dZDFF2ldQd3iLcNnKWJAtpsea4YLClvaHyUlyt&#10;guH957y6vqZlEUy2WH7O+8PuJJV6mAy7ZxCBhnAP/7fftIJ5+gR/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wSusYAAADcAAAADwAAAAAAAAAAAAAAAACYAgAAZHJz&#10;L2Rvd25yZXYueG1sUEsFBgAAAAAEAAQA9QAAAIsDAAAAAA==&#10;">
                  <v:textbox>
                    <w:txbxContent>
                      <w:p w:rsidR="00626FFD" w:rsidRPr="009307A9" w:rsidRDefault="00626FFD" w:rsidP="00626FFD">
                        <w:pPr>
                          <w:jc w:val="center"/>
                        </w:pPr>
                        <w:r>
                          <w:t>Phòng TNTKQ TTHC, bộ phận (tổ) TNHS/TKQ</w:t>
                        </w:r>
                      </w:p>
                    </w:txbxContent>
                  </v:textbox>
                </v:shape>
              </v:group>
            </w:pict>
          </mc:Fallback>
        </mc:AlternateContent>
      </w: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spacing w:before="120" w:after="120"/>
        <w:jc w:val="both"/>
        <w:rPr>
          <w:b/>
          <w:sz w:val="26"/>
          <w:szCs w:val="26"/>
          <w:lang w:val="vi-VN"/>
        </w:rPr>
      </w:pPr>
      <w:r w:rsidRPr="00D74714">
        <w:rPr>
          <w:b/>
          <w:sz w:val="26"/>
          <w:szCs w:val="26"/>
          <w:lang w:val="vi-VN"/>
        </w:rPr>
        <w:t xml:space="preserve">                          </w:t>
      </w: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lang w:val="vi-VN"/>
        </w:rPr>
      </w:pPr>
    </w:p>
    <w:p w:rsidR="00626FFD" w:rsidRPr="00D74714" w:rsidRDefault="00626FFD" w:rsidP="00626FFD">
      <w:pPr>
        <w:spacing w:before="120" w:after="120"/>
        <w:jc w:val="both"/>
        <w:rPr>
          <w:b/>
          <w:bCs/>
          <w:iCs/>
          <w:sz w:val="26"/>
          <w:szCs w:val="26"/>
        </w:rPr>
      </w:pPr>
      <w:r w:rsidRPr="00D74714">
        <w:rPr>
          <w:b/>
          <w:bCs/>
          <w:iCs/>
          <w:sz w:val="26"/>
          <w:szCs w:val="26"/>
          <w:lang w:val="vi-VN"/>
        </w:rPr>
        <w:t xml:space="preserve">   </w:t>
      </w:r>
    </w:p>
    <w:p w:rsidR="00626FFD" w:rsidRPr="00D74714" w:rsidRDefault="00626FFD" w:rsidP="00626FFD">
      <w:pPr>
        <w:tabs>
          <w:tab w:val="left" w:pos="1080"/>
        </w:tabs>
        <w:spacing w:before="120" w:after="120"/>
        <w:jc w:val="both"/>
        <w:rPr>
          <w:b/>
          <w:bCs/>
          <w:sz w:val="26"/>
          <w:szCs w:val="26"/>
        </w:rPr>
      </w:pPr>
    </w:p>
    <w:p w:rsidR="00626FFD" w:rsidRPr="00D74714" w:rsidRDefault="00626FFD" w:rsidP="00626FFD">
      <w:pPr>
        <w:numPr>
          <w:ilvl w:val="0"/>
          <w:numId w:val="5"/>
        </w:numPr>
        <w:tabs>
          <w:tab w:val="left" w:pos="1080"/>
        </w:tabs>
        <w:spacing w:before="120" w:after="120"/>
        <w:jc w:val="both"/>
        <w:rPr>
          <w:b/>
          <w:bCs/>
          <w:sz w:val="26"/>
          <w:szCs w:val="26"/>
        </w:rPr>
      </w:pPr>
      <w:r w:rsidRPr="00D74714">
        <w:rPr>
          <w:b/>
          <w:bCs/>
          <w:sz w:val="26"/>
          <w:szCs w:val="26"/>
          <w:lang w:val="vi-VN"/>
        </w:rPr>
        <w:t xml:space="preserve">Diễn giải quy trình: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in thông báo gửi cùng sổ BHXH cho cơ quan BHXH.</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Bước 2: </w:t>
      </w:r>
      <w:r w:rsidRPr="00D74714">
        <w:rPr>
          <w:sz w:val="26"/>
          <w:szCs w:val="26"/>
        </w:rPr>
        <w:t>Phòng TNTKQ TTHC, bộ phận (tổ) TNHS</w:t>
      </w:r>
      <w:r w:rsidRPr="00D74714">
        <w:rPr>
          <w:bCs/>
          <w:sz w:val="26"/>
          <w:szCs w:val="26"/>
        </w:rPr>
        <w:t>. Thời hạn 0,5 ngày làm việc</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t xml:space="preserve">+ </w:t>
      </w:r>
      <w:r w:rsidRPr="00D74714">
        <w:rPr>
          <w:bCs/>
          <w:sz w:val="26"/>
          <w:szCs w:val="26"/>
        </w:rPr>
        <w:t>Bước 3:</w:t>
      </w:r>
      <w:r w:rsidRPr="00D74714">
        <w:rPr>
          <w:bCs/>
          <w:sz w:val="26"/>
          <w:szCs w:val="26"/>
          <w:lang w:val="vi-VN"/>
        </w:rPr>
        <w:t xml:space="preserve"> </w:t>
      </w:r>
      <w:r w:rsidRPr="00D74714">
        <w:rPr>
          <w:bCs/>
          <w:sz w:val="26"/>
          <w:szCs w:val="26"/>
        </w:rPr>
        <w:t xml:space="preserve">Phòng </w:t>
      </w:r>
      <w:r w:rsidRPr="00D74714">
        <w:rPr>
          <w:bCs/>
          <w:sz w:val="26"/>
          <w:szCs w:val="26"/>
          <w:lang w:val="vi-VN"/>
        </w:rPr>
        <w:t xml:space="preserve">(Tổ) Quản lý Thu. Thời hạn 7 ngày làm việc </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t xml:space="preserve">+ </w:t>
      </w:r>
      <w:r w:rsidRPr="00D74714">
        <w:rPr>
          <w:bCs/>
          <w:sz w:val="26"/>
          <w:szCs w:val="26"/>
        </w:rPr>
        <w:t xml:space="preserve">Bước 4: </w:t>
      </w:r>
      <w:r w:rsidRPr="00D74714">
        <w:rPr>
          <w:bCs/>
          <w:sz w:val="26"/>
          <w:szCs w:val="26"/>
          <w:lang w:val="vi-VN"/>
        </w:rPr>
        <w:t>Phòng (Tổ) cấp sổ, thẻ. Thời hạn 7  ngày làm việc.</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Bước 5: </w:t>
      </w:r>
      <w:r w:rsidRPr="00D74714">
        <w:rPr>
          <w:sz w:val="26"/>
          <w:szCs w:val="26"/>
        </w:rPr>
        <w:t>Phòng TNTKQ TTHC, bộ phận (tổ) TKQ</w:t>
      </w:r>
      <w:r w:rsidRPr="00D74714">
        <w:rPr>
          <w:bCs/>
          <w:sz w:val="26"/>
          <w:szCs w:val="26"/>
        </w:rPr>
        <w:t>. Thời hạn 0,5 ngày làm việc</w:t>
      </w:r>
    </w:p>
    <w:p w:rsidR="00626FFD" w:rsidRPr="00D74714" w:rsidRDefault="00626FFD" w:rsidP="00626FFD">
      <w:pPr>
        <w:spacing w:before="120" w:after="120"/>
        <w:ind w:firstLine="540"/>
        <w:jc w:val="both"/>
        <w:rPr>
          <w:bCs/>
          <w:sz w:val="26"/>
          <w:szCs w:val="26"/>
          <w:lang w:val="vi-VN"/>
        </w:rPr>
      </w:pPr>
      <w:r w:rsidRPr="00D74714">
        <w:rPr>
          <w:b/>
          <w:bCs/>
          <w:sz w:val="26"/>
          <w:szCs w:val="26"/>
          <w:lang w:val="vi-VN"/>
        </w:rPr>
        <w:t xml:space="preserve"> </w:t>
      </w:r>
      <w:r w:rsidRPr="00D74714">
        <w:rPr>
          <w:b/>
          <w:bCs/>
          <w:sz w:val="26"/>
          <w:szCs w:val="26"/>
        </w:rPr>
        <w:t>1.</w:t>
      </w:r>
      <w:r w:rsidRPr="00D74714">
        <w:rPr>
          <w:b/>
          <w:bCs/>
          <w:sz w:val="26"/>
          <w:szCs w:val="26"/>
          <w:lang w:val="vi-VN"/>
        </w:rPr>
        <w:t>2. Q</w:t>
      </w:r>
      <w:r w:rsidRPr="00D74714">
        <w:rPr>
          <w:b/>
          <w:sz w:val="26"/>
          <w:szCs w:val="26"/>
          <w:lang w:val="vi-VN"/>
        </w:rPr>
        <w:t>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điều chỉnh thông tin cá nhân người tham gia BHXH, quét (scan) các giấy tờ liên quan đến việc điều chỉnh thông tin cá nhân theo Phiếu giao nhận hồ sơ điện tử 302,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yêu cầu nộp sổ BHXH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sổ BHXH, thẻ BHYT còn giá trị sử dụng (nếu có)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lastRenderedPageBreak/>
        <w:t xml:space="preserve">      Bước 2: </w:t>
      </w:r>
      <w:r w:rsidRPr="00D74714">
        <w:rPr>
          <w:b/>
          <w:sz w:val="26"/>
          <w:szCs w:val="26"/>
        </w:rPr>
        <w:t>Phòng TNTKQ TTHC, bộ phận (tổ) TNHS.</w:t>
      </w:r>
      <w:r w:rsidRPr="00D74714">
        <w:rPr>
          <w:b/>
          <w:bCs/>
          <w:iCs/>
          <w:sz w:val="26"/>
          <w:szCs w:val="26"/>
          <w:lang w:val="vi-VN"/>
        </w:rPr>
        <w:t xml:space="preserve"> </w:t>
      </w:r>
      <w:r w:rsidRPr="00D74714">
        <w:rPr>
          <w:b/>
          <w:bCs/>
          <w:iCs/>
          <w:sz w:val="26"/>
          <w:szCs w:val="26"/>
        </w:rPr>
        <w:t>T</w:t>
      </w:r>
      <w:r w:rsidRPr="00D74714">
        <w:rPr>
          <w:b/>
          <w:bCs/>
          <w:iCs/>
          <w:sz w:val="26"/>
          <w:szCs w:val="26"/>
          <w:lang w:val="vi-VN"/>
        </w:rPr>
        <w: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sổ BHXH theo thông báo Phiếu giao nhận 302/…/so.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vào thông báo mẫu 02/TB-TS 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điều chỉnh thông tin cá nhận người tham gia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Quản lý Thu. </w:t>
      </w:r>
    </w:p>
    <w:p w:rsidR="00626FFD" w:rsidRPr="00D74714" w:rsidRDefault="00626FFD" w:rsidP="00626FFD">
      <w:pPr>
        <w:spacing w:before="120" w:after="120"/>
        <w:jc w:val="both"/>
        <w:rPr>
          <w:i/>
          <w:sz w:val="26"/>
          <w:szCs w:val="26"/>
        </w:rPr>
      </w:pPr>
      <w:r w:rsidRPr="00D74714">
        <w:rPr>
          <w:i/>
          <w:sz w:val="26"/>
          <w:szCs w:val="26"/>
        </w:rPr>
        <w:tab/>
      </w:r>
      <w:r w:rsidRPr="00D74714">
        <w:rPr>
          <w:b/>
          <w:i/>
          <w:sz w:val="26"/>
          <w:szCs w:val="26"/>
        </w:rPr>
        <w:t>Lưu ý:</w:t>
      </w:r>
      <w:r w:rsidRPr="00D74714">
        <w:rPr>
          <w:i/>
          <w:sz w:val="26"/>
          <w:szCs w:val="26"/>
        </w:rPr>
        <w:t xml:space="preserve"> thời hạn giải quyết hồ sơ được tính từ ngày cơ quan BHXH nhận được hồ sơ giấy do</w:t>
      </w:r>
      <w:r w:rsidRPr="00D74714">
        <w:rPr>
          <w:i/>
          <w:sz w:val="26"/>
          <w:szCs w:val="26"/>
          <w:lang w:val="vi-VN"/>
        </w:rPr>
        <w:t xml:space="preserve"> </w:t>
      </w:r>
      <w:r w:rsidRPr="00D74714">
        <w:rPr>
          <w:i/>
          <w:sz w:val="26"/>
          <w:szCs w:val="26"/>
        </w:rPr>
        <w:t>tổ chức dịch vụ bưu chính chuyển đến ghi trên bìa thư</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
          <w:bCs/>
          <w:iCs/>
          <w:sz w:val="26"/>
          <w:szCs w:val="26"/>
          <w:lang w:val="vi-VN"/>
        </w:rPr>
        <w:t xml:space="preserve">Bước 3: Phòng (Tổ) Thu. </w:t>
      </w:r>
      <w:r w:rsidRPr="00D74714">
        <w:rPr>
          <w:bCs/>
          <w:iCs/>
          <w:sz w:val="26"/>
          <w:szCs w:val="26"/>
          <w:lang w:val="vi-VN"/>
        </w:rPr>
        <w:t xml:space="preserve">Thời hạn 07 ngày làm việc </w:t>
      </w:r>
    </w:p>
    <w:p w:rsidR="00626FFD" w:rsidRPr="00D74714" w:rsidRDefault="00626FFD" w:rsidP="00626FFD">
      <w:pPr>
        <w:tabs>
          <w:tab w:val="left" w:pos="1080"/>
        </w:tabs>
        <w:spacing w:before="120" w:after="120"/>
        <w:jc w:val="both"/>
        <w:outlineLvl w:val="0"/>
        <w:rPr>
          <w:bCs/>
          <w:sz w:val="26"/>
          <w:szCs w:val="26"/>
          <w:lang w:val="vi-VN"/>
        </w:rPr>
      </w:pPr>
      <w:r w:rsidRPr="00D74714">
        <w:rPr>
          <w:bCs/>
          <w:iCs/>
          <w:sz w:val="26"/>
          <w:szCs w:val="26"/>
        </w:rPr>
        <w:t xml:space="preserve">     </w:t>
      </w:r>
      <w:r w:rsidRPr="00D74714">
        <w:rPr>
          <w:bCs/>
          <w:iCs/>
          <w:sz w:val="26"/>
          <w:szCs w:val="26"/>
          <w:lang w:val="vi-VN"/>
        </w:rPr>
        <w:t xml:space="preserve">   - Tiếp nhận hồ sơ do Phòng (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Truy cập hồ sơ điện tử của đơn vị trong hệ thống quản lý thông tin; kết xuất, in tờ khai của người lao động và các hồ sơ, tài liệu được đơn vị scan g</w:t>
      </w:r>
      <w:r w:rsidRPr="00D74714">
        <w:rPr>
          <w:bCs/>
          <w:sz w:val="26"/>
          <w:szCs w:val="26"/>
        </w:rPr>
        <w:t>ử</w:t>
      </w:r>
      <w:r w:rsidRPr="00D74714">
        <w:rPr>
          <w:bCs/>
          <w:sz w:val="26"/>
          <w:szCs w:val="26"/>
          <w:lang w:val="vi-VN"/>
        </w:rPr>
        <w:t xml:space="preserve">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Kiểm tra trên dữ liệu đồng bộ để xác định người lao động được cấp 1 sổ hay nhiều sổ BHXH:</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Trường hợp người lao động có nhiều số sổ BHXH thì thực hiện điều chỉnh nhân thân, thông tin cá nhân trên phần mềm SMS, in Phiếu yêu cầu gộp sổ mẫu P01-DV hoặc P02-CN và chuyển hồ sơ cho Phòng ( bộ phận) sổ, thẻ.</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Trường hợp chỉ có 1 số sổ BHXH duy nhất thì thực hiện:</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Đối chiếu hồ sơ gốc với dữ liệu đối tượng trên phần mềm SMS, xác định mức sai sót trên sổ BHXH (mẫu cũ) hoặc tờ bìa sổ, tờ rời sổ, thẻ BHYT.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Kiểm tra, điều chỉnh và nhập dữ liệu nhân thân vào phần mềm SMS.</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Nhập toàn bộ quá trình BHXH, BHTN chưa hưởng từ nơi khác chuyển đến (nếu có) vào dữ liệu thu trên phần mềm SMS hoặc chọn mục “chốt sổ bảo lưu di chuyển“ trên phần mềm SMS để lấy dữ liệu từ BHXH Việt Nam về.</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Ký xác nhận trên hồ sơ điện tử, </w:t>
      </w:r>
      <w:r w:rsidRPr="00D74714">
        <w:rPr>
          <w:sz w:val="26"/>
          <w:szCs w:val="26"/>
        </w:rPr>
        <w:t xml:space="preserve">trình lãnh đạo ký và </w:t>
      </w:r>
      <w:r w:rsidRPr="00D74714">
        <w:rPr>
          <w:sz w:val="26"/>
          <w:szCs w:val="26"/>
          <w:lang w:val="vi-VN"/>
        </w:rPr>
        <w:t>chuyển toàn bộ hồ sơ kèm sổ BHXH (mẫu cũ) hoặc tờ bìa sổ, tờ rời sổ, thẻ BHYT (nếu có) cho Phòng (Tổ) Cấp sổ thẻ.</w:t>
      </w:r>
    </w:p>
    <w:p w:rsidR="00626FFD" w:rsidRPr="00D74714" w:rsidRDefault="00626FFD" w:rsidP="00626FFD">
      <w:pPr>
        <w:tabs>
          <w:tab w:val="left" w:pos="1080"/>
        </w:tabs>
        <w:spacing w:before="120" w:after="120"/>
        <w:ind w:firstLine="720"/>
        <w:jc w:val="both"/>
        <w:rPr>
          <w:sz w:val="26"/>
          <w:szCs w:val="26"/>
        </w:rPr>
      </w:pPr>
      <w:r w:rsidRPr="00D74714">
        <w:rPr>
          <w:sz w:val="26"/>
          <w:szCs w:val="26"/>
        </w:rPr>
        <w:t>+ C</w:t>
      </w:r>
      <w:r w:rsidRPr="00D74714">
        <w:rPr>
          <w:sz w:val="26"/>
          <w:szCs w:val="26"/>
          <w:lang w:val="vi-VN"/>
        </w:rPr>
        <w:t xml:space="preserve">ập nhật tình trạng hồ sơ vào phần mềm TNHS,  </w:t>
      </w:r>
    </w:p>
    <w:p w:rsidR="00626FFD" w:rsidRPr="00D74714" w:rsidRDefault="00626FFD" w:rsidP="00626FFD">
      <w:pPr>
        <w:tabs>
          <w:tab w:val="left" w:pos="1080"/>
        </w:tabs>
        <w:spacing w:before="120" w:after="120"/>
        <w:ind w:firstLine="540"/>
        <w:jc w:val="both"/>
        <w:outlineLvl w:val="0"/>
        <w:rPr>
          <w:bCs/>
          <w:sz w:val="26"/>
          <w:szCs w:val="26"/>
        </w:rPr>
      </w:pPr>
      <w:r w:rsidRPr="00D74714">
        <w:rPr>
          <w:b/>
          <w:bCs/>
          <w:sz w:val="26"/>
          <w:szCs w:val="26"/>
          <w:lang w:val="vi-VN"/>
        </w:rPr>
        <w:t xml:space="preserve">Bước 4: Phòng (Tổ) cấp sổ thẻ. </w:t>
      </w:r>
      <w:r w:rsidRPr="00D74714">
        <w:rPr>
          <w:bCs/>
          <w:sz w:val="26"/>
          <w:szCs w:val="26"/>
          <w:lang w:val="vi-VN"/>
        </w:rPr>
        <w:t>Thời hạn 07 ngày làm việc.</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Tiếp nhận hồ sơ từ Phòng (Tổ) Quản lý Thu, đối chiếu giao nhận hồ sơ trên phần mềm TNHS.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dữ liệu đã được cán bộ thu điều chỉnh hoặc nhập bổ sung (nếu có) trên </w:t>
      </w:r>
      <w:r w:rsidRPr="00D74714">
        <w:rPr>
          <w:sz w:val="26"/>
          <w:szCs w:val="26"/>
        </w:rPr>
        <w:t xml:space="preserve">phần mềm </w:t>
      </w:r>
      <w:r w:rsidRPr="00D74714">
        <w:rPr>
          <w:sz w:val="26"/>
          <w:szCs w:val="26"/>
          <w:lang w:val="vi-VN"/>
        </w:rPr>
        <w:t>SMS: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Kiểm tra dữ liệu nhân thân, quá trình nhập bổ sung (nếu có).</w:t>
      </w:r>
    </w:p>
    <w:p w:rsidR="00626FFD" w:rsidRPr="00D74714" w:rsidRDefault="00626FFD" w:rsidP="00626FFD">
      <w:pPr>
        <w:spacing w:before="120" w:after="120"/>
        <w:ind w:firstLine="720"/>
        <w:jc w:val="both"/>
        <w:rPr>
          <w:sz w:val="26"/>
          <w:szCs w:val="26"/>
          <w:lang w:val="vi-VN"/>
        </w:rPr>
      </w:pPr>
      <w:r w:rsidRPr="00D74714">
        <w:rPr>
          <w:sz w:val="26"/>
          <w:szCs w:val="26"/>
          <w:lang w:val="vi-VN"/>
        </w:rPr>
        <w:lastRenderedPageBreak/>
        <w:t>+ Kiểm tra các chế độ đã hưởng: thai sản, tử tuất-TNLĐ, hưởng BHXH 1 lần, hưởng trợ cấp thất nghiệp.</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Nếu sổ đã hưởng BHXH 1 lần, hưởng trợ cấp thất nghiệp trước ngày 01/01/2015, thực hiện cắt toàn bộ quá trình đã hưởng</w:t>
      </w:r>
      <w:r w:rsidRPr="00D74714">
        <w:rPr>
          <w:sz w:val="26"/>
          <w:szCs w:val="26"/>
        </w:rPr>
        <w:t xml:space="preserve"> (chọn loại XN: “CT” đối với quá trình đóng BHXH đã hưởng BHXH một lần và chọn loại XN: “TT” đối với quá trình đóng BHTN đã hưởng trợ cấp thất nghiệp).</w:t>
      </w:r>
    </w:p>
    <w:p w:rsidR="00626FFD" w:rsidRPr="00D74714" w:rsidRDefault="00626FFD" w:rsidP="00626FFD">
      <w:pPr>
        <w:spacing w:before="120" w:after="120"/>
        <w:ind w:firstLine="720"/>
        <w:jc w:val="both"/>
        <w:rPr>
          <w:sz w:val="26"/>
          <w:szCs w:val="26"/>
        </w:rPr>
      </w:pPr>
      <w:r w:rsidRPr="00D74714">
        <w:rPr>
          <w:i/>
          <w:sz w:val="26"/>
          <w:szCs w:val="26"/>
        </w:rPr>
        <w:t xml:space="preserve">+ </w:t>
      </w:r>
      <w:r w:rsidRPr="00D74714">
        <w:rPr>
          <w:sz w:val="26"/>
          <w:szCs w:val="26"/>
          <w:lang w:val="vi-VN"/>
        </w:rPr>
        <w:t xml:space="preserve">Nếu sổ đã hưởng trợ cấp thất nghiệp </w:t>
      </w:r>
      <w:r w:rsidRPr="00D74714">
        <w:rPr>
          <w:sz w:val="26"/>
          <w:szCs w:val="26"/>
        </w:rPr>
        <w:t xml:space="preserve">từ </w:t>
      </w:r>
      <w:r w:rsidRPr="00D74714">
        <w:rPr>
          <w:sz w:val="26"/>
          <w:szCs w:val="26"/>
          <w:lang w:val="vi-VN"/>
        </w:rPr>
        <w:t xml:space="preserve">ngày </w:t>
      </w:r>
      <w:r w:rsidRPr="00D74714">
        <w:rPr>
          <w:sz w:val="26"/>
          <w:szCs w:val="26"/>
        </w:rPr>
        <w:t>01</w:t>
      </w:r>
      <w:r w:rsidRPr="00D74714">
        <w:rPr>
          <w:sz w:val="26"/>
          <w:szCs w:val="26"/>
          <w:lang w:val="vi-VN"/>
        </w:rPr>
        <w:t>/</w:t>
      </w:r>
      <w:r w:rsidRPr="00D74714">
        <w:rPr>
          <w:sz w:val="26"/>
          <w:szCs w:val="26"/>
        </w:rPr>
        <w:t>01</w:t>
      </w:r>
      <w:r w:rsidRPr="00D74714">
        <w:rPr>
          <w:sz w:val="26"/>
          <w:szCs w:val="26"/>
          <w:lang w:val="vi-VN"/>
        </w:rPr>
        <w:t>/201</w:t>
      </w:r>
      <w:r w:rsidRPr="00D74714">
        <w:rPr>
          <w:sz w:val="26"/>
          <w:szCs w:val="26"/>
        </w:rPr>
        <w:t>5 trở về sau</w:t>
      </w:r>
      <w:r w:rsidRPr="00D74714">
        <w:rPr>
          <w:sz w:val="26"/>
          <w:szCs w:val="26"/>
          <w:lang w:val="vi-VN"/>
        </w:rPr>
        <w:t>, cắt quá trình đóng BHTN tương ứng với số tháng hưởng BHTN theo nguyên tắc: cứ 1 tháng hưởng trợ cấp thất nghiệp tương ứng với 12 tháng đóng BHTN</w:t>
      </w:r>
      <w:r w:rsidRPr="00D74714">
        <w:rPr>
          <w:sz w:val="26"/>
          <w:szCs w:val="26"/>
        </w:rPr>
        <w:t xml:space="preserve"> </w:t>
      </w:r>
      <w:r w:rsidRPr="00D74714">
        <w:rPr>
          <w:sz w:val="26"/>
          <w:szCs w:val="26"/>
          <w:lang w:val="vi-VN"/>
        </w:rPr>
        <w:t>theo hướng dẫn tại công văn số 3722/BHXH-CST ngày 19/11/2015 của BHXH Thành phố</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rPr>
        <w:t>+</w:t>
      </w:r>
      <w:r w:rsidRPr="00D74714">
        <w:rPr>
          <w:sz w:val="26"/>
          <w:szCs w:val="26"/>
          <w:lang w:val="vi-VN"/>
        </w:rPr>
        <w:t xml:space="preserve"> Lập phiếu đổi sổ BHXH.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Cập nhật dữ liệu để cấp lại tờ bìa và tờ rời sổ BHXH có quá trình BHXH, BHTN chưa hưởng</w:t>
      </w:r>
      <w:r w:rsidRPr="00D74714">
        <w:rPr>
          <w:sz w:val="26"/>
          <w:szCs w:val="26"/>
        </w:rPr>
        <w:t xml:space="preserve">, cấp lại </w:t>
      </w:r>
      <w:r w:rsidRPr="00D74714">
        <w:rPr>
          <w:sz w:val="26"/>
          <w:szCs w:val="26"/>
          <w:lang w:val="vi-VN"/>
        </w:rPr>
        <w:t>thẻ BHYT trên phần mềm SMS theo dữ liệu đã được điều chỉnh</w:t>
      </w:r>
      <w:r w:rsidRPr="00D74714">
        <w:rPr>
          <w:sz w:val="26"/>
          <w:szCs w:val="26"/>
        </w:rPr>
        <w:t>:</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 xml:space="preserve">Trường hợp có ảnh hưởng đến quá trình đóng BHXH, BHTN đã chốt trước đó (do đã hưởng BHXH một lần hoặc trợ cấp thất nghiệp hoặc tạm khóa do nợ hoặc gộp sổ hoặc NLĐ không thừa nhận)thì thực hiện: Thu hồi tờ rời đã cấp trước đó </w:t>
      </w:r>
      <w:r w:rsidRPr="00D74714">
        <w:rPr>
          <w:bCs/>
          <w:i/>
          <w:sz w:val="26"/>
          <w:szCs w:val="26"/>
        </w:rPr>
        <w:sym w:font="Wingdings 3" w:char="F022"/>
      </w:r>
      <w:r w:rsidRPr="00D74714">
        <w:rPr>
          <w:bCs/>
          <w:i/>
          <w:sz w:val="26"/>
          <w:szCs w:val="26"/>
        </w:rPr>
        <w:t xml:space="preserve"> nhận giá trị cấp mới tờ rời (chuyển dữ liệu sang QLST,</w:t>
      </w:r>
      <w:r w:rsidRPr="00D74714">
        <w:rPr>
          <w:i/>
          <w:sz w:val="26"/>
          <w:szCs w:val="26"/>
          <w:lang w:val="vi-VN"/>
        </w:rPr>
        <w:t xml:space="preserve"> thực hiện kiểm tra, khoá in</w:t>
      </w:r>
      <w:r w:rsidRPr="00D74714">
        <w:rPr>
          <w:i/>
          <w:sz w:val="26"/>
          <w:szCs w:val="26"/>
        </w:rPr>
        <w:t>)</w:t>
      </w:r>
      <w:r w:rsidRPr="00D74714">
        <w:rPr>
          <w:bCs/>
          <w:i/>
          <w:sz w:val="26"/>
          <w:szCs w:val="26"/>
        </w:rPr>
        <w:sym w:font="Wingdings 3" w:char="F022"/>
      </w:r>
      <w:r w:rsidRPr="00D74714">
        <w:rPr>
          <w:bCs/>
          <w:i/>
          <w:sz w:val="26"/>
          <w:szCs w:val="26"/>
        </w:rPr>
        <w:t xml:space="preserve"> nhận giá trị cấp lại tờ rời (chọn phương án cấp lại theo hồ sơ phát sinh).</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Trường hợp không ảnh hưởng đến quá trình đóng BHXH, BHTN đã chốt trước thì thực hiện: nhận giá trị cấp lại tờ rời (chọn phương án cấp lại theo hồ sơ phát sinh).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có nhiều sổ thực hiện:</w:t>
      </w:r>
    </w:p>
    <w:p w:rsidR="00626FFD" w:rsidRPr="00D74714" w:rsidRDefault="00626FFD" w:rsidP="00626FFD">
      <w:pPr>
        <w:spacing w:before="120" w:after="120"/>
        <w:jc w:val="both"/>
        <w:rPr>
          <w:sz w:val="26"/>
          <w:szCs w:val="26"/>
        </w:rPr>
      </w:pPr>
      <w:r w:rsidRPr="00D74714">
        <w:rPr>
          <w:sz w:val="26"/>
          <w:szCs w:val="26"/>
        </w:rPr>
        <w:tab/>
        <w:t>+ C</w:t>
      </w:r>
      <w:r w:rsidRPr="00D74714">
        <w:rPr>
          <w:sz w:val="26"/>
          <w:szCs w:val="26"/>
          <w:lang w:val="vi-VN"/>
        </w:rPr>
        <w:t xml:space="preserve">ắt góc thu hồi thẻ </w:t>
      </w:r>
      <w:r w:rsidRPr="00D74714">
        <w:rPr>
          <w:sz w:val="26"/>
          <w:szCs w:val="26"/>
        </w:rPr>
        <w:t xml:space="preserve">BHYT </w:t>
      </w:r>
      <w:r w:rsidRPr="00D74714">
        <w:rPr>
          <w:sz w:val="26"/>
          <w:szCs w:val="26"/>
          <w:lang w:val="vi-VN"/>
        </w:rPr>
        <w:t>cũ (nếu có)</w:t>
      </w:r>
      <w:r w:rsidRPr="00D74714">
        <w:rPr>
          <w:sz w:val="26"/>
          <w:szCs w:val="26"/>
        </w:rPr>
        <w:t xml:space="preserve"> </w:t>
      </w:r>
      <w:r w:rsidRPr="00D74714">
        <w:rPr>
          <w:sz w:val="26"/>
          <w:szCs w:val="26"/>
          <w:lang w:val="vi-VN"/>
        </w:rPr>
        <w:t>lưu cùng hồ sơ điều chỉnh</w:t>
      </w:r>
      <w:r w:rsidRPr="00D74714">
        <w:rPr>
          <w:sz w:val="26"/>
          <w:szCs w:val="26"/>
        </w:rPr>
        <w:t>.</w:t>
      </w:r>
      <w:r w:rsidRPr="00D74714">
        <w:rPr>
          <w:sz w:val="26"/>
          <w:szCs w:val="26"/>
          <w:lang w:val="vi-VN"/>
        </w:rPr>
        <w:t xml:space="preserve"> </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 xml:space="preserve">Chuyển dữ liệu từ phần mềm SMS sang phần mềm QLST để </w:t>
      </w:r>
      <w:r w:rsidRPr="00D74714">
        <w:rPr>
          <w:sz w:val="26"/>
          <w:szCs w:val="26"/>
        </w:rPr>
        <w:t>thực hiện kiểm tra</w:t>
      </w:r>
      <w:r w:rsidRPr="00D74714">
        <w:rPr>
          <w:sz w:val="26"/>
          <w:szCs w:val="26"/>
          <w:lang w:val="vi-VN"/>
        </w:rPr>
        <w:t xml:space="preserve"> và in cấp lại thẻ BHYT đã được điều chỉnh</w:t>
      </w:r>
      <w:r w:rsidRPr="00D74714">
        <w:rPr>
          <w:sz w:val="26"/>
          <w:szCs w:val="26"/>
        </w:rPr>
        <w:t xml:space="preserve">, </w:t>
      </w:r>
      <w:r w:rsidRPr="00D74714">
        <w:rPr>
          <w:sz w:val="26"/>
          <w:szCs w:val="26"/>
          <w:lang w:val="vi-VN"/>
        </w:rPr>
        <w:t>thực hiện kiểm tra, khoá in</w:t>
      </w:r>
      <w:r w:rsidRPr="00D74714">
        <w:rPr>
          <w:sz w:val="26"/>
          <w:szCs w:val="26"/>
        </w:rPr>
        <w:t xml:space="preserve"> tờ bìa, tờ rời sổ BHXH cấp lại (nếu có)</w:t>
      </w:r>
      <w:r w:rsidRPr="00D74714">
        <w:rPr>
          <w:sz w:val="26"/>
          <w:szCs w:val="26"/>
          <w:lang w:val="vi-VN"/>
        </w:rPr>
        <w:t xml:space="preserve">, in mẫu 07/SBH (nếu có quá trình đóng BHXH đã được xác nhận) kèm Phiếu yêu cầu gộp sổ mẫu P01-DV hoặc P02-CN để </w:t>
      </w:r>
      <w:r w:rsidRPr="00D74714">
        <w:rPr>
          <w:iCs/>
          <w:sz w:val="26"/>
          <w:szCs w:val="26"/>
          <w:lang w:val="vi-VN"/>
        </w:rPr>
        <w:t xml:space="preserve">yêu cầu người lao động nộp hồ sơ gộp sổ theo PGNHS 304. </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chỉ có 1 số sổ BHXH duy nhất thực hiện</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Thu hồi toàn bộ sổ BHXH (sổ BHXH mẫu cũ, tờ bìa sổ, các trang tờ rời sổ BHXH), thẻ BHYT </w:t>
      </w:r>
      <w:r w:rsidRPr="00D74714">
        <w:rPr>
          <w:sz w:val="26"/>
          <w:szCs w:val="26"/>
        </w:rPr>
        <w:t xml:space="preserve">cũ </w:t>
      </w:r>
      <w:r w:rsidRPr="00D74714">
        <w:rPr>
          <w:sz w:val="26"/>
          <w:szCs w:val="26"/>
          <w:lang w:val="vi-VN"/>
        </w:rPr>
        <w:t>(nếu có), cắt góc lưu cùng hồ sơ điều chỉnh.</w:t>
      </w:r>
    </w:p>
    <w:p w:rsidR="00626FFD" w:rsidRPr="00D74714" w:rsidRDefault="00626FFD" w:rsidP="00626FFD">
      <w:pPr>
        <w:spacing w:before="120" w:after="120"/>
        <w:ind w:firstLine="720"/>
        <w:jc w:val="both"/>
        <w:rPr>
          <w:sz w:val="26"/>
          <w:szCs w:val="26"/>
        </w:rPr>
      </w:pPr>
      <w:r w:rsidRPr="00D74714">
        <w:rPr>
          <w:sz w:val="26"/>
          <w:szCs w:val="26"/>
          <w:lang w:val="vi-VN"/>
        </w:rPr>
        <w:t xml:space="preserve">- Chuyển dữ liệu từ phần mềm SMS sang phần mềm QLST để </w:t>
      </w:r>
      <w:r w:rsidRPr="00D74714">
        <w:rPr>
          <w:sz w:val="26"/>
          <w:szCs w:val="26"/>
        </w:rPr>
        <w:t>thực hiện kiểm tra</w:t>
      </w:r>
      <w:r w:rsidRPr="00D74714">
        <w:rPr>
          <w:sz w:val="26"/>
          <w:szCs w:val="26"/>
          <w:lang w:val="vi-VN"/>
        </w:rPr>
        <w:t xml:space="preserve"> và in</w:t>
      </w:r>
      <w:r w:rsidRPr="00D74714">
        <w:rPr>
          <w:sz w:val="26"/>
          <w:szCs w:val="26"/>
        </w:rPr>
        <w:t xml:space="preserve"> thẻ BHYT, tờ bìa, tờ rời sổ BHXH cấp lại (nếu có)</w:t>
      </w:r>
      <w:r w:rsidRPr="00D74714">
        <w:rPr>
          <w:sz w:val="26"/>
          <w:szCs w:val="26"/>
          <w:lang w:val="vi-VN"/>
        </w:rPr>
        <w:t>; ký điện tử trên  phiếu sử dụng phôi bìa sổ (mẫu C06-TS), phiếu sử dụng phôi thẻ BHYT - mẫu C07-TS (nếu có) in và lưu 01 phiếu vào hồ sơ, 01 phiếu chuyển cán bộ quản lý phôi để đối chiếu quyết toán.</w:t>
      </w:r>
    </w:p>
    <w:p w:rsidR="00626FFD" w:rsidRPr="00D74714" w:rsidRDefault="00626FFD" w:rsidP="00626FFD">
      <w:pPr>
        <w:spacing w:before="120" w:after="120"/>
        <w:ind w:firstLine="709"/>
        <w:jc w:val="both"/>
        <w:rPr>
          <w:sz w:val="26"/>
          <w:szCs w:val="26"/>
          <w:lang w:val="vi-VN"/>
        </w:rPr>
      </w:pPr>
      <w:r w:rsidRPr="00D74714">
        <w:rPr>
          <w:sz w:val="26"/>
          <w:szCs w:val="26"/>
        </w:rPr>
        <w:t>-</w:t>
      </w:r>
      <w:r w:rsidRPr="00D74714">
        <w:rPr>
          <w:sz w:val="26"/>
          <w:szCs w:val="26"/>
          <w:lang w:val="vi-VN"/>
        </w:rPr>
        <w:t xml:space="preserve"> Đối với trường hợp hưởng </w:t>
      </w:r>
      <w:r w:rsidRPr="00D74714">
        <w:rPr>
          <w:sz w:val="26"/>
          <w:szCs w:val="26"/>
        </w:rPr>
        <w:t xml:space="preserve">trợ cấp thất nghiệp </w:t>
      </w:r>
      <w:r w:rsidRPr="00D74714">
        <w:rPr>
          <w:sz w:val="26"/>
          <w:szCs w:val="26"/>
          <w:lang w:val="vi-VN"/>
        </w:rPr>
        <w:t>từ ngày 01/01/2016</w:t>
      </w:r>
      <w:r w:rsidRPr="00D74714">
        <w:rPr>
          <w:sz w:val="26"/>
          <w:szCs w:val="26"/>
        </w:rPr>
        <w:t xml:space="preserve"> trở về sau</w:t>
      </w:r>
      <w:r w:rsidRPr="00D74714">
        <w:rPr>
          <w:sz w:val="26"/>
          <w:szCs w:val="26"/>
          <w:lang w:val="vi-VN"/>
        </w:rPr>
        <w:t>, thực hiện in tờ rời quá trình đã hư</w:t>
      </w:r>
      <w:r w:rsidRPr="00D74714">
        <w:rPr>
          <w:sz w:val="26"/>
          <w:szCs w:val="26"/>
        </w:rPr>
        <w:t>ở</w:t>
      </w:r>
      <w:r w:rsidRPr="00D74714">
        <w:rPr>
          <w:sz w:val="26"/>
          <w:szCs w:val="26"/>
          <w:lang w:val="vi-VN"/>
        </w:rPr>
        <w:t>ng trợ cấp thất nghiệp trên phần mềm QLST</w:t>
      </w:r>
      <w:r w:rsidRPr="00D74714">
        <w:rPr>
          <w:i/>
          <w:sz w:val="26"/>
          <w:szCs w:val="26"/>
          <w:lang w:val="vi-VN"/>
        </w:rPr>
        <w:t>(không cấp tờ rời đã hưởng trợ cấp thất nghiệp trên phần mềm SMS)</w:t>
      </w:r>
      <w:r w:rsidRPr="00D74714">
        <w:rPr>
          <w:sz w:val="26"/>
          <w:szCs w:val="26"/>
          <w:lang w:val="vi-VN"/>
        </w:rPr>
        <w: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lastRenderedPageBreak/>
        <w:t xml:space="preserve">- Nếu trên sổ mẫu cũ (trên trang 22 hoặc 44) hoặc trang 3 tờ bìa sổ (sổ mẫu mới) có đóng dấu đã hưởng các chế độ, khi cấp lại sổ không thực hiện đóng dấu các chế độ đã hưởng. </w:t>
      </w:r>
    </w:p>
    <w:p w:rsidR="00626FFD" w:rsidRPr="00D74714" w:rsidRDefault="00626FFD" w:rsidP="00626FFD">
      <w:pPr>
        <w:spacing w:before="120" w:after="120"/>
        <w:ind w:firstLine="720"/>
        <w:jc w:val="both"/>
        <w:rPr>
          <w:sz w:val="26"/>
          <w:szCs w:val="26"/>
        </w:rPr>
      </w:pPr>
      <w:r w:rsidRPr="00D74714">
        <w:rPr>
          <w:sz w:val="26"/>
          <w:szCs w:val="26"/>
          <w:lang w:val="vi-VN"/>
        </w:rPr>
        <w:t>- Cập nhật tình trạng hồ sơ vào phần mềm TNHS và chuyển tờ bìa sổ, tờ rời sổ; thẻ BHYT (nếu có); 02 biên bản giao nhận sổ BHXH, thẻ BHYT cho Phòng (bộ phận) TNHS.</w:t>
      </w:r>
    </w:p>
    <w:p w:rsidR="00626FFD" w:rsidRPr="00D74714" w:rsidRDefault="00626FFD" w:rsidP="00626FFD">
      <w:pPr>
        <w:spacing w:before="120" w:after="120"/>
        <w:ind w:firstLine="720"/>
        <w:jc w:val="both"/>
        <w:rPr>
          <w:b/>
          <w:i/>
          <w:sz w:val="26"/>
          <w:szCs w:val="26"/>
          <w:lang w:val="vi-VN"/>
        </w:rPr>
      </w:pPr>
      <w:r w:rsidRPr="00D74714">
        <w:rPr>
          <w:b/>
          <w:i/>
          <w:sz w:val="26"/>
          <w:szCs w:val="26"/>
          <w:lang w:val="vi-VN"/>
        </w:rPr>
        <w:t xml:space="preserve">* </w:t>
      </w:r>
      <w:r w:rsidRPr="00D74714">
        <w:rPr>
          <w:b/>
          <w:i/>
          <w:sz w:val="26"/>
          <w:szCs w:val="26"/>
          <w:u w:val="single"/>
          <w:lang w:val="vi-VN"/>
        </w:rPr>
        <w:t>Lưu ý</w:t>
      </w:r>
      <w:r w:rsidRPr="00D74714">
        <w:rPr>
          <w:b/>
          <w:i/>
          <w:sz w:val="26"/>
          <w:szCs w:val="26"/>
          <w:lang w:val="vi-VN"/>
        </w:rPr>
        <w:t>:</w:t>
      </w:r>
    </w:p>
    <w:p w:rsidR="00626FFD" w:rsidRPr="00D74714" w:rsidRDefault="00626FFD" w:rsidP="00626FFD">
      <w:pPr>
        <w:spacing w:before="120" w:after="120"/>
        <w:ind w:firstLine="720"/>
        <w:jc w:val="both"/>
        <w:rPr>
          <w:i/>
          <w:sz w:val="26"/>
          <w:szCs w:val="26"/>
        </w:rPr>
      </w:pPr>
      <w:r w:rsidRPr="00D74714">
        <w:rPr>
          <w:i/>
          <w:sz w:val="26"/>
          <w:szCs w:val="26"/>
          <w:lang w:val="vi-VN"/>
        </w:rPr>
        <w:t>- Hồ sơ cấp lại sổ BHXH lưu tại Phòng (tổ) Cấp sổ, thẻ sau 1 năm chuyển</w:t>
      </w:r>
      <w:r w:rsidRPr="00D74714">
        <w:rPr>
          <w:i/>
          <w:sz w:val="26"/>
          <w:szCs w:val="26"/>
        </w:rPr>
        <w:t xml:space="preserve"> Phòng Quản lý hồ sơ/Bộ phận TNHS của BHXH quận huyện lưu trữ</w:t>
      </w:r>
      <w:r w:rsidRPr="00D74714">
        <w:rPr>
          <w:i/>
          <w:sz w:val="26"/>
          <w:szCs w:val="26"/>
          <w:lang w:val="vi-VN"/>
        </w:rPr>
        <w:t xml:space="preserve"> theo quy định.</w:t>
      </w:r>
    </w:p>
    <w:p w:rsidR="00626FFD" w:rsidRPr="00D74714" w:rsidRDefault="00626FFD" w:rsidP="00626FFD">
      <w:pPr>
        <w:spacing w:before="120" w:after="120"/>
        <w:ind w:firstLine="720"/>
        <w:jc w:val="both"/>
        <w:rPr>
          <w:i/>
          <w:sz w:val="26"/>
          <w:szCs w:val="26"/>
        </w:rPr>
      </w:pPr>
      <w:r w:rsidRPr="00D74714">
        <w:rPr>
          <w:i/>
          <w:sz w:val="26"/>
          <w:szCs w:val="26"/>
        </w:rPr>
        <w:t>- Cấp lại toàn bộ sổ BHXH (tờ bìa, tờ rời) đối với trường hợp điều chỉnh họ tên hoặc ngày tháng năm sinh. Chỉ cấp lại tờ bìa sổ đối với trường hợp điều chỉnh giới tính hoặc quốc tịch hoặc số CMND.</w:t>
      </w:r>
    </w:p>
    <w:p w:rsidR="00626FFD" w:rsidRPr="00D74714" w:rsidRDefault="00626FFD" w:rsidP="00626FFD">
      <w:pPr>
        <w:spacing w:before="120" w:after="120"/>
        <w:ind w:firstLine="720"/>
        <w:jc w:val="both"/>
        <w:rPr>
          <w:i/>
          <w:sz w:val="26"/>
          <w:szCs w:val="26"/>
          <w:lang w:val="vi-VN"/>
        </w:rPr>
      </w:pPr>
      <w:r w:rsidRPr="00D74714">
        <w:rPr>
          <w:i/>
          <w:sz w:val="26"/>
          <w:szCs w:val="26"/>
          <w:lang w:val="vi-VN"/>
        </w:rPr>
        <w:t>- Đối với tờ bìa sổ (cấp trước ngày 01/02/2016) nếu có sai sót thông tin về nơi cư trú, nguyên quán, ngày cấp CMND, nơi cấp CMND thì điều chỉnh trên dữ liệu, thu hồi tờ bìa cũ và cấp lại tờ bìa mới nhưng không có những thông tin này.</w:t>
      </w:r>
    </w:p>
    <w:p w:rsidR="00626FFD" w:rsidRPr="00D74714" w:rsidRDefault="00626FFD" w:rsidP="00626FFD">
      <w:pPr>
        <w:spacing w:before="120" w:after="120"/>
        <w:ind w:firstLine="720"/>
        <w:jc w:val="both"/>
        <w:rPr>
          <w:i/>
          <w:sz w:val="26"/>
          <w:szCs w:val="26"/>
        </w:rPr>
      </w:pPr>
      <w:r w:rsidRPr="00D74714">
        <w:rPr>
          <w:i/>
          <w:sz w:val="26"/>
          <w:szCs w:val="26"/>
          <w:lang w:val="vi-VN"/>
        </w:rPr>
        <w:t>- Đối với mẫu sổ cũ (24 trang hoặc 46 trang) nếu có sai sót thông tin về nơi cư trú, nguyên quán, ngày cấp CMND, nơi cấp CMND thì điều chỉnh trên dữ liệu, đóng dấu điều chỉnh lên trang 46 và trình lãnh đạo Phòng Cấp sổ, thẻ hoặc Ban Giám đốc BHXH quận, huyện ký theo phân cấp.</w:t>
      </w:r>
    </w:p>
    <w:p w:rsidR="00626FFD" w:rsidRPr="00D74714" w:rsidRDefault="00626FFD" w:rsidP="00626FFD">
      <w:pPr>
        <w:pStyle w:val="BodyText3"/>
        <w:tabs>
          <w:tab w:val="left" w:pos="1080"/>
        </w:tabs>
        <w:spacing w:before="120" w:after="120"/>
        <w:ind w:firstLine="540"/>
        <w:jc w:val="both"/>
        <w:outlineLvl w:val="0"/>
        <w:rPr>
          <w:rFonts w:ascii="Times New Roman" w:hAnsi="Times New Roman"/>
          <w:b/>
          <w:bCs/>
          <w:sz w:val="26"/>
          <w:szCs w:val="26"/>
          <w:lang w:val="vi-VN"/>
        </w:rPr>
      </w:pPr>
      <w:r w:rsidRPr="00D74714">
        <w:rPr>
          <w:rFonts w:ascii="Times New Roman" w:hAnsi="Times New Roman"/>
          <w:b/>
          <w:bCs/>
          <w:sz w:val="26"/>
          <w:szCs w:val="26"/>
          <w:lang w:val="vi-VN"/>
        </w:rPr>
        <w:t xml:space="preserve">Bước 4: </w:t>
      </w:r>
      <w:r w:rsidRPr="00D74714">
        <w:rPr>
          <w:rFonts w:ascii="Times New Roman" w:hAnsi="Times New Roman"/>
          <w:b/>
          <w:sz w:val="26"/>
          <w:szCs w:val="26"/>
        </w:rPr>
        <w:t>Phòng TNTKQ TTHC, bộ phận (tổ) TKQ</w:t>
      </w:r>
      <w:r w:rsidRPr="00D74714">
        <w:rPr>
          <w:rFonts w:ascii="Times New Roman" w:hAnsi="Times New Roman"/>
          <w:b/>
          <w:bCs/>
          <w:sz w:val="26"/>
          <w:szCs w:val="26"/>
          <w:lang w:val="vi-VN"/>
        </w:rPr>
        <w:t xml:space="preserve">. </w:t>
      </w:r>
      <w:r w:rsidRPr="00D74714">
        <w:rPr>
          <w:rFonts w:ascii="Times New Roman" w:hAnsi="Times New Roman"/>
          <w:b/>
          <w:bCs/>
          <w:iCs/>
          <w:sz w:val="26"/>
          <w:szCs w:val="26"/>
          <w:lang w:val="vi-VN"/>
        </w:rPr>
        <w:t>Thời hạn 0,5 ngày làm việc.</w:t>
      </w:r>
    </w:p>
    <w:p w:rsidR="00626FFD" w:rsidRPr="00D74714" w:rsidRDefault="00626FFD" w:rsidP="00626FFD">
      <w:pPr>
        <w:pStyle w:val="BodyText3"/>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Tiếp nhận hồ sơ từ Phòng (Tổ) cấp sổ,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626FFD" w:rsidRPr="00D74714" w:rsidRDefault="00626FFD" w:rsidP="00626FFD">
      <w:pPr>
        <w:spacing w:before="120" w:after="120"/>
        <w:ind w:firstLine="720"/>
        <w:jc w:val="both"/>
        <w:rPr>
          <w:sz w:val="26"/>
          <w:szCs w:val="26"/>
        </w:rPr>
      </w:pPr>
      <w:r w:rsidRPr="00D74714">
        <w:rPr>
          <w:sz w:val="26"/>
          <w:szCs w:val="26"/>
          <w:lang w:val="vi-VN"/>
        </w:rPr>
        <w:t>- Xác nhận giao nhận trên phần mềm TNHS.</w:t>
      </w:r>
    </w:p>
    <w:p w:rsidR="00626FFD" w:rsidRPr="00D74714" w:rsidRDefault="00626FFD" w:rsidP="00626FFD">
      <w:pPr>
        <w:spacing w:before="120" w:after="120"/>
        <w:ind w:firstLine="605"/>
        <w:jc w:val="both"/>
        <w:rPr>
          <w:b/>
          <w:sz w:val="26"/>
          <w:szCs w:val="26"/>
          <w:lang w:val="vi-VN"/>
        </w:rPr>
      </w:pPr>
      <w:r w:rsidRPr="00D74714">
        <w:rPr>
          <w:b/>
          <w:sz w:val="26"/>
          <w:szCs w:val="26"/>
        </w:rPr>
        <w:t>2</w:t>
      </w:r>
      <w:r w:rsidRPr="00D74714">
        <w:rPr>
          <w:b/>
          <w:sz w:val="26"/>
          <w:szCs w:val="26"/>
          <w:lang w:val="vi-VN"/>
        </w:rPr>
        <w:t>. Quy trình điều chỉnh nhân thân do mượn hồ sơ người khác tham gia BHXH Phiếu giao nhận hồ sơ đện tử 303.</w:t>
      </w:r>
    </w:p>
    <w:p w:rsidR="00626FFD" w:rsidRPr="00D74714" w:rsidRDefault="00626FFD" w:rsidP="00626FFD">
      <w:pPr>
        <w:spacing w:before="120" w:after="120"/>
        <w:ind w:firstLine="605"/>
        <w:jc w:val="both"/>
        <w:rPr>
          <w:b/>
          <w:sz w:val="26"/>
          <w:szCs w:val="26"/>
          <w:lang w:val="vi-VN"/>
        </w:rPr>
      </w:pPr>
      <w:r w:rsidRPr="00D74714">
        <w:rPr>
          <w:b/>
          <w:sz w:val="26"/>
          <w:szCs w:val="26"/>
        </w:rPr>
        <w:t>2</w:t>
      </w:r>
      <w:r w:rsidRPr="00D74714">
        <w:rPr>
          <w:b/>
          <w:sz w:val="26"/>
          <w:szCs w:val="26"/>
          <w:lang w:val="vi-VN"/>
        </w:rPr>
        <w:t>.1. Quy trình tóm tắt:</w:t>
      </w:r>
    </w:p>
    <w:p w:rsidR="00626FFD" w:rsidRPr="00D74714" w:rsidRDefault="00626FFD" w:rsidP="00626FFD">
      <w:pPr>
        <w:spacing w:before="120" w:after="120"/>
        <w:ind w:firstLine="605"/>
        <w:jc w:val="both"/>
        <w:rPr>
          <w:sz w:val="26"/>
          <w:szCs w:val="26"/>
          <w:lang w:val="vi-VN"/>
        </w:rPr>
      </w:pPr>
      <w:r w:rsidRPr="00D74714">
        <w:rPr>
          <w:b/>
          <w:sz w:val="26"/>
          <w:szCs w:val="26"/>
          <w:lang w:val="vi-VN"/>
        </w:rPr>
        <w:t xml:space="preserve">- Mục đích: </w:t>
      </w:r>
      <w:r w:rsidRPr="00D74714">
        <w:rPr>
          <w:sz w:val="26"/>
          <w:szCs w:val="26"/>
          <w:lang w:val="vi-VN"/>
        </w:rPr>
        <w:t>tạo điều kiện cho người lao động cải chính lại hồ sơ cho đúng người, đúng đối tượng tham gia BHXH.</w:t>
      </w:r>
    </w:p>
    <w:p w:rsidR="00626FFD" w:rsidRPr="00D74714" w:rsidRDefault="00626FFD" w:rsidP="00626FFD">
      <w:pPr>
        <w:spacing w:before="120" w:after="120"/>
        <w:jc w:val="both"/>
        <w:rPr>
          <w:bCs/>
          <w:sz w:val="26"/>
          <w:szCs w:val="26"/>
          <w:lang w:val="vi-VN"/>
        </w:rPr>
      </w:pPr>
      <w:r w:rsidRPr="00D74714">
        <w:rPr>
          <w:b/>
          <w:bCs/>
          <w:sz w:val="26"/>
          <w:szCs w:val="26"/>
          <w:lang w:val="vi-VN"/>
        </w:rPr>
        <w:t xml:space="preserve">         - Phương thức thực hiện: </w:t>
      </w:r>
      <w:r w:rsidRPr="00D74714">
        <w:rPr>
          <w:bCs/>
          <w:sz w:val="26"/>
          <w:szCs w:val="26"/>
          <w:lang w:val="vi-VN"/>
        </w:rPr>
        <w:t>Sử dụng phần mềm</w:t>
      </w:r>
      <w:r w:rsidRPr="00D74714">
        <w:rPr>
          <w:b/>
          <w:bCs/>
          <w:sz w:val="26"/>
          <w:szCs w:val="26"/>
          <w:lang w:val="vi-VN"/>
        </w:rPr>
        <w:t xml:space="preserve"> </w:t>
      </w:r>
      <w:r w:rsidRPr="00D74714">
        <w:rPr>
          <w:bCs/>
          <w:sz w:val="26"/>
          <w:szCs w:val="26"/>
          <w:lang w:val="vi-VN"/>
        </w:rPr>
        <w:t>TNHS (hoặc phần mềm I-VAN khác) để lập hồ sơ điện tử.</w:t>
      </w:r>
    </w:p>
    <w:p w:rsidR="00626FFD" w:rsidRPr="00D74714" w:rsidRDefault="00626FFD" w:rsidP="00626FFD">
      <w:pPr>
        <w:spacing w:before="120" w:after="120"/>
        <w:ind w:firstLine="605"/>
        <w:jc w:val="both"/>
        <w:rPr>
          <w:sz w:val="26"/>
          <w:szCs w:val="26"/>
          <w:lang w:val="vi-VN"/>
        </w:rPr>
      </w:pPr>
      <w:r w:rsidRPr="00D74714">
        <w:rPr>
          <w:sz w:val="26"/>
          <w:szCs w:val="26"/>
          <w:lang w:val="vi-VN"/>
        </w:rPr>
        <w:t xml:space="preserve">- </w:t>
      </w:r>
      <w:r w:rsidRPr="00D74714">
        <w:rPr>
          <w:b/>
          <w:sz w:val="26"/>
          <w:szCs w:val="26"/>
          <w:lang w:val="vi-VN"/>
        </w:rPr>
        <w:t>Thời hạn giải quyết hồ sơ:</w:t>
      </w:r>
      <w:r w:rsidRPr="00D74714">
        <w:rPr>
          <w:sz w:val="26"/>
          <w:szCs w:val="26"/>
          <w:lang w:val="vi-VN"/>
        </w:rPr>
        <w:t xml:space="preserve"> 45 ngày làm việc; </w:t>
      </w:r>
    </w:p>
    <w:p w:rsidR="00626FFD" w:rsidRPr="00D74714" w:rsidRDefault="00626FFD" w:rsidP="00626FFD">
      <w:pPr>
        <w:spacing w:before="120" w:after="120"/>
        <w:ind w:firstLine="605"/>
        <w:jc w:val="both"/>
        <w:rPr>
          <w:b/>
          <w:sz w:val="26"/>
          <w:szCs w:val="26"/>
          <w:lang w:val="vi-VN"/>
        </w:rPr>
      </w:pPr>
      <w:r w:rsidRPr="00D74714">
        <w:rPr>
          <w:b/>
          <w:noProof/>
          <w:sz w:val="26"/>
          <w:szCs w:val="26"/>
        </w:rPr>
        <mc:AlternateContent>
          <mc:Choice Requires="wpg">
            <w:drawing>
              <wp:anchor distT="0" distB="0" distL="114300" distR="114300" simplePos="0" relativeHeight="251661312" behindDoc="0" locked="0" layoutInCell="1" allowOverlap="1">
                <wp:simplePos x="0" y="0"/>
                <wp:positionH relativeFrom="column">
                  <wp:posOffset>518160</wp:posOffset>
                </wp:positionH>
                <wp:positionV relativeFrom="paragraph">
                  <wp:posOffset>119380</wp:posOffset>
                </wp:positionV>
                <wp:extent cx="4054475" cy="2359660"/>
                <wp:effectExtent l="0" t="3175" r="5080" b="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2359660"/>
                          <a:chOff x="2517" y="4808"/>
                          <a:chExt cx="6385" cy="3716"/>
                        </a:xfrm>
                      </wpg:grpSpPr>
                      <wps:wsp>
                        <wps:cNvPr id="281" name="Text Box 22"/>
                        <wps:cNvSpPr txBox="1">
                          <a:spLocks noChangeArrowheads="1"/>
                        </wps:cNvSpPr>
                        <wps:spPr bwMode="auto">
                          <a:xfrm>
                            <a:off x="6657" y="6068"/>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wps:txbx>
                        <wps:bodyPr rot="0" vert="horz" wrap="square" lIns="91440" tIns="45720" rIns="91440" bIns="45720" anchor="t" anchorCtr="0" upright="1">
                          <a:noAutofit/>
                        </wps:bodyPr>
                      </wps:wsp>
                      <wps:wsp>
                        <wps:cNvPr id="282" name="AutoShape 23"/>
                        <wps:cNvSpPr>
                          <a:spLocks noChangeArrowheads="1"/>
                        </wps:cNvSpPr>
                        <wps:spPr bwMode="auto">
                          <a:xfrm>
                            <a:off x="3417" y="5168"/>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t>Đơn vị</w:t>
                              </w:r>
                            </w:p>
                          </w:txbxContent>
                        </wps:txbx>
                        <wps:bodyPr rot="0" vert="horz" wrap="square" lIns="91440" tIns="45720" rIns="91440" bIns="45720" anchor="t" anchorCtr="0" upright="1">
                          <a:noAutofit/>
                        </wps:bodyPr>
                      </wps:wsp>
                      <wps:wsp>
                        <wps:cNvPr id="283" name="AutoShape 24"/>
                        <wps:cNvSpPr>
                          <a:spLocks noChangeArrowheads="1"/>
                        </wps:cNvSpPr>
                        <wps:spPr bwMode="auto">
                          <a:xfrm>
                            <a:off x="5360" y="6435"/>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xml:space="preserve">) </w:t>
                              </w:r>
                              <w:r>
                                <w:t>QL</w:t>
                              </w:r>
                              <w:r w:rsidRPr="00FE069A">
                                <w:t>Thu</w:t>
                              </w:r>
                            </w:p>
                          </w:txbxContent>
                        </wps:txbx>
                        <wps:bodyPr rot="0" vert="horz" wrap="square" lIns="91440" tIns="45720" rIns="91440" bIns="45720" anchor="t" anchorCtr="0" upright="1">
                          <a:noAutofit/>
                        </wps:bodyPr>
                      </wps:wsp>
                      <wps:wsp>
                        <wps:cNvPr id="284" name="AutoShape 25"/>
                        <wps:cNvCnPr>
                          <a:cxnSpLocks noChangeShapeType="1"/>
                        </wps:cNvCnPr>
                        <wps:spPr bwMode="auto">
                          <a:xfrm>
                            <a:off x="4136" y="5907"/>
                            <a:ext cx="1" cy="5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5" name="AutoShape 26"/>
                        <wps:cNvCnPr>
                          <a:cxnSpLocks noChangeShapeType="1"/>
                        </wps:cNvCnPr>
                        <wps:spPr bwMode="auto">
                          <a:xfrm>
                            <a:off x="4960" y="6810"/>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Text Box 27"/>
                        <wps:cNvSpPr txBox="1">
                          <a:spLocks noChangeArrowheads="1"/>
                        </wps:cNvSpPr>
                        <wps:spPr bwMode="auto">
                          <a:xfrm>
                            <a:off x="2517" y="5888"/>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 xml:space="preserve">Bước 2; </w:t>
                              </w:r>
                            </w:p>
                          </w:txbxContent>
                        </wps:txbx>
                        <wps:bodyPr rot="0" vert="horz" wrap="square" lIns="91440" tIns="45720" rIns="91440" bIns="45720" anchor="t" anchorCtr="0" upright="1">
                          <a:noAutofit/>
                        </wps:bodyPr>
                      </wps:wsp>
                      <wps:wsp>
                        <wps:cNvPr id="287" name="Text Box 28"/>
                        <wps:cNvSpPr txBox="1">
                          <a:spLocks noChangeArrowheads="1"/>
                        </wps:cNvSpPr>
                        <wps:spPr bwMode="auto">
                          <a:xfrm>
                            <a:off x="4497" y="6068"/>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Bước 3</w:t>
                              </w:r>
                            </w:p>
                          </w:txbxContent>
                        </wps:txbx>
                        <wps:bodyPr rot="0" vert="horz" wrap="square" lIns="91440" tIns="45720" rIns="91440" bIns="45720" anchor="t" anchorCtr="0" upright="1">
                          <a:noAutofit/>
                        </wps:bodyPr>
                      </wps:wsp>
                      <wps:wsp>
                        <wps:cNvPr id="288" name="AutoShape 29"/>
                        <wps:cNvSpPr>
                          <a:spLocks noChangeArrowheads="1"/>
                        </wps:cNvSpPr>
                        <wps:spPr bwMode="auto">
                          <a:xfrm>
                            <a:off x="7353" y="6449"/>
                            <a:ext cx="1549" cy="753"/>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289" name="AutoShape 30"/>
                        <wps:cNvCnPr>
                          <a:cxnSpLocks noChangeShapeType="1"/>
                        </wps:cNvCnPr>
                        <wps:spPr bwMode="auto">
                          <a:xfrm>
                            <a:off x="6919" y="6822"/>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31"/>
                        <wps:cNvSpPr>
                          <a:spLocks noChangeArrowheads="1"/>
                        </wps:cNvSpPr>
                        <wps:spPr bwMode="auto">
                          <a:xfrm>
                            <a:off x="5577" y="5168"/>
                            <a:ext cx="1800"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A16252">
                                <w:rPr>
                                  <w:sz w:val="22"/>
                                  <w:szCs w:val="22"/>
                                </w:rPr>
                                <w:t>Hệ thống quản lý</w:t>
                              </w:r>
                              <w:r>
                                <w:t xml:space="preserve"> thông tin</w:t>
                              </w:r>
                            </w:p>
                          </w:txbxContent>
                        </wps:txbx>
                        <wps:bodyPr rot="0" vert="horz" wrap="square" lIns="91440" tIns="45720" rIns="91440" bIns="45720" anchor="t" anchorCtr="0" upright="1">
                          <a:noAutofit/>
                        </wps:bodyPr>
                      </wps:wsp>
                      <wps:wsp>
                        <wps:cNvPr id="291" name="Line 32"/>
                        <wps:cNvCnPr>
                          <a:cxnSpLocks noChangeShapeType="1"/>
                        </wps:cNvCnPr>
                        <wps:spPr bwMode="auto">
                          <a:xfrm>
                            <a:off x="5037" y="5528"/>
                            <a:ext cx="54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Text Box 33"/>
                        <wps:cNvSpPr txBox="1">
                          <a:spLocks noChangeArrowheads="1"/>
                        </wps:cNvSpPr>
                        <wps:spPr bwMode="auto">
                          <a:xfrm>
                            <a:off x="4857" y="4808"/>
                            <a:ext cx="90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Bước 1</w:t>
                              </w:r>
                            </w:p>
                          </w:txbxContent>
                        </wps:txbx>
                        <wps:bodyPr rot="0" vert="horz" wrap="square" lIns="91440" tIns="45720" rIns="91440" bIns="45720" anchor="t" anchorCtr="0" upright="1">
                          <a:noAutofit/>
                        </wps:bodyPr>
                      </wps:wsp>
                      <wps:wsp>
                        <wps:cNvPr id="293" name="Line 34"/>
                        <wps:cNvCnPr>
                          <a:cxnSpLocks noChangeShapeType="1"/>
                        </wps:cNvCnPr>
                        <wps:spPr bwMode="auto">
                          <a:xfrm>
                            <a:off x="8097" y="7202"/>
                            <a:ext cx="0" cy="8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35"/>
                        <wps:cNvCnPr>
                          <a:cxnSpLocks noChangeShapeType="1"/>
                        </wps:cNvCnPr>
                        <wps:spPr bwMode="auto">
                          <a:xfrm flipH="1">
                            <a:off x="4137" y="8072"/>
                            <a:ext cx="3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36"/>
                        <wps:cNvCnPr>
                          <a:cxnSpLocks noChangeShapeType="1"/>
                        </wps:cNvCnPr>
                        <wps:spPr bwMode="auto">
                          <a:xfrm>
                            <a:off x="4137" y="7532"/>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Text Box 37"/>
                        <wps:cNvSpPr txBox="1">
                          <a:spLocks noChangeArrowheads="1"/>
                        </wps:cNvSpPr>
                        <wps:spPr bwMode="auto">
                          <a:xfrm>
                            <a:off x="5397" y="8072"/>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wps:txbx>
                        <wps:bodyPr rot="0" vert="horz" wrap="square" lIns="91440" tIns="45720" rIns="91440" bIns="45720" anchor="t" anchorCtr="0" upright="1">
                          <a:noAutofit/>
                        </wps:bodyPr>
                      </wps:wsp>
                      <wps:wsp>
                        <wps:cNvPr id="297" name="AutoShape 38"/>
                        <wps:cNvSpPr>
                          <a:spLocks noChangeArrowheads="1"/>
                        </wps:cNvSpPr>
                        <wps:spPr bwMode="auto">
                          <a:xfrm>
                            <a:off x="2903" y="6449"/>
                            <a:ext cx="2057" cy="108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80" o:spid="_x0000_s1170" style="position:absolute;left:0;text-align:left;margin-left:40.8pt;margin-top:9.4pt;width:319.25pt;height:185.8pt;z-index:251661312" coordorigin="2517,4808" coordsize="6385,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">
                <v:shape id="Text Box 22" o:spid="_x0000_s1171" type="#_x0000_t202" style="position:absolute;left:6657;top:6068;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v:textbox>
                </v:shape>
                <v:shape id="AutoShape 23" o:spid="_x0000_s1172" type="#_x0000_t176" style="position:absolute;left:3417;top:5168;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Q1MUA&#10;AADcAAAADwAAAGRycy9kb3ducmV2LnhtbESPQWvCQBSE7wX/w/IEb3VjBJumriKWSg9eGgWvr9nX&#10;bDD7NmTXGPvr3ULB4zAz3zDL9WAb0VPna8cKZtMEBHHpdM2VguPh4zkD4QOyxsYxKbiRh/Vq9LTE&#10;XLsrf1FfhEpECPscFZgQ2lxKXxqy6KeuJY7ej+sshii7SuoOrxFuG5kmyUJarDkuGGxpa6g8Fxer&#10;YNj/fr9edrOyCCZbvJzm/fvmKJWajIfNG4hAQ3iE/9ufWkGapf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hDUxQAAANwAAAAPAAAAAAAAAAAAAAAAAJgCAABkcnMv&#10;ZG93bnJldi54bWxQSwUGAAAAAAQABAD1AAAAigMAAAAA&#10;">
                  <v:textbox>
                    <w:txbxContent>
                      <w:p w:rsidR="00626FFD" w:rsidRPr="00FE069A" w:rsidRDefault="00626FFD" w:rsidP="00626FFD">
                        <w:pPr>
                          <w:jc w:val="center"/>
                        </w:pPr>
                        <w:r>
                          <w:t>Đơn vị</w:t>
                        </w:r>
                      </w:p>
                    </w:txbxContent>
                  </v:textbox>
                </v:shape>
                <v:shape id="AutoShape 24" o:spid="_x0000_s1173" type="#_x0000_t176" style="position:absolute;left:5360;top:6435;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1T8UA&#10;AADcAAAADwAAAGRycy9kb3ducmV2LnhtbESPQWvCQBSE7wX/w/KE3upGBU2jq4hS6aEXU6HXZ/aZ&#10;DWbfhuwaY399VxB6HGbmG2a57m0tOmp95VjBeJSAIC6crrhUcPz+eEtB+ICssXZMCu7kYb0avCwx&#10;0+7GB+ryUIoIYZ+hAhNCk0npC0MW/cg1xNE7u9ZiiLItpW7xFuG2lpMkmUmLFccFgw1tDRWX/GoV&#10;9F+/p/frflzkwaSz+c+0222OUqnXYb9ZgAjUh//ws/2pFUzSK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rVPxQAAANwAAAAPAAAAAAAAAAAAAAAAAJgCAABkcnMv&#10;ZG93bnJldi54bWxQSwUGAAAAAAQABAD1AAAAigMAAAAA&#10;">
                  <v:textbox>
                    <w:txbxContent>
                      <w:p w:rsidR="00626FFD" w:rsidRPr="00FE069A" w:rsidRDefault="00626FFD" w:rsidP="00626FFD">
                        <w:pPr>
                          <w:jc w:val="center"/>
                        </w:pPr>
                        <w:r w:rsidRPr="00FE069A">
                          <w:t>Phòng (</w:t>
                        </w:r>
                        <w:r>
                          <w:t>Tổ</w:t>
                        </w:r>
                        <w:r w:rsidRPr="00FE069A">
                          <w:t xml:space="preserve">) </w:t>
                        </w:r>
                        <w:r>
                          <w:t>QL</w:t>
                        </w:r>
                        <w:r w:rsidRPr="00FE069A">
                          <w:t>Thu</w:t>
                        </w:r>
                      </w:p>
                    </w:txbxContent>
                  </v:textbox>
                </v:shape>
                <v:shape id="AutoShape 25" o:spid="_x0000_s1174" type="#_x0000_t32" style="position:absolute;left:4136;top:5907;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BF6MQAAADcAAAADwAAAGRycy9kb3ducmV2LnhtbESPQYvCMBSE78L+h/AWvGmqrCLVKMui&#10;KIjK1u390TzbYvNSmqxWf70RBI/DzHzDzBatqcSFGldaVjDoRyCIM6tLzhX8HVe9CQjnkTVWlknB&#10;jRws5h+dGcbaXvmXLonPRYCwi1FB4X0dS+myggy6vq2Jg3eyjUEfZJNL3eA1wE0lh1E0lgZLDgsF&#10;1vRTUHZO/o2C+25Nxx2e7odlku63o/VgtE9Tpbqf7fcUhKfWv8Ov9kYrGE6+4HkmHA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EXoxAAAANwAAAAPAAAAAAAAAAAA&#10;AAAAAKECAABkcnMvZG93bnJldi54bWxQSwUGAAAAAAQABAD5AAAAkgMAAAAA&#10;">
                  <v:stroke startarrow="block" endarrow="block"/>
                </v:shape>
                <v:shape id="AutoShape 26" o:spid="_x0000_s1175" type="#_x0000_t32" style="position:absolute;left:4960;top:6810;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Text Box 27" o:spid="_x0000_s1176" type="#_x0000_t202" style="position:absolute;left:2517;top:5888;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626FFD" w:rsidRPr="00FE069A" w:rsidRDefault="00626FFD" w:rsidP="00626FFD">
                        <w:pPr>
                          <w:jc w:val="center"/>
                          <w:rPr>
                            <w:sz w:val="20"/>
                            <w:szCs w:val="20"/>
                          </w:rPr>
                        </w:pPr>
                        <w:r>
                          <w:rPr>
                            <w:sz w:val="20"/>
                            <w:szCs w:val="20"/>
                          </w:rPr>
                          <w:t xml:space="preserve">Bước 2; </w:t>
                        </w:r>
                      </w:p>
                    </w:txbxContent>
                  </v:textbox>
                </v:shape>
                <v:shape id="Text Box 28" o:spid="_x0000_s1177" type="#_x0000_t202" style="position:absolute;left:4497;top:6068;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626FFD" w:rsidRPr="00FE069A" w:rsidRDefault="00626FFD" w:rsidP="00626FFD">
                        <w:pPr>
                          <w:jc w:val="center"/>
                          <w:rPr>
                            <w:sz w:val="20"/>
                            <w:szCs w:val="20"/>
                          </w:rPr>
                        </w:pPr>
                        <w:r w:rsidRPr="00FE069A">
                          <w:rPr>
                            <w:sz w:val="20"/>
                            <w:szCs w:val="20"/>
                          </w:rPr>
                          <w:t>Bước 3</w:t>
                        </w:r>
                      </w:p>
                    </w:txbxContent>
                  </v:textbox>
                </v:shape>
                <v:shape id="AutoShape 29" o:spid="_x0000_s1178" type="#_x0000_t176" style="position:absolute;left:7353;top:6449;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YnPsIA&#10;AADcAAAADwAAAGRycy9kb3ducmV2LnhtbERPz2vCMBS+C/sfwhvspqkOtFajyMThwYudsOuzeTZl&#10;zUtpYu38681B8Pjx/V6ue1uLjlpfOVYwHiUgiAunKy4VnH52wxSED8gaa8ek4J88rFdvgyVm2t34&#10;SF0eShFD2GeowITQZFL6wpBFP3INceQurrUYImxLqVu8xXBby0mSTKXFimODwYa+DBV/+dUq6A/3&#10;8/z6PS7yYNLp7Pez225OUqmP936zABGoDy/x073XCiZpXBv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ic+wgAAANwAAAAPAAAAAAAAAAAAAAAAAJgCAABkcnMvZG93&#10;bnJldi54bWxQSwUGAAAAAAQABAD1AAAAhwMAAAAA&#10;">
                  <v:textbo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v:textbox>
                </v:shape>
                <v:shape id="AutoShape 30" o:spid="_x0000_s1179" type="#_x0000_t32" style="position:absolute;left:6919;top:6822;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31" o:spid="_x0000_s1180" type="#_x0000_t176" style="position:absolute;left:5577;top:5168;width:180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95cIA&#10;AADcAAAADwAAAGRycy9kb3ducmV2LnhtbERPy4rCMBTdC/MP4Qqz01QHfFSjyIiDCzdWYbZ3mmtT&#10;bG5KE2vHrzcLweXhvJfrzlaipcaXjhWMhgkI4tzpkgsF59NuMAPhA7LGyjEp+CcP69VHb4mpdnc+&#10;UpuFQsQQ9ikqMCHUqZQ+N2TRD11NHLmLayyGCJtC6gbvMdxWcpwkE2mx5NhgsKZvQ/k1u1kF3eHx&#10;N7/9jPIsmNlk+vvVbjdnqdRnv9ssQATqwlv8cu+1gvE8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3lwgAAANwAAAAPAAAAAAAAAAAAAAAAAJgCAABkcnMvZG93&#10;bnJldi54bWxQSwUGAAAAAAQABAD1AAAAhwMAAAAA&#10;">
                  <v:textbox>
                    <w:txbxContent>
                      <w:p w:rsidR="00626FFD" w:rsidRPr="00FE069A" w:rsidRDefault="00626FFD" w:rsidP="00626FFD">
                        <w:pPr>
                          <w:jc w:val="center"/>
                        </w:pPr>
                        <w:r w:rsidRPr="00A16252">
                          <w:rPr>
                            <w:sz w:val="22"/>
                            <w:szCs w:val="22"/>
                          </w:rPr>
                          <w:t>Hệ thống quản lý</w:t>
                        </w:r>
                        <w:r>
                          <w:t xml:space="preserve"> thông tin</w:t>
                        </w:r>
                      </w:p>
                    </w:txbxContent>
                  </v:textbox>
                </v:shape>
                <v:line id="Line 32" o:spid="_x0000_s1181" style="position:absolute;visibility:visible;mso-wrap-style:square" from="5037,5528" to="5577,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UM0sUAAADcAAAADwAAAGRycy9kb3ducmV2LnhtbESP0WrCQBRE3wv+w3KFvtWNqbQxuooW&#10;Ai3FQNUPuGavSUj2bshuTfr33ULBx2FmzjDr7WhacaPe1ZYVzGcRCOLC6ppLBedT9pSAcB5ZY2uZ&#10;FPyQg+1m8rDGVNuBv+h29KUIEHYpKqi871IpXVGRQTezHXHwrrY36IPsS6l7HALctDKOohdpsOaw&#10;UGFHbxUVzfHbKHhukkP22XwMi06/5np/OeQL9ko9TsfdCoSn0d/D/+13rSBezuH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UM0sUAAADcAAAADwAAAAAAAAAA&#10;AAAAAAChAgAAZHJzL2Rvd25yZXYueG1sUEsFBgAAAAAEAAQA+QAAAJMDAAAAAA==&#10;">
                  <v:stroke dashstyle="dash" startarrow="block" endarrow="block"/>
                </v:line>
                <v:shape id="Text Box 33" o:spid="_x0000_s1182" type="#_x0000_t202" style="position:absolute;left:4857;top:4808;width:9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626FFD" w:rsidRPr="00FE069A" w:rsidRDefault="00626FFD" w:rsidP="00626FFD">
                        <w:pPr>
                          <w:jc w:val="center"/>
                          <w:rPr>
                            <w:sz w:val="20"/>
                            <w:szCs w:val="20"/>
                          </w:rPr>
                        </w:pPr>
                        <w:r>
                          <w:rPr>
                            <w:sz w:val="20"/>
                            <w:szCs w:val="20"/>
                          </w:rPr>
                          <w:t>Bước 1</w:t>
                        </w:r>
                      </w:p>
                    </w:txbxContent>
                  </v:textbox>
                </v:shape>
                <v:line id="Line 34" o:spid="_x0000_s1183" style="position:absolute;visibility:visible;mso-wrap-style:square" from="8097,7202" to="8097,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35" o:spid="_x0000_s1184" style="position:absolute;flip:x;visibility:visible;mso-wrap-style:square" from="4137,8072" to="8097,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line id="Line 36" o:spid="_x0000_s1185" style="position:absolute;visibility:visible;mso-wrap-style:square" from="4137,7532" to="4137,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4O9sYAAADcAAAADwAAAGRycy9kb3ducmV2LnhtbESPQWvCQBSE74X+h+UJvdWNUkVjNiJC&#10;oVQQjBV6fGZfk9Ds25DdJml+vVsoeBxm5hsm2Q6mFh21rrKsYDaNQBDnVldcKPg4vz6vQDiPrLG2&#10;TAp+ycE2fXxIMNa25xN1mS9EgLCLUUHpfRNL6fKSDLqpbYiD92Vbgz7ItpC6xT7ATS3nUbSUBisO&#10;CyU2tC8p/85+jAKU+9GvTsPhZX0x8vO4W16u47tST5NhtwHhafD38H/7TSuYrxf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uDvbGAAAA3AAAAA8AAAAAAAAA&#10;AAAAAAAAoQIAAGRycy9kb3ducmV2LnhtbFBLBQYAAAAABAAEAPkAAACUAwAAAAA=&#10;">
                  <v:stroke startarrow="block"/>
                </v:line>
                <v:shape id="Text Box 37" o:spid="_x0000_s1186" type="#_x0000_t202" style="position:absolute;left:5397;top:8072;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v:textbox>
                </v:shape>
                <v:shape id="AutoShape 38" o:spid="_x0000_s1187" type="#_x0000_t176" style="position:absolute;left:2903;top:6449;width:205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lkcUA&#10;AADcAAAADwAAAGRycy9kb3ducmV2LnhtbESPT4vCMBTE7wt+h/CEva2pLvinGkWUXfbgZavg9dk8&#10;m2LzUppYq59+Iyx4HGbmN8xi1dlKtNT40rGC4SABQZw7XXKh4LD/+piC8AFZY+WYFNzJw2rZe1tg&#10;qt2Nf6nNQiEihH2KCkwIdSqlzw1Z9ANXE0fv7BqLIcqmkLrBW4TbSo6SZCwtlhwXDNa0MZRfsqtV&#10;0O0ep9n1e5hnwUzHk+Nnu10fpFLv/W49BxGoC6/wf/tHKxjNJvA8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CWRxQAAANwAAAAPAAAAAAAAAAAAAAAAAJgCAABkcnMv&#10;ZG93bnJldi54bWxQSwUGAAAAAAQABAD1AAAAigMAAAAA&#10;">
                  <v:textbox>
                    <w:txbxContent>
                      <w:p w:rsidR="00626FFD" w:rsidRPr="009307A9" w:rsidRDefault="00626FFD" w:rsidP="00626FFD">
                        <w:pPr>
                          <w:jc w:val="center"/>
                        </w:pPr>
                        <w:r>
                          <w:t>Phòng TNTKQ TTHC, bộ phận (tổ) TNHS/TKQ</w:t>
                        </w:r>
                      </w:p>
                    </w:txbxContent>
                  </v:textbox>
                </v:shape>
              </v:group>
            </w:pict>
          </mc:Fallback>
        </mc:AlternateContent>
      </w:r>
      <w:r w:rsidRPr="00D74714">
        <w:rPr>
          <w:b/>
          <w:sz w:val="26"/>
          <w:szCs w:val="26"/>
          <w:lang w:val="vi-VN"/>
        </w:rPr>
        <w:t>- Sơ đồ:</w:t>
      </w:r>
    </w:p>
    <w:p w:rsidR="00626FFD" w:rsidRPr="00D74714" w:rsidRDefault="00626FFD" w:rsidP="00626FFD">
      <w:pPr>
        <w:tabs>
          <w:tab w:val="left" w:pos="1080"/>
        </w:tabs>
        <w:spacing w:before="120" w:after="120"/>
        <w:jc w:val="both"/>
        <w:rPr>
          <w:b/>
          <w:bCs/>
          <w:sz w:val="26"/>
          <w:szCs w:val="26"/>
          <w:lang w:val="vi-VN"/>
        </w:rPr>
      </w:pPr>
      <w:r w:rsidRPr="00D74714">
        <w:rPr>
          <w:b/>
          <w:sz w:val="26"/>
          <w:szCs w:val="26"/>
          <w:lang w:val="vi-VN"/>
        </w:rPr>
        <w:t xml:space="preserve"> </w:t>
      </w: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spacing w:before="120" w:after="120"/>
        <w:jc w:val="both"/>
        <w:rPr>
          <w:b/>
          <w:sz w:val="26"/>
          <w:szCs w:val="26"/>
          <w:lang w:val="vi-VN"/>
        </w:rPr>
      </w:pPr>
      <w:r w:rsidRPr="00D74714">
        <w:rPr>
          <w:b/>
          <w:sz w:val="26"/>
          <w:szCs w:val="26"/>
          <w:lang w:val="vi-VN"/>
        </w:rPr>
        <w:t xml:space="preserve">                          </w:t>
      </w:r>
    </w:p>
    <w:p w:rsidR="00626FFD" w:rsidRPr="00D74714" w:rsidRDefault="00626FFD" w:rsidP="00626FFD">
      <w:pPr>
        <w:spacing w:before="120" w:after="120"/>
        <w:jc w:val="both"/>
        <w:rPr>
          <w:b/>
          <w:bCs/>
          <w:iCs/>
          <w:sz w:val="26"/>
          <w:szCs w:val="26"/>
          <w:lang w:val="vi-VN"/>
        </w:rPr>
      </w:pPr>
    </w:p>
    <w:p w:rsidR="00626FFD" w:rsidRPr="00D74714" w:rsidRDefault="00626FFD" w:rsidP="00626FFD">
      <w:pPr>
        <w:spacing w:before="120" w:after="120"/>
        <w:jc w:val="both"/>
        <w:rPr>
          <w:b/>
          <w:bCs/>
          <w:iCs/>
          <w:sz w:val="26"/>
          <w:szCs w:val="26"/>
          <w:lang w:val="vi-VN"/>
        </w:rPr>
      </w:pPr>
      <w:r w:rsidRPr="00D74714">
        <w:rPr>
          <w:b/>
          <w:bCs/>
          <w:iCs/>
          <w:sz w:val="26"/>
          <w:szCs w:val="26"/>
          <w:lang w:val="vi-VN"/>
        </w:rPr>
        <w:t xml:space="preserve">   </w:t>
      </w:r>
    </w:p>
    <w:p w:rsidR="00626FFD" w:rsidRPr="00D74714" w:rsidRDefault="00626FFD" w:rsidP="00626FFD">
      <w:pPr>
        <w:spacing w:before="120" w:after="120"/>
        <w:jc w:val="both"/>
        <w:rPr>
          <w:b/>
          <w:bCs/>
          <w:iCs/>
          <w:sz w:val="26"/>
          <w:szCs w:val="26"/>
        </w:rPr>
      </w:pPr>
    </w:p>
    <w:p w:rsidR="00626FFD" w:rsidRPr="00D74714" w:rsidRDefault="00626FFD" w:rsidP="00626FFD">
      <w:pPr>
        <w:tabs>
          <w:tab w:val="left" w:pos="1080"/>
        </w:tabs>
        <w:spacing w:before="120" w:after="120"/>
        <w:ind w:left="540"/>
        <w:jc w:val="both"/>
        <w:rPr>
          <w:bCs/>
          <w:sz w:val="26"/>
          <w:szCs w:val="26"/>
          <w:lang w:val="vi-VN"/>
        </w:rPr>
      </w:pPr>
      <w:r w:rsidRPr="00D74714">
        <w:rPr>
          <w:b/>
          <w:bCs/>
          <w:sz w:val="26"/>
          <w:szCs w:val="26"/>
          <w:lang w:val="vi-VN"/>
        </w:rPr>
        <w:t xml:space="preserve">+ </w:t>
      </w:r>
      <w:r w:rsidRPr="00D74714">
        <w:rPr>
          <w:bCs/>
          <w:sz w:val="26"/>
          <w:szCs w:val="26"/>
          <w:lang w:val="vi-VN"/>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lang w:val="vi-VN"/>
        </w:rPr>
      </w:pPr>
      <w:r w:rsidRPr="00D74714">
        <w:rPr>
          <w:b/>
          <w:bCs/>
          <w:sz w:val="26"/>
          <w:szCs w:val="26"/>
          <w:lang w:val="vi-VN"/>
        </w:rPr>
        <w:t xml:space="preserve">+ </w:t>
      </w:r>
      <w:r w:rsidRPr="00D74714">
        <w:rPr>
          <w:bCs/>
          <w:sz w:val="26"/>
          <w:szCs w:val="26"/>
          <w:lang w:val="vi-VN"/>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lang w:val="vi-VN"/>
        </w:rPr>
      </w:pPr>
      <w:r w:rsidRPr="00D74714">
        <w:rPr>
          <w:b/>
          <w:bCs/>
          <w:sz w:val="26"/>
          <w:szCs w:val="26"/>
          <w:lang w:val="vi-VN"/>
        </w:rPr>
        <w:t xml:space="preserve">+ </w:t>
      </w:r>
      <w:r w:rsidRPr="00D74714">
        <w:rPr>
          <w:bCs/>
          <w:sz w:val="26"/>
          <w:szCs w:val="26"/>
          <w:lang w:val="vi-VN"/>
        </w:rPr>
        <w:t>Đơn vị: in thông báo gửi cùng sổ BHXH cho cơ quan BHXH.</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Bước 2: </w:t>
      </w:r>
      <w:r w:rsidRPr="00D74714">
        <w:rPr>
          <w:sz w:val="26"/>
          <w:szCs w:val="26"/>
        </w:rPr>
        <w:t>Phòng TNTKQ TTHC, bộ phận (tổ) TNHS</w:t>
      </w:r>
      <w:r w:rsidRPr="00D74714">
        <w:rPr>
          <w:bCs/>
          <w:sz w:val="26"/>
          <w:szCs w:val="26"/>
        </w:rPr>
        <w:t>. Thời hạn 0,5 ngày làm việc</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t xml:space="preserve">+ </w:t>
      </w:r>
      <w:r w:rsidRPr="00D74714">
        <w:rPr>
          <w:bCs/>
          <w:sz w:val="26"/>
          <w:szCs w:val="26"/>
        </w:rPr>
        <w:t xml:space="preserve">Bước 3: </w:t>
      </w:r>
      <w:r w:rsidRPr="00D74714">
        <w:rPr>
          <w:bCs/>
          <w:sz w:val="26"/>
          <w:szCs w:val="26"/>
          <w:lang w:val="vi-VN"/>
        </w:rPr>
        <w:t xml:space="preserve">Phòng (Tổ) Quản lý Thu. Thời hạn 35 ngày làm việc </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t xml:space="preserve">+ </w:t>
      </w:r>
      <w:r w:rsidRPr="00D74714">
        <w:rPr>
          <w:bCs/>
          <w:sz w:val="26"/>
          <w:szCs w:val="26"/>
        </w:rPr>
        <w:t xml:space="preserve">Bước 4: </w:t>
      </w:r>
      <w:r w:rsidRPr="00D74714">
        <w:rPr>
          <w:bCs/>
          <w:sz w:val="26"/>
          <w:szCs w:val="26"/>
          <w:lang w:val="vi-VN"/>
        </w:rPr>
        <w:t>Phòng (Tổ) cấp sổ, thẻ. Thời hạn 09  ngày làm việc.</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Bước 5: </w:t>
      </w:r>
      <w:r w:rsidRPr="00D74714">
        <w:rPr>
          <w:sz w:val="26"/>
          <w:szCs w:val="26"/>
        </w:rPr>
        <w:t>Phòng TNTKQ TTHC, bộ phận (tổ) TNHS/TKQ</w:t>
      </w:r>
      <w:r w:rsidRPr="00D74714">
        <w:rPr>
          <w:bCs/>
          <w:sz w:val="26"/>
          <w:szCs w:val="26"/>
        </w:rPr>
        <w:t>. Thời hạn 0,5 ngày làm việc</w:t>
      </w:r>
    </w:p>
    <w:p w:rsidR="00626FFD" w:rsidRPr="00D74714" w:rsidRDefault="00626FFD" w:rsidP="00626FFD">
      <w:pPr>
        <w:tabs>
          <w:tab w:val="left" w:pos="6240"/>
        </w:tabs>
        <w:spacing w:before="120" w:after="120"/>
        <w:ind w:firstLine="540"/>
        <w:jc w:val="both"/>
        <w:rPr>
          <w:b/>
          <w:bCs/>
          <w:sz w:val="26"/>
          <w:szCs w:val="26"/>
          <w:lang w:val="vi-VN"/>
        </w:rPr>
      </w:pPr>
      <w:r w:rsidRPr="00D74714">
        <w:rPr>
          <w:b/>
          <w:bCs/>
          <w:sz w:val="26"/>
          <w:szCs w:val="26"/>
        </w:rPr>
        <w:t>2</w:t>
      </w:r>
      <w:r w:rsidRPr="00D74714">
        <w:rPr>
          <w:b/>
          <w:bCs/>
          <w:sz w:val="26"/>
          <w:szCs w:val="26"/>
          <w:lang w:val="vi-VN"/>
        </w:rPr>
        <w:t>.2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điều chỉnh thông tin cá nhân người tham gia BHXH, quét (scan) các giấy tờ liên quan đến việc </w:t>
      </w:r>
      <w:r w:rsidRPr="00D74714">
        <w:rPr>
          <w:sz w:val="26"/>
          <w:szCs w:val="26"/>
          <w:lang w:val="vi-VN"/>
        </w:rPr>
        <w:t>điều chỉnh nhân thân do mượn hồ sơ người khác tham gia BHXH</w:t>
      </w:r>
      <w:r w:rsidRPr="00D74714">
        <w:rPr>
          <w:bCs/>
          <w:iCs/>
          <w:sz w:val="26"/>
          <w:szCs w:val="26"/>
          <w:lang w:val="vi-VN"/>
        </w:rPr>
        <w:t xml:space="preserve"> theo Phiếu giao nhận hồ sơ điện tử 303,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yêu cầu nộp sổ BHXH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sổ BHXH, thẻ BHYT còn giá trị sử dụng (nếu có)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t xml:space="preserve">      Bước 2: </w:t>
      </w:r>
      <w:r w:rsidRPr="00D74714">
        <w:rPr>
          <w:b/>
          <w:bCs/>
          <w:iCs/>
          <w:sz w:val="26"/>
          <w:szCs w:val="26"/>
        </w:rPr>
        <w:t>B</w:t>
      </w:r>
      <w:r w:rsidRPr="00D74714">
        <w:rPr>
          <w:b/>
          <w:sz w:val="26"/>
          <w:szCs w:val="26"/>
        </w:rPr>
        <w:t>ộ phận (tổ) TNHS.</w:t>
      </w:r>
      <w:r w:rsidRPr="00D74714">
        <w:rPr>
          <w:b/>
          <w:bCs/>
          <w:iCs/>
          <w:sz w:val="26"/>
          <w:szCs w:val="26"/>
          <w:lang w:val="vi-VN"/>
        </w:rPr>
        <w:t xml:space="preserve"> </w:t>
      </w:r>
      <w:r w:rsidRPr="00D74714">
        <w:rPr>
          <w:b/>
          <w:bCs/>
          <w:iCs/>
          <w:sz w:val="26"/>
          <w:szCs w:val="26"/>
        </w:rPr>
        <w:t>T</w:t>
      </w:r>
      <w:r w:rsidRPr="00D74714">
        <w:rPr>
          <w:b/>
          <w:bCs/>
          <w:iCs/>
          <w:sz w:val="26"/>
          <w:szCs w:val="26"/>
          <w:lang w:val="vi-VN"/>
        </w:rPr>
        <w: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sổ BHXH , thẻ BHYT (nếu có) theo thông báo Phiếu giao nhận hồ sơ điện tử 303/…/so.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vào thông báo mẫu 02/TB-TS 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điều chỉnh thông tin cá nhận người tham gia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Quản lý Thu. </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lastRenderedPageBreak/>
        <w:t>- Lưu ý: thời hạn giải quyết hồ sơ được tính từ ngày cơ quan BHXH nhận được hồ sơ giấy do</w:t>
      </w:r>
      <w:r w:rsidRPr="00D74714">
        <w:rPr>
          <w:i/>
          <w:sz w:val="26"/>
          <w:szCs w:val="26"/>
          <w:lang w:val="vi-VN"/>
        </w:rPr>
        <w:t xml:space="preserve"> </w:t>
      </w:r>
      <w:r w:rsidRPr="00D74714">
        <w:rPr>
          <w:i/>
          <w:sz w:val="26"/>
          <w:szCs w:val="26"/>
        </w:rPr>
        <w:t>tổ chức dịch vụ bưu chính chuyển đến ghi trên bìa thư</w:t>
      </w:r>
    </w:p>
    <w:p w:rsidR="00626FFD" w:rsidRPr="00D74714" w:rsidRDefault="00626FFD" w:rsidP="00626FFD">
      <w:pPr>
        <w:tabs>
          <w:tab w:val="left" w:pos="1080"/>
        </w:tabs>
        <w:spacing w:before="120" w:after="120"/>
        <w:ind w:firstLine="720"/>
        <w:jc w:val="both"/>
        <w:rPr>
          <w:i/>
          <w:sz w:val="26"/>
          <w:szCs w:val="26"/>
          <w:lang w:val="vi-VN"/>
        </w:rPr>
      </w:pPr>
      <w:r w:rsidRPr="00D74714">
        <w:rPr>
          <w:i/>
          <w:sz w:val="26"/>
          <w:szCs w:val="26"/>
          <w:lang w:val="vi-VN"/>
        </w:rPr>
        <w:t>- Các trường hợp phát sinh từ 01/01/2015 trở về sau thì không tiếp nhận giải quyết.</w:t>
      </w:r>
    </w:p>
    <w:p w:rsidR="00626FFD" w:rsidRPr="00D74714" w:rsidRDefault="00626FFD" w:rsidP="00626FFD">
      <w:pPr>
        <w:tabs>
          <w:tab w:val="left" w:pos="1080"/>
        </w:tabs>
        <w:spacing w:before="120" w:after="120"/>
        <w:ind w:firstLine="540"/>
        <w:jc w:val="both"/>
        <w:outlineLvl w:val="0"/>
        <w:rPr>
          <w:b/>
          <w:bCs/>
          <w:iCs/>
          <w:sz w:val="26"/>
          <w:szCs w:val="26"/>
          <w:lang w:val="vi-VN"/>
        </w:rPr>
      </w:pPr>
      <w:r w:rsidRPr="00D74714">
        <w:rPr>
          <w:b/>
          <w:bCs/>
          <w:sz w:val="26"/>
          <w:szCs w:val="26"/>
          <w:lang w:val="vi-VN"/>
        </w:rPr>
        <w:t xml:space="preserve">Bước 3: Phòng (Tổ) Quản lý Thu. </w:t>
      </w:r>
      <w:r w:rsidRPr="00D74714">
        <w:rPr>
          <w:bCs/>
          <w:sz w:val="26"/>
          <w:szCs w:val="26"/>
          <w:lang w:val="vi-VN"/>
        </w:rPr>
        <w:t>Thời hạn 35 ngày làm việc.</w:t>
      </w:r>
    </w:p>
    <w:p w:rsidR="00626FFD" w:rsidRPr="00D74714" w:rsidRDefault="00626FFD" w:rsidP="00626FFD">
      <w:pPr>
        <w:tabs>
          <w:tab w:val="left" w:pos="1080"/>
        </w:tabs>
        <w:spacing w:before="120" w:after="120"/>
        <w:jc w:val="both"/>
        <w:outlineLvl w:val="0"/>
        <w:rPr>
          <w:bCs/>
          <w:sz w:val="26"/>
          <w:szCs w:val="26"/>
          <w:lang w:val="vi-VN"/>
        </w:rPr>
      </w:pPr>
      <w:r w:rsidRPr="00D74714">
        <w:rPr>
          <w:bCs/>
          <w:iCs/>
          <w:sz w:val="26"/>
          <w:szCs w:val="26"/>
          <w:lang w:val="vi-VN"/>
        </w:rPr>
        <w:t xml:space="preserve">        - Tiếp nhận hồ sơ do Phòng (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xml:space="preserve">- Truy cập hồ sơ điện tử của đơn vị trong hệ thống quản lý thông tin; kết xuất, in  tờ khai của người lao động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r w:rsidRPr="00D74714">
        <w:rPr>
          <w:bCs/>
          <w:i/>
          <w:iCs/>
          <w:sz w:val="26"/>
          <w:szCs w:val="26"/>
        </w:rPr>
        <w:t xml:space="preserve"> </w:t>
      </w:r>
    </w:p>
    <w:p w:rsidR="00626FFD" w:rsidRPr="00D74714" w:rsidRDefault="00626FFD" w:rsidP="00626FFD">
      <w:pPr>
        <w:spacing w:before="120" w:after="120"/>
        <w:ind w:firstLine="540"/>
        <w:jc w:val="both"/>
        <w:rPr>
          <w:sz w:val="26"/>
          <w:szCs w:val="26"/>
        </w:rPr>
      </w:pPr>
      <w:r w:rsidRPr="00D74714">
        <w:rPr>
          <w:sz w:val="26"/>
          <w:szCs w:val="26"/>
          <w:lang w:val="vi-VN"/>
        </w:rPr>
        <w:tab/>
        <w:t>- Đối chiếu, kiểm tra hồ sơ gốc với dữ liệu đối tượng trên phần mềm SMS và sổ BHXH</w:t>
      </w:r>
      <w:r w:rsidRPr="00D74714">
        <w:rPr>
          <w:sz w:val="26"/>
          <w:szCs w:val="26"/>
        </w:rPr>
        <w:t>, nếu hồ sơ hợp lệ thì có văn bản gửi BHXH Việt Nam kèm hồ sơ đề nghị cho điều chỉnh dữ liệu và cấp lại sổ.</w:t>
      </w:r>
    </w:p>
    <w:p w:rsidR="00626FFD" w:rsidRPr="00D74714" w:rsidRDefault="00626FFD" w:rsidP="00626FFD">
      <w:pPr>
        <w:tabs>
          <w:tab w:val="left" w:pos="1080"/>
        </w:tabs>
        <w:spacing w:before="120" w:after="120"/>
        <w:ind w:firstLine="720"/>
        <w:jc w:val="both"/>
        <w:rPr>
          <w:sz w:val="26"/>
          <w:szCs w:val="26"/>
        </w:rPr>
      </w:pPr>
      <w:r w:rsidRPr="00D74714">
        <w:rPr>
          <w:sz w:val="26"/>
          <w:szCs w:val="26"/>
        </w:rPr>
        <w:t xml:space="preserve">- Trường hợp hồ sơ không hợp lệ hoặc BHXH Việt Nam có văn bản không đồng ý cho điều chỉnh dữ liệu và cấp lại sổ thì lập phiếu trả hồ sơ (mẫu C02-TS) và </w:t>
      </w:r>
      <w:r w:rsidRPr="00D74714">
        <w:rPr>
          <w:sz w:val="26"/>
          <w:szCs w:val="26"/>
          <w:lang w:val="vi-VN"/>
        </w:rPr>
        <w:t xml:space="preserve">chuyển hồ sơ cho </w:t>
      </w:r>
      <w:r w:rsidRPr="00D74714">
        <w:rPr>
          <w:sz w:val="26"/>
          <w:szCs w:val="26"/>
        </w:rPr>
        <w:t xml:space="preserve">bộ phận trả kết quả </w:t>
      </w:r>
      <w:r w:rsidRPr="00D74714">
        <w:rPr>
          <w:sz w:val="26"/>
          <w:szCs w:val="26"/>
          <w:lang w:val="vi-VN"/>
        </w:rPr>
        <w:t>để trả hồ sơ cho khách hàng.</w:t>
      </w:r>
    </w:p>
    <w:p w:rsidR="00626FFD" w:rsidRPr="00D74714" w:rsidRDefault="00626FFD" w:rsidP="00626FFD">
      <w:pPr>
        <w:spacing w:before="120" w:after="120"/>
        <w:ind w:firstLine="540"/>
        <w:jc w:val="both"/>
        <w:rPr>
          <w:sz w:val="26"/>
          <w:szCs w:val="26"/>
        </w:rPr>
      </w:pPr>
      <w:r w:rsidRPr="00D74714">
        <w:rPr>
          <w:sz w:val="26"/>
          <w:szCs w:val="26"/>
        </w:rPr>
        <w:tab/>
        <w:t>- Khi nhận được văn bản của BHXH Việt Nam đồng ý cho điều chỉnh dữ liệu và cấp lại sổ thì thực hiện:</w:t>
      </w:r>
    </w:p>
    <w:p w:rsidR="00626FFD" w:rsidRPr="00D74714" w:rsidRDefault="00626FFD" w:rsidP="00626FFD">
      <w:pPr>
        <w:tabs>
          <w:tab w:val="left" w:pos="720"/>
          <w:tab w:val="left" w:pos="1080"/>
        </w:tabs>
        <w:spacing w:before="120" w:after="120"/>
        <w:ind w:firstLine="720"/>
        <w:jc w:val="both"/>
        <w:rPr>
          <w:i/>
          <w:sz w:val="26"/>
          <w:szCs w:val="26"/>
        </w:rPr>
      </w:pPr>
      <w:r w:rsidRPr="00D74714">
        <w:rPr>
          <w:sz w:val="26"/>
          <w:szCs w:val="26"/>
        </w:rPr>
        <w:t>+ Trường hợp NLĐ dùng hồ sơ giả để tham gia BHXH và đã hưởng chế độ thai sản thì lập phiếu yêu cầu (mẫu C02-TS) kèm bản sao có chứng thực Giấy khai sinh (hoặc Giấy chứng nhận nuôi con nuôi hoặc giấy chứng tử nếu con chết) chuyển cho Phòng (tổ) CĐ BHXH để điều chỉnh và ghi chú trên phần mềm SMS về nội dung điều chỉnh này (thời hạn 02 ngày)</w:t>
      </w:r>
    </w:p>
    <w:p w:rsidR="00626FFD" w:rsidRPr="00D74714" w:rsidRDefault="00626FFD" w:rsidP="00626FFD">
      <w:pPr>
        <w:spacing w:before="120" w:after="120"/>
        <w:ind w:firstLine="720"/>
        <w:jc w:val="both"/>
        <w:rPr>
          <w:sz w:val="26"/>
          <w:szCs w:val="26"/>
        </w:rPr>
      </w:pPr>
      <w:r w:rsidRPr="00D74714">
        <w:rPr>
          <w:sz w:val="26"/>
          <w:szCs w:val="26"/>
          <w:lang w:val="vi-VN"/>
        </w:rPr>
        <w:t>+ Kiểm tra, điều chỉnh và nhập dữ liệu nhân thân vào phần mềm SMS.</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Nhập toàn bộ quá trình BHXH, BHTN chưa hưởng từ nơi khác chuyển đến (nếu có) vào dữ liệu thu trên </w:t>
      </w:r>
      <w:r w:rsidRPr="00D74714">
        <w:rPr>
          <w:sz w:val="26"/>
          <w:szCs w:val="26"/>
        </w:rPr>
        <w:t xml:space="preserve">phần mềm </w:t>
      </w:r>
      <w:r w:rsidRPr="00D74714">
        <w:rPr>
          <w:sz w:val="26"/>
          <w:szCs w:val="26"/>
          <w:lang w:val="vi-VN"/>
        </w:rPr>
        <w:t>SMS hoặc chọn mục “chốt sổ bảo lưu di chuyển“ trên phần mềm SMS để lấy dữ liệu từ BHXH Việt Nam về.</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Kiểm tra trên dữ liệu đồng bộ để xác định người lao động được cấp 1 sổ hay nhiều sổ BHXH: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Trường hợp người lao động có nhiều số sổ BHXH thì thực hiện điều chỉnh nhân thân, thông tin cá nhân trên phần mềm SMS, in Phiếu yêu cầu gộp sổ mẫu P01-DV hoặc P02-CN và chuyển hồ sơ cho Phòng (tổ) Cấp sổ, thẻ. </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Trường hợp chỉ có 1 số sổ BHXH duy nhất thì thực hiện.</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Ký xác nhận trên hồ sơ điện tử, </w:t>
      </w:r>
      <w:r w:rsidRPr="00D74714">
        <w:rPr>
          <w:sz w:val="26"/>
          <w:szCs w:val="26"/>
        </w:rPr>
        <w:t xml:space="preserve">trình lãnh đạo ký và </w:t>
      </w:r>
      <w:r w:rsidRPr="00D74714">
        <w:rPr>
          <w:sz w:val="26"/>
          <w:szCs w:val="26"/>
          <w:lang w:val="vi-VN"/>
        </w:rPr>
        <w:t>chuyển toàn bộ hồ sơ kèm sổ BHXH (mẫu cũ) hoặc tờ bìa sổ, tờ rời sổ, thẻ BHYT (nếu có) cho Phòng (Tổ) Cấp sổ thẻ.</w:t>
      </w:r>
    </w:p>
    <w:p w:rsidR="00626FFD" w:rsidRPr="00D74714" w:rsidRDefault="00626FFD" w:rsidP="00626FFD">
      <w:pPr>
        <w:tabs>
          <w:tab w:val="left" w:pos="1080"/>
        </w:tabs>
        <w:spacing w:before="120" w:after="120"/>
        <w:ind w:firstLine="720"/>
        <w:jc w:val="both"/>
        <w:rPr>
          <w:sz w:val="26"/>
          <w:szCs w:val="26"/>
        </w:rPr>
      </w:pPr>
      <w:r w:rsidRPr="00D74714">
        <w:rPr>
          <w:sz w:val="26"/>
          <w:szCs w:val="26"/>
        </w:rPr>
        <w:t>+ C</w:t>
      </w:r>
      <w:r w:rsidRPr="00D74714">
        <w:rPr>
          <w:sz w:val="26"/>
          <w:szCs w:val="26"/>
          <w:lang w:val="vi-VN"/>
        </w:rPr>
        <w:t xml:space="preserve">ập nhật tình trạng hồ sơ vào phần mềm TNHS,  </w:t>
      </w:r>
    </w:p>
    <w:p w:rsidR="00626FFD" w:rsidRPr="00D74714" w:rsidRDefault="00626FFD" w:rsidP="00626FFD">
      <w:pPr>
        <w:tabs>
          <w:tab w:val="left" w:pos="1080"/>
        </w:tabs>
        <w:spacing w:before="120" w:after="120"/>
        <w:jc w:val="both"/>
        <w:rPr>
          <w:b/>
          <w:i/>
          <w:sz w:val="26"/>
          <w:szCs w:val="26"/>
        </w:rPr>
      </w:pPr>
      <w:r w:rsidRPr="00D74714">
        <w:rPr>
          <w:b/>
          <w:i/>
          <w:sz w:val="26"/>
          <w:szCs w:val="26"/>
        </w:rPr>
        <w:t>Lưu ý:</w:t>
      </w:r>
    </w:p>
    <w:p w:rsidR="00626FFD" w:rsidRPr="00D74714" w:rsidRDefault="00626FFD" w:rsidP="00626FFD">
      <w:pPr>
        <w:spacing w:before="120" w:after="120"/>
        <w:ind w:firstLine="720"/>
        <w:jc w:val="both"/>
        <w:rPr>
          <w:sz w:val="26"/>
          <w:szCs w:val="26"/>
        </w:rPr>
      </w:pPr>
      <w:r w:rsidRPr="00D74714">
        <w:rPr>
          <w:i/>
          <w:sz w:val="26"/>
          <w:szCs w:val="26"/>
        </w:rPr>
        <w:t xml:space="preserve">- Trường hợp NLĐ dùng hồ sơ giả để tham gia BHXH và đã hưởng chế độ thai sản, hồ sơ phải nộp kèm theo bản sao có chứng thực: Giấy khai sinh hoặc Giấy chứng </w:t>
      </w:r>
      <w:r w:rsidRPr="00D74714">
        <w:rPr>
          <w:i/>
          <w:sz w:val="26"/>
          <w:szCs w:val="26"/>
        </w:rPr>
        <w:lastRenderedPageBreak/>
        <w:t>nhận nuôi con nuôi hoặc giấy chứng tử (nếu con chết) tương ứng với nhân thân đúng của NLĐ, nếu NLĐ không nộp kèm các loại giấy tờ này thì không giải quyết hồ sơ.</w:t>
      </w:r>
      <w:r w:rsidRPr="00D74714">
        <w:rPr>
          <w:sz w:val="26"/>
          <w:szCs w:val="26"/>
        </w:rPr>
        <w:t xml:space="preserve"> </w:t>
      </w:r>
    </w:p>
    <w:p w:rsidR="00626FFD" w:rsidRPr="00D74714" w:rsidRDefault="00626FFD" w:rsidP="00626FFD">
      <w:pPr>
        <w:tabs>
          <w:tab w:val="left" w:pos="1080"/>
        </w:tabs>
        <w:spacing w:before="120" w:after="120"/>
        <w:ind w:firstLine="720"/>
        <w:jc w:val="both"/>
        <w:outlineLvl w:val="0"/>
        <w:rPr>
          <w:b/>
          <w:sz w:val="26"/>
          <w:szCs w:val="26"/>
          <w:lang w:val="vi-VN"/>
        </w:rPr>
      </w:pPr>
      <w:r w:rsidRPr="00D74714">
        <w:rPr>
          <w:b/>
          <w:bCs/>
          <w:sz w:val="26"/>
          <w:szCs w:val="26"/>
          <w:lang w:val="vi-VN"/>
        </w:rPr>
        <w:t xml:space="preserve">Bước 4: Phòng (Tổ) Cấp sổ thẻ. </w:t>
      </w:r>
      <w:r w:rsidRPr="00D74714">
        <w:rPr>
          <w:bCs/>
          <w:sz w:val="26"/>
          <w:szCs w:val="26"/>
          <w:lang w:val="vi-VN"/>
        </w:rPr>
        <w:t>Thời hạn 09 ngày làm việc.</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Tiếp nhận hồ sơ từ </w:t>
      </w:r>
      <w:r w:rsidRPr="00D74714">
        <w:rPr>
          <w:sz w:val="26"/>
          <w:szCs w:val="26"/>
        </w:rPr>
        <w:t>Phòng (</w:t>
      </w:r>
      <w:r w:rsidRPr="00D74714">
        <w:rPr>
          <w:sz w:val="26"/>
          <w:szCs w:val="26"/>
          <w:lang w:val="vi-VN"/>
        </w:rPr>
        <w:t>Tổ</w:t>
      </w:r>
      <w:r w:rsidRPr="00D74714">
        <w:rPr>
          <w:sz w:val="26"/>
          <w:szCs w:val="26"/>
        </w:rPr>
        <w:t>)</w:t>
      </w:r>
      <w:r w:rsidRPr="00D74714">
        <w:rPr>
          <w:sz w:val="26"/>
          <w:szCs w:val="26"/>
          <w:lang w:val="vi-VN"/>
        </w:rPr>
        <w:t xml:space="preserve"> Quản lý thu, đối chiếu giao nhận hồ sơ trên phần mềm </w:t>
      </w:r>
      <w:r w:rsidRPr="00D74714">
        <w:rPr>
          <w:sz w:val="26"/>
          <w:szCs w:val="26"/>
        </w:rPr>
        <w:t>TNHS</w:t>
      </w:r>
      <w:r w:rsidRPr="00D74714">
        <w:rPr>
          <w:sz w:val="26"/>
          <w:szCs w:val="26"/>
          <w:lang w:val="vi-VN"/>
        </w:rPr>
        <w: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dữ liệu đã được cán bộ thu điều chỉnh hoặc nhập bổ sung (nếu có) trên </w:t>
      </w:r>
      <w:r w:rsidRPr="00D74714">
        <w:rPr>
          <w:sz w:val="26"/>
          <w:szCs w:val="26"/>
        </w:rPr>
        <w:t xml:space="preserve">phần mềm </w:t>
      </w:r>
      <w:r w:rsidRPr="00D74714">
        <w:rPr>
          <w:sz w:val="26"/>
          <w:szCs w:val="26"/>
          <w:lang w:val="vi-VN"/>
        </w:rPr>
        <w:t>SMS: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Kiểm tra dữ liệu nhân thân, quá trình nhập bổ sung (nếu có).</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các chế độ đã hưởng: thai sản, tử tuất-TNLĐ, hưởng BHXH 1 lần, hưởng trợ cấp thất nghiệp.</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Nếu sổ đã hưởng BHXH 1 lần, hưởng trợ cấp thất nghiệp trước ngày 01/01/2015, thực hiện cắt toàn bộ quá trình đã hưởng</w:t>
      </w:r>
      <w:r w:rsidRPr="00D74714">
        <w:rPr>
          <w:sz w:val="26"/>
          <w:szCs w:val="26"/>
        </w:rPr>
        <w:t xml:space="preserve"> (chọn loại XN: “CT” đối với quá trình đóng BHXH đã hưởng BHXH một lần và chọn loại XN: “TT” đối với quá trình đóng BHTN đã hưởng trợ cấp thất nghiệp).</w:t>
      </w:r>
    </w:p>
    <w:p w:rsidR="00626FFD" w:rsidRPr="00D74714" w:rsidRDefault="00626FFD" w:rsidP="00626FFD">
      <w:pPr>
        <w:spacing w:before="120" w:after="120"/>
        <w:ind w:firstLine="720"/>
        <w:jc w:val="both"/>
        <w:rPr>
          <w:sz w:val="26"/>
          <w:szCs w:val="26"/>
        </w:rPr>
      </w:pPr>
      <w:r w:rsidRPr="00D74714">
        <w:rPr>
          <w:i/>
          <w:sz w:val="26"/>
          <w:szCs w:val="26"/>
        </w:rPr>
        <w:t xml:space="preserve">+ </w:t>
      </w:r>
      <w:r w:rsidRPr="00D74714">
        <w:rPr>
          <w:sz w:val="26"/>
          <w:szCs w:val="26"/>
          <w:lang w:val="vi-VN"/>
        </w:rPr>
        <w:t xml:space="preserve">Nếu sổ đã hưởng trợ cấp thất nghiệp </w:t>
      </w:r>
      <w:r w:rsidRPr="00D74714">
        <w:rPr>
          <w:sz w:val="26"/>
          <w:szCs w:val="26"/>
        </w:rPr>
        <w:t xml:space="preserve">từ </w:t>
      </w:r>
      <w:r w:rsidRPr="00D74714">
        <w:rPr>
          <w:sz w:val="26"/>
          <w:szCs w:val="26"/>
          <w:lang w:val="vi-VN"/>
        </w:rPr>
        <w:t xml:space="preserve">ngày </w:t>
      </w:r>
      <w:r w:rsidRPr="00D74714">
        <w:rPr>
          <w:sz w:val="26"/>
          <w:szCs w:val="26"/>
        </w:rPr>
        <w:t>01</w:t>
      </w:r>
      <w:r w:rsidRPr="00D74714">
        <w:rPr>
          <w:sz w:val="26"/>
          <w:szCs w:val="26"/>
          <w:lang w:val="vi-VN"/>
        </w:rPr>
        <w:t>/</w:t>
      </w:r>
      <w:r w:rsidRPr="00D74714">
        <w:rPr>
          <w:sz w:val="26"/>
          <w:szCs w:val="26"/>
        </w:rPr>
        <w:t>01</w:t>
      </w:r>
      <w:r w:rsidRPr="00D74714">
        <w:rPr>
          <w:sz w:val="26"/>
          <w:szCs w:val="26"/>
          <w:lang w:val="vi-VN"/>
        </w:rPr>
        <w:t>/201</w:t>
      </w:r>
      <w:r w:rsidRPr="00D74714">
        <w:rPr>
          <w:sz w:val="26"/>
          <w:szCs w:val="26"/>
        </w:rPr>
        <w:t>5 trở về sau</w:t>
      </w:r>
      <w:r w:rsidRPr="00D74714">
        <w:rPr>
          <w:sz w:val="26"/>
          <w:szCs w:val="26"/>
          <w:lang w:val="vi-VN"/>
        </w:rPr>
        <w:t>, cắt quá trình đóng BHTN tương ứng với số tháng hưởng BHTN theo nguyên tắc: cứ 1 tháng hưởng trợ cấp thất nghiệp tương ứng với 12 tháng đóng BHTN</w:t>
      </w:r>
      <w:r w:rsidRPr="00D74714">
        <w:rPr>
          <w:sz w:val="26"/>
          <w:szCs w:val="26"/>
        </w:rPr>
        <w:t xml:space="preserve"> </w:t>
      </w:r>
      <w:r w:rsidRPr="00D74714">
        <w:rPr>
          <w:sz w:val="26"/>
          <w:szCs w:val="26"/>
          <w:lang w:val="vi-VN"/>
        </w:rPr>
        <w:t>theo hướng dẫn tại công văn số 3722/BHXH-CST ngày 19/11/2015 của BHXH Thành phố</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rPr>
        <w:t>+</w:t>
      </w:r>
      <w:r w:rsidRPr="00D74714">
        <w:rPr>
          <w:sz w:val="26"/>
          <w:szCs w:val="26"/>
          <w:lang w:val="vi-VN"/>
        </w:rPr>
        <w:t xml:space="preserve"> Lập phiếu đổi sổ BHXH.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Cập nhật dữ liệu để cấp lại tờ bìa và tờ rời sổ BHXH có quá trình BHXH, BHTN chưa hưởng</w:t>
      </w:r>
      <w:r w:rsidRPr="00D74714">
        <w:rPr>
          <w:sz w:val="26"/>
          <w:szCs w:val="26"/>
        </w:rPr>
        <w:t xml:space="preserve">, cấp lại </w:t>
      </w:r>
      <w:r w:rsidRPr="00D74714">
        <w:rPr>
          <w:sz w:val="26"/>
          <w:szCs w:val="26"/>
          <w:lang w:val="vi-VN"/>
        </w:rPr>
        <w:t>thẻ BHYT trên phần mềm SMS theo dữ liệu đã được điều chỉnh</w:t>
      </w:r>
      <w:r w:rsidRPr="00D74714">
        <w:rPr>
          <w:sz w:val="26"/>
          <w:szCs w:val="26"/>
        </w:rPr>
        <w:t>:</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 xml:space="preserve">Trường hợp có ảnh hưởng đến quá trình đóng BHXH, BHTN đã chốt trước đó (do đã hưởng BHXH một lần hoặc trợ cấp thất nghiệp hoặc tạm khóa do nợ hoặc gộp sổ hoặc NLĐ không thừa nhận)thì thực hiện: Thu hồi tờ rời đã cấp trước đó </w:t>
      </w:r>
      <w:r w:rsidRPr="00D74714">
        <w:rPr>
          <w:bCs/>
          <w:i/>
          <w:sz w:val="26"/>
          <w:szCs w:val="26"/>
        </w:rPr>
        <w:sym w:font="Wingdings 3" w:char="F022"/>
      </w:r>
      <w:r w:rsidRPr="00D74714">
        <w:rPr>
          <w:bCs/>
          <w:i/>
          <w:sz w:val="26"/>
          <w:szCs w:val="26"/>
        </w:rPr>
        <w:t xml:space="preserve"> nhận giá trị cấp mới tờ rời (chuyển dữ liệu sang QLST,</w:t>
      </w:r>
      <w:r w:rsidRPr="00D74714">
        <w:rPr>
          <w:i/>
          <w:sz w:val="26"/>
          <w:szCs w:val="26"/>
          <w:lang w:val="vi-VN"/>
        </w:rPr>
        <w:t xml:space="preserve"> thực hiện kiểm tra, khoá in</w:t>
      </w:r>
      <w:r w:rsidRPr="00D74714">
        <w:rPr>
          <w:i/>
          <w:sz w:val="26"/>
          <w:szCs w:val="26"/>
        </w:rPr>
        <w:t>)</w:t>
      </w:r>
      <w:r w:rsidRPr="00D74714">
        <w:rPr>
          <w:bCs/>
          <w:i/>
          <w:sz w:val="26"/>
          <w:szCs w:val="26"/>
        </w:rPr>
        <w:sym w:font="Wingdings 3" w:char="F022"/>
      </w:r>
      <w:r w:rsidRPr="00D74714">
        <w:rPr>
          <w:bCs/>
          <w:i/>
          <w:sz w:val="26"/>
          <w:szCs w:val="26"/>
        </w:rPr>
        <w:t xml:space="preserve"> nhận giá trị cấp lại tờ rời (chọn phương án cấp lại theo hồ sơ phát sinh).</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Trường hợp không ảnh hưởng đến quá trình đóng BHXH, BHTN đã chốt trước thì thực hiện: nhận giá trị cấp lại tờ rời (chọn phương án cấp lại theo hồ sơ phát sinh).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có nhiều sổ thực hiện:</w:t>
      </w:r>
    </w:p>
    <w:p w:rsidR="00626FFD" w:rsidRPr="00D74714" w:rsidRDefault="00626FFD" w:rsidP="00626FFD">
      <w:pPr>
        <w:spacing w:before="120" w:after="120"/>
        <w:jc w:val="both"/>
        <w:rPr>
          <w:sz w:val="26"/>
          <w:szCs w:val="26"/>
        </w:rPr>
      </w:pPr>
      <w:r w:rsidRPr="00D74714">
        <w:rPr>
          <w:sz w:val="26"/>
          <w:szCs w:val="26"/>
        </w:rPr>
        <w:tab/>
        <w:t>+ C</w:t>
      </w:r>
      <w:r w:rsidRPr="00D74714">
        <w:rPr>
          <w:sz w:val="26"/>
          <w:szCs w:val="26"/>
          <w:lang w:val="vi-VN"/>
        </w:rPr>
        <w:t xml:space="preserve">ắt góc thu hồi thẻ </w:t>
      </w:r>
      <w:r w:rsidRPr="00D74714">
        <w:rPr>
          <w:sz w:val="26"/>
          <w:szCs w:val="26"/>
        </w:rPr>
        <w:t xml:space="preserve">BHYT </w:t>
      </w:r>
      <w:r w:rsidRPr="00D74714">
        <w:rPr>
          <w:sz w:val="26"/>
          <w:szCs w:val="26"/>
          <w:lang w:val="vi-VN"/>
        </w:rPr>
        <w:t>cũ (nếu có)</w:t>
      </w:r>
      <w:r w:rsidRPr="00D74714">
        <w:rPr>
          <w:sz w:val="26"/>
          <w:szCs w:val="26"/>
        </w:rPr>
        <w:t xml:space="preserve"> </w:t>
      </w:r>
      <w:r w:rsidRPr="00D74714">
        <w:rPr>
          <w:sz w:val="26"/>
          <w:szCs w:val="26"/>
          <w:lang w:val="vi-VN"/>
        </w:rPr>
        <w:t>lưu cùng hồ sơ điều chỉnh</w:t>
      </w:r>
      <w:r w:rsidRPr="00D74714">
        <w:rPr>
          <w:sz w:val="26"/>
          <w:szCs w:val="26"/>
        </w:rPr>
        <w:t>.</w:t>
      </w:r>
      <w:r w:rsidRPr="00D74714">
        <w:rPr>
          <w:sz w:val="26"/>
          <w:szCs w:val="26"/>
          <w:lang w:val="vi-VN"/>
        </w:rPr>
        <w:t xml:space="preserve"> </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 xml:space="preserve">Chuyển dữ liệu từ phần mềm SMS sang phần mềm QLST để </w:t>
      </w:r>
      <w:r w:rsidRPr="00D74714">
        <w:rPr>
          <w:sz w:val="26"/>
          <w:szCs w:val="26"/>
        </w:rPr>
        <w:t>thực hiện kiểm tra</w:t>
      </w:r>
      <w:r w:rsidRPr="00D74714">
        <w:rPr>
          <w:sz w:val="26"/>
          <w:szCs w:val="26"/>
          <w:lang w:val="vi-VN"/>
        </w:rPr>
        <w:t xml:space="preserve"> và in cấp lại thẻ BHYT đã được điều chỉnh</w:t>
      </w:r>
      <w:r w:rsidRPr="00D74714">
        <w:rPr>
          <w:sz w:val="26"/>
          <w:szCs w:val="26"/>
        </w:rPr>
        <w:t xml:space="preserve">, </w:t>
      </w:r>
      <w:r w:rsidRPr="00D74714">
        <w:rPr>
          <w:sz w:val="26"/>
          <w:szCs w:val="26"/>
          <w:lang w:val="vi-VN"/>
        </w:rPr>
        <w:t>thực hiện kiểm tra, khoá in</w:t>
      </w:r>
      <w:r w:rsidRPr="00D74714">
        <w:rPr>
          <w:sz w:val="26"/>
          <w:szCs w:val="26"/>
        </w:rPr>
        <w:t xml:space="preserve"> tờ bìa, tờ rời sổ BHXH cấp lại (nếu có)</w:t>
      </w:r>
      <w:r w:rsidRPr="00D74714">
        <w:rPr>
          <w:sz w:val="26"/>
          <w:szCs w:val="26"/>
          <w:lang w:val="vi-VN"/>
        </w:rPr>
        <w:t xml:space="preserve">, in mẫu 07/SBH (nếu có quá trình đóng BHXH đã được xác nhận) kèm Phiếu yêu cầu gộp sổ mẫu P01-DV hoặc P02-CN để </w:t>
      </w:r>
      <w:r w:rsidRPr="00D74714">
        <w:rPr>
          <w:iCs/>
          <w:sz w:val="26"/>
          <w:szCs w:val="26"/>
          <w:lang w:val="vi-VN"/>
        </w:rPr>
        <w:t xml:space="preserve">yêu cầu người lao động nộp hồ sơ gộp sổ theo PGNHS 304. </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chỉ có 1 số sổ BHXH duy nhất thực hiện</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rPr>
        <w:t>+</w:t>
      </w:r>
      <w:r w:rsidRPr="00D74714">
        <w:rPr>
          <w:sz w:val="26"/>
          <w:szCs w:val="26"/>
          <w:lang w:val="vi-VN"/>
        </w:rPr>
        <w:t xml:space="preserve"> Thu hồi toàn bộ sổ BHXH (sổ BHXH mẫu cũ, tờ bìa sổ, các trang tờ rời sổ BHXH), thẻ BHYT </w:t>
      </w:r>
      <w:r w:rsidRPr="00D74714">
        <w:rPr>
          <w:sz w:val="26"/>
          <w:szCs w:val="26"/>
        </w:rPr>
        <w:t xml:space="preserve">cũ </w:t>
      </w:r>
      <w:r w:rsidRPr="00D74714">
        <w:rPr>
          <w:sz w:val="26"/>
          <w:szCs w:val="26"/>
          <w:lang w:val="vi-VN"/>
        </w:rPr>
        <w:t>(nếu có), cắt góc lưu cùng hồ sơ điều chỉnh.</w:t>
      </w:r>
    </w:p>
    <w:p w:rsidR="00626FFD" w:rsidRPr="00D74714" w:rsidRDefault="00626FFD" w:rsidP="00626FFD">
      <w:pPr>
        <w:spacing w:before="120" w:after="120"/>
        <w:ind w:firstLine="720"/>
        <w:jc w:val="both"/>
        <w:rPr>
          <w:sz w:val="26"/>
          <w:szCs w:val="26"/>
        </w:rPr>
      </w:pPr>
      <w:r w:rsidRPr="00D74714">
        <w:rPr>
          <w:sz w:val="26"/>
          <w:szCs w:val="26"/>
        </w:rPr>
        <w:t>+</w:t>
      </w:r>
      <w:r w:rsidRPr="00D74714">
        <w:rPr>
          <w:sz w:val="26"/>
          <w:szCs w:val="26"/>
          <w:lang w:val="vi-VN"/>
        </w:rPr>
        <w:t xml:space="preserve"> Chuyển dữ liệu từ phần mềm SMS sang phần mềm QLST để </w:t>
      </w:r>
      <w:r w:rsidRPr="00D74714">
        <w:rPr>
          <w:sz w:val="26"/>
          <w:szCs w:val="26"/>
        </w:rPr>
        <w:t>thực hiện kiểm tra</w:t>
      </w:r>
      <w:r w:rsidRPr="00D74714">
        <w:rPr>
          <w:sz w:val="26"/>
          <w:szCs w:val="26"/>
          <w:lang w:val="vi-VN"/>
        </w:rPr>
        <w:t xml:space="preserve"> và in</w:t>
      </w:r>
      <w:r w:rsidRPr="00D74714">
        <w:rPr>
          <w:sz w:val="26"/>
          <w:szCs w:val="26"/>
        </w:rPr>
        <w:t xml:space="preserve"> thẻ BHYT, tờ bìa, tờ rời sổ BHXH cấp lại (nếu có)</w:t>
      </w:r>
      <w:r w:rsidRPr="00D74714">
        <w:rPr>
          <w:sz w:val="26"/>
          <w:szCs w:val="26"/>
          <w:lang w:val="vi-VN"/>
        </w:rPr>
        <w:t xml:space="preserve">; ký điện tử trên  phiếu sử dụng </w:t>
      </w:r>
      <w:r w:rsidRPr="00D74714">
        <w:rPr>
          <w:sz w:val="26"/>
          <w:szCs w:val="26"/>
          <w:lang w:val="vi-VN"/>
        </w:rPr>
        <w:lastRenderedPageBreak/>
        <w:t>phôi bìa sổ (mẫu C06-TS), phiếu sử dụng phôi thẻ BHYT - mẫu C07-TS (nếu có) in và lưu 01 phiếu vào hồ sơ, 01 phiếu chuyển cán bộ quản lý phôi để đối chiếu quyết toán.</w:t>
      </w:r>
    </w:p>
    <w:p w:rsidR="00626FFD" w:rsidRPr="00D74714" w:rsidRDefault="00626FFD" w:rsidP="00626FFD">
      <w:pPr>
        <w:spacing w:before="120" w:after="120"/>
        <w:ind w:firstLine="709"/>
        <w:jc w:val="both"/>
        <w:rPr>
          <w:sz w:val="26"/>
          <w:szCs w:val="26"/>
          <w:lang w:val="vi-VN"/>
        </w:rPr>
      </w:pPr>
      <w:r w:rsidRPr="00D74714">
        <w:rPr>
          <w:sz w:val="26"/>
          <w:szCs w:val="26"/>
          <w:lang w:val="vi-VN"/>
        </w:rPr>
        <w:t xml:space="preserve">+ Đối với trường hợp hưởng </w:t>
      </w:r>
      <w:r w:rsidRPr="00D74714">
        <w:rPr>
          <w:sz w:val="26"/>
          <w:szCs w:val="26"/>
        </w:rPr>
        <w:t xml:space="preserve">trợ cấp thất nghiệp </w:t>
      </w:r>
      <w:r w:rsidRPr="00D74714">
        <w:rPr>
          <w:sz w:val="26"/>
          <w:szCs w:val="26"/>
          <w:lang w:val="vi-VN"/>
        </w:rPr>
        <w:t>từ ngày 01/01/2016</w:t>
      </w:r>
      <w:r w:rsidRPr="00D74714">
        <w:rPr>
          <w:sz w:val="26"/>
          <w:szCs w:val="26"/>
        </w:rPr>
        <w:t xml:space="preserve"> trở về sau</w:t>
      </w:r>
      <w:r w:rsidRPr="00D74714">
        <w:rPr>
          <w:sz w:val="26"/>
          <w:szCs w:val="26"/>
          <w:lang w:val="vi-VN"/>
        </w:rPr>
        <w:t>, thực hiện in tờ rời quá trình đã hư</w:t>
      </w:r>
      <w:r w:rsidRPr="00D74714">
        <w:rPr>
          <w:sz w:val="26"/>
          <w:szCs w:val="26"/>
        </w:rPr>
        <w:t>ở</w:t>
      </w:r>
      <w:r w:rsidRPr="00D74714">
        <w:rPr>
          <w:sz w:val="26"/>
          <w:szCs w:val="26"/>
          <w:lang w:val="vi-VN"/>
        </w:rPr>
        <w:t>ng trợ cấp thất nghiệp trên phần mềm QLST</w:t>
      </w:r>
      <w:r w:rsidRPr="00D74714">
        <w:rPr>
          <w:i/>
          <w:sz w:val="26"/>
          <w:szCs w:val="26"/>
          <w:lang w:val="vi-VN"/>
        </w:rPr>
        <w:t>(không cấp tờ rời đã hưởng trợ cấp thất nghiệp trên phần mềm SMS)</w:t>
      </w:r>
      <w:r w:rsidRPr="00D74714">
        <w:rPr>
          <w:sz w:val="26"/>
          <w:szCs w:val="26"/>
          <w:lang w:val="vi-VN"/>
        </w:rPr>
        <w: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626FFD" w:rsidRPr="00D74714" w:rsidRDefault="00626FFD" w:rsidP="00626FFD">
      <w:pPr>
        <w:spacing w:before="120" w:after="120"/>
        <w:ind w:firstLine="720"/>
        <w:jc w:val="both"/>
        <w:rPr>
          <w:sz w:val="26"/>
          <w:szCs w:val="26"/>
          <w:lang w:val="vi-VN"/>
        </w:rPr>
      </w:pPr>
      <w:r w:rsidRPr="00D74714">
        <w:rPr>
          <w:sz w:val="26"/>
          <w:szCs w:val="26"/>
          <w:lang w:val="vi-VN"/>
        </w:rPr>
        <w:t>- Cập nhật tình trạng hồ sơ vào phần mềm TNHS và chuyển tờ bìa sổ, tờ rời sổ; thẻ BHYT (nếu có); 02 biên bản giao nhận sổ BHXH, thẻ BHYT cho Phòng (bộ phận) TNHS.</w:t>
      </w:r>
    </w:p>
    <w:p w:rsidR="00626FFD" w:rsidRPr="00D74714" w:rsidRDefault="00626FFD" w:rsidP="00626FFD">
      <w:pPr>
        <w:tabs>
          <w:tab w:val="left" w:pos="720"/>
          <w:tab w:val="left" w:pos="1080"/>
        </w:tabs>
        <w:spacing w:before="120" w:after="120"/>
        <w:ind w:left="360" w:firstLine="360"/>
        <w:jc w:val="both"/>
        <w:rPr>
          <w:b/>
          <w:i/>
          <w:sz w:val="26"/>
          <w:szCs w:val="26"/>
          <w:lang w:val="vi-VN"/>
        </w:rPr>
      </w:pPr>
      <w:r w:rsidRPr="00D74714">
        <w:rPr>
          <w:b/>
          <w:i/>
          <w:sz w:val="26"/>
          <w:szCs w:val="26"/>
          <w:lang w:val="vi-VN"/>
        </w:rPr>
        <w:t xml:space="preserve">* </w:t>
      </w:r>
      <w:r w:rsidRPr="00D74714">
        <w:rPr>
          <w:b/>
          <w:i/>
          <w:sz w:val="26"/>
          <w:szCs w:val="26"/>
          <w:u w:val="single"/>
          <w:lang w:val="vi-VN"/>
        </w:rPr>
        <w:t>Lưu ý</w:t>
      </w:r>
      <w:r w:rsidRPr="00D74714">
        <w:rPr>
          <w:b/>
          <w:i/>
          <w:sz w:val="26"/>
          <w:szCs w:val="26"/>
          <w:lang w:val="vi-VN"/>
        </w:rPr>
        <w:t>:</w:t>
      </w:r>
    </w:p>
    <w:p w:rsidR="00626FFD" w:rsidRPr="00D74714" w:rsidRDefault="00626FFD" w:rsidP="00626FFD">
      <w:pPr>
        <w:spacing w:before="120" w:after="120"/>
        <w:ind w:firstLine="720"/>
        <w:jc w:val="both"/>
        <w:rPr>
          <w:i/>
          <w:sz w:val="26"/>
          <w:szCs w:val="26"/>
        </w:rPr>
      </w:pPr>
      <w:r w:rsidRPr="00D74714">
        <w:rPr>
          <w:i/>
          <w:sz w:val="26"/>
          <w:szCs w:val="26"/>
          <w:lang w:val="vi-VN"/>
        </w:rPr>
        <w:t>- Hồ sơ cấp lại sổ BHXH lưu tại Phòng (tổ) Cấp sổ, thẻ sau 1 năm chuyển</w:t>
      </w:r>
      <w:r w:rsidRPr="00D74714">
        <w:rPr>
          <w:i/>
          <w:sz w:val="26"/>
          <w:szCs w:val="26"/>
        </w:rPr>
        <w:t xml:space="preserve"> Phòng Quản lý hồ sơ/Bộ phận TNHS của BHXH quận huyện lưu trữ</w:t>
      </w:r>
      <w:r w:rsidRPr="00D74714">
        <w:rPr>
          <w:i/>
          <w:sz w:val="26"/>
          <w:szCs w:val="26"/>
          <w:lang w:val="vi-VN"/>
        </w:rPr>
        <w:t xml:space="preserve"> theo quy định.</w:t>
      </w:r>
    </w:p>
    <w:p w:rsidR="00626FFD" w:rsidRPr="00D74714" w:rsidRDefault="00626FFD" w:rsidP="00626FFD">
      <w:pPr>
        <w:pStyle w:val="BodyText3"/>
        <w:tabs>
          <w:tab w:val="left" w:pos="1080"/>
        </w:tabs>
        <w:spacing w:before="120" w:after="120"/>
        <w:ind w:firstLine="540"/>
        <w:jc w:val="both"/>
        <w:outlineLvl w:val="0"/>
        <w:rPr>
          <w:rFonts w:ascii="Times New Roman" w:hAnsi="Times New Roman"/>
          <w:b/>
          <w:bCs/>
          <w:sz w:val="26"/>
          <w:szCs w:val="26"/>
          <w:lang w:val="vi-VN"/>
        </w:rPr>
      </w:pPr>
      <w:r w:rsidRPr="00D74714">
        <w:rPr>
          <w:rFonts w:ascii="Times New Roman" w:hAnsi="Times New Roman"/>
          <w:b/>
          <w:bCs/>
          <w:sz w:val="26"/>
          <w:szCs w:val="26"/>
          <w:lang w:val="vi-VN"/>
        </w:rPr>
        <w:t xml:space="preserve">Bước 4: </w:t>
      </w:r>
      <w:r w:rsidRPr="00D74714">
        <w:rPr>
          <w:rFonts w:ascii="Times New Roman" w:hAnsi="Times New Roman"/>
          <w:b/>
          <w:bCs/>
          <w:sz w:val="26"/>
          <w:szCs w:val="26"/>
        </w:rPr>
        <w:t>B</w:t>
      </w:r>
      <w:r w:rsidRPr="00D74714">
        <w:rPr>
          <w:rFonts w:ascii="Times New Roman" w:hAnsi="Times New Roman"/>
          <w:b/>
          <w:sz w:val="26"/>
          <w:szCs w:val="26"/>
        </w:rPr>
        <w:t>ộ phận (tổ) TKQ</w:t>
      </w:r>
      <w:r w:rsidRPr="00D74714">
        <w:rPr>
          <w:rFonts w:ascii="Times New Roman" w:hAnsi="Times New Roman"/>
          <w:b/>
          <w:bCs/>
          <w:sz w:val="26"/>
          <w:szCs w:val="26"/>
          <w:lang w:val="vi-VN"/>
        </w:rPr>
        <w:t xml:space="preserve">. </w:t>
      </w:r>
      <w:r w:rsidRPr="00D74714">
        <w:rPr>
          <w:rFonts w:ascii="Times New Roman" w:hAnsi="Times New Roman"/>
          <w:b/>
          <w:bCs/>
          <w:iCs/>
          <w:sz w:val="26"/>
          <w:szCs w:val="26"/>
          <w:lang w:val="vi-VN"/>
        </w:rPr>
        <w:t>Thời hạn 0,5 ngày làm việc.</w:t>
      </w:r>
    </w:p>
    <w:p w:rsidR="00626FFD" w:rsidRPr="00D74714" w:rsidRDefault="00626FFD" w:rsidP="00626FFD">
      <w:pPr>
        <w:pStyle w:val="BodyText3"/>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Tiếp nhận hồ sơ từ Phòng (Tổ) cấp sổ,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626FFD" w:rsidRPr="00D74714" w:rsidRDefault="00626FFD" w:rsidP="00626FFD">
      <w:pPr>
        <w:spacing w:before="120" w:after="120"/>
        <w:ind w:firstLine="720"/>
        <w:jc w:val="both"/>
        <w:rPr>
          <w:sz w:val="26"/>
          <w:szCs w:val="26"/>
          <w:lang w:val="vi-VN"/>
        </w:rPr>
      </w:pPr>
      <w:r w:rsidRPr="00D74714">
        <w:rPr>
          <w:sz w:val="26"/>
          <w:szCs w:val="26"/>
          <w:lang w:val="vi-VN"/>
        </w:rPr>
        <w:t>- Xác nhận giao nhận trên phần mềm TNHS.</w:t>
      </w:r>
    </w:p>
    <w:p w:rsidR="00626FFD" w:rsidRPr="00D74714" w:rsidRDefault="00626FFD" w:rsidP="00626FFD">
      <w:pPr>
        <w:spacing w:before="120" w:after="120"/>
        <w:ind w:firstLine="605"/>
        <w:jc w:val="both"/>
        <w:rPr>
          <w:b/>
          <w:sz w:val="26"/>
          <w:szCs w:val="26"/>
          <w:lang w:val="vi-VN"/>
        </w:rPr>
      </w:pPr>
      <w:r w:rsidRPr="00D74714">
        <w:rPr>
          <w:b/>
          <w:sz w:val="26"/>
          <w:szCs w:val="26"/>
        </w:rPr>
        <w:t>3</w:t>
      </w:r>
      <w:r w:rsidRPr="00D74714">
        <w:rPr>
          <w:b/>
          <w:sz w:val="26"/>
          <w:szCs w:val="26"/>
          <w:lang w:val="vi-VN"/>
        </w:rPr>
        <w:t xml:space="preserve">. Quy trình chuyển quá trình tham gia BHXH từ nhiều sổ về sổ gốc (Phiếu giao nhận hồ sơ điện tử 304. </w:t>
      </w:r>
    </w:p>
    <w:p w:rsidR="00626FFD" w:rsidRPr="00D74714" w:rsidRDefault="00626FFD" w:rsidP="00626FFD">
      <w:pPr>
        <w:spacing w:before="120" w:after="120"/>
        <w:ind w:firstLine="605"/>
        <w:jc w:val="both"/>
        <w:rPr>
          <w:b/>
          <w:sz w:val="26"/>
          <w:szCs w:val="26"/>
          <w:lang w:val="vi-VN"/>
        </w:rPr>
      </w:pPr>
      <w:r w:rsidRPr="00D74714">
        <w:rPr>
          <w:b/>
          <w:sz w:val="26"/>
          <w:szCs w:val="26"/>
        </w:rPr>
        <w:t>3</w:t>
      </w:r>
      <w:r w:rsidRPr="00D74714">
        <w:rPr>
          <w:b/>
          <w:sz w:val="26"/>
          <w:szCs w:val="26"/>
          <w:lang w:val="vi-VN"/>
        </w:rPr>
        <w:t>.1 Quy trình tóm tắt:</w:t>
      </w:r>
    </w:p>
    <w:p w:rsidR="00626FFD" w:rsidRPr="00D74714" w:rsidRDefault="00626FFD" w:rsidP="00626FFD">
      <w:pPr>
        <w:spacing w:before="120" w:after="120"/>
        <w:ind w:firstLine="605"/>
        <w:jc w:val="both"/>
        <w:rPr>
          <w:sz w:val="26"/>
          <w:szCs w:val="26"/>
          <w:lang w:val="vi-VN"/>
        </w:rPr>
      </w:pPr>
      <w:r w:rsidRPr="00D74714">
        <w:rPr>
          <w:b/>
          <w:bCs/>
          <w:sz w:val="26"/>
          <w:szCs w:val="26"/>
          <w:lang w:val="vi-VN"/>
        </w:rPr>
        <w:t>- Mục đích:</w:t>
      </w:r>
      <w:r w:rsidRPr="00D74714">
        <w:rPr>
          <w:sz w:val="26"/>
          <w:szCs w:val="26"/>
          <w:lang w:val="vi-VN"/>
        </w:rPr>
        <w:t xml:space="preserve"> Người lao động có nhiều sổ BHXH, dồn lại thành một sổ.</w:t>
      </w:r>
    </w:p>
    <w:p w:rsidR="00626FFD" w:rsidRPr="00D74714" w:rsidRDefault="00626FFD" w:rsidP="00626FFD">
      <w:pPr>
        <w:spacing w:before="120" w:after="120"/>
        <w:jc w:val="both"/>
        <w:rPr>
          <w:bCs/>
          <w:sz w:val="26"/>
          <w:szCs w:val="26"/>
        </w:rPr>
      </w:pPr>
      <w:r w:rsidRPr="00D74714">
        <w:rPr>
          <w:b/>
          <w:bCs/>
          <w:sz w:val="26"/>
          <w:szCs w:val="26"/>
          <w:lang w:val="vi-VN"/>
        </w:rPr>
        <w:t xml:space="preserve">         - Phương thức thực hiện: </w:t>
      </w:r>
      <w:r w:rsidRPr="00D74714">
        <w:rPr>
          <w:bCs/>
          <w:sz w:val="26"/>
          <w:szCs w:val="26"/>
          <w:lang w:val="vi-VN"/>
        </w:rPr>
        <w:t>Đơn vị</w:t>
      </w:r>
      <w:r w:rsidRPr="00D74714">
        <w:rPr>
          <w:b/>
          <w:bCs/>
          <w:sz w:val="26"/>
          <w:szCs w:val="26"/>
          <w:lang w:val="vi-VN"/>
        </w:rPr>
        <w:t xml:space="preserve"> </w:t>
      </w:r>
      <w:r w:rsidRPr="00D74714">
        <w:rPr>
          <w:bCs/>
          <w:sz w:val="26"/>
          <w:szCs w:val="26"/>
          <w:lang w:val="vi-VN"/>
        </w:rPr>
        <w:t>sử dụng phần mềm</w:t>
      </w:r>
      <w:r w:rsidRPr="00D74714">
        <w:rPr>
          <w:b/>
          <w:bCs/>
          <w:sz w:val="26"/>
          <w:szCs w:val="26"/>
          <w:lang w:val="vi-VN"/>
        </w:rPr>
        <w:t xml:space="preserve"> </w:t>
      </w:r>
      <w:r w:rsidRPr="00D74714">
        <w:rPr>
          <w:bCs/>
          <w:sz w:val="26"/>
          <w:szCs w:val="26"/>
          <w:lang w:val="vi-VN"/>
        </w:rPr>
        <w:t>TNHS (hoặc phần mềm I-VAN khác) để lập hồ sơ điện tử.</w:t>
      </w:r>
    </w:p>
    <w:p w:rsidR="00626FFD" w:rsidRPr="00D74714" w:rsidRDefault="00626FFD" w:rsidP="00626FFD">
      <w:pPr>
        <w:spacing w:before="120" w:after="120"/>
        <w:ind w:firstLine="605"/>
        <w:jc w:val="both"/>
        <w:rPr>
          <w:b/>
          <w:sz w:val="26"/>
          <w:szCs w:val="26"/>
          <w:lang w:val="vi-VN"/>
        </w:rPr>
      </w:pPr>
      <w:r w:rsidRPr="00D74714">
        <w:rPr>
          <w:b/>
          <w:sz w:val="26"/>
          <w:szCs w:val="26"/>
          <w:lang w:val="vi-VN"/>
        </w:rPr>
        <w:t xml:space="preserve">- Thời hạn trả kết quả: </w:t>
      </w:r>
      <w:r w:rsidRPr="00D74714">
        <w:rPr>
          <w:sz w:val="26"/>
          <w:szCs w:val="26"/>
          <w:lang w:val="vi-VN"/>
        </w:rPr>
        <w:t>26 ngày làm việc:</w:t>
      </w:r>
    </w:p>
    <w:p w:rsidR="00626FFD" w:rsidRPr="00D74714" w:rsidRDefault="00626FFD" w:rsidP="00626FFD">
      <w:pPr>
        <w:spacing w:before="120" w:after="120"/>
        <w:ind w:firstLine="605"/>
        <w:jc w:val="both"/>
        <w:rPr>
          <w:b/>
          <w:sz w:val="26"/>
          <w:szCs w:val="26"/>
        </w:rPr>
      </w:pPr>
      <w:r w:rsidRPr="00D74714">
        <w:rPr>
          <w:b/>
          <w:noProof/>
          <w:sz w:val="26"/>
          <w:szCs w:val="26"/>
        </w:rPr>
        <mc:AlternateContent>
          <mc:Choice Requires="wpg">
            <w:drawing>
              <wp:anchor distT="0" distB="0" distL="114300" distR="114300" simplePos="0" relativeHeight="251662336" behindDoc="0" locked="0" layoutInCell="1" allowOverlap="1">
                <wp:simplePos x="0" y="0"/>
                <wp:positionH relativeFrom="column">
                  <wp:posOffset>632460</wp:posOffset>
                </wp:positionH>
                <wp:positionV relativeFrom="paragraph">
                  <wp:posOffset>154305</wp:posOffset>
                </wp:positionV>
                <wp:extent cx="4054475" cy="2123440"/>
                <wp:effectExtent l="0" t="1905" r="508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2123440"/>
                          <a:chOff x="2961" y="3499"/>
                          <a:chExt cx="6385" cy="3344"/>
                        </a:xfrm>
                      </wpg:grpSpPr>
                      <wps:wsp>
                        <wps:cNvPr id="263" name="Text Box 40"/>
                        <wps:cNvSpPr txBox="1">
                          <a:spLocks noChangeArrowheads="1"/>
                        </wps:cNvSpPr>
                        <wps:spPr bwMode="auto">
                          <a:xfrm>
                            <a:off x="7101" y="4759"/>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wps:txbx>
                        <wps:bodyPr rot="0" vert="horz" wrap="square" lIns="91440" tIns="45720" rIns="91440" bIns="45720" anchor="t" anchorCtr="0" upright="1">
                          <a:noAutofit/>
                        </wps:bodyPr>
                      </wps:wsp>
                      <wps:wsp>
                        <wps:cNvPr id="264" name="AutoShape 41"/>
                        <wps:cNvSpPr>
                          <a:spLocks noChangeArrowheads="1"/>
                        </wps:cNvSpPr>
                        <wps:spPr bwMode="auto">
                          <a:xfrm>
                            <a:off x="3861" y="3859"/>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t>Đơn vị</w:t>
                              </w:r>
                            </w:p>
                          </w:txbxContent>
                        </wps:txbx>
                        <wps:bodyPr rot="0" vert="horz" wrap="square" lIns="91440" tIns="45720" rIns="91440" bIns="45720" anchor="t" anchorCtr="0" upright="1">
                          <a:noAutofit/>
                        </wps:bodyPr>
                      </wps:wsp>
                      <wps:wsp>
                        <wps:cNvPr id="265" name="AutoShape 42"/>
                        <wps:cNvSpPr>
                          <a:spLocks noChangeArrowheads="1"/>
                        </wps:cNvSpPr>
                        <wps:spPr bwMode="auto">
                          <a:xfrm>
                            <a:off x="5804" y="5126"/>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xml:space="preserve">) </w:t>
                              </w:r>
                              <w:r>
                                <w:t>QL</w:t>
                              </w:r>
                              <w:r w:rsidRPr="00FE069A">
                                <w:t>Thu</w:t>
                              </w:r>
                            </w:p>
                          </w:txbxContent>
                        </wps:txbx>
                        <wps:bodyPr rot="0" vert="horz" wrap="square" lIns="91440" tIns="45720" rIns="91440" bIns="45720" anchor="t" anchorCtr="0" upright="1">
                          <a:noAutofit/>
                        </wps:bodyPr>
                      </wps:wsp>
                      <wps:wsp>
                        <wps:cNvPr id="266" name="AutoShape 43"/>
                        <wps:cNvCnPr>
                          <a:cxnSpLocks noChangeShapeType="1"/>
                        </wps:cNvCnPr>
                        <wps:spPr bwMode="auto">
                          <a:xfrm>
                            <a:off x="4580" y="4598"/>
                            <a:ext cx="1" cy="5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7" name="AutoShape 44"/>
                        <wps:cNvCnPr>
                          <a:cxnSpLocks noChangeShapeType="1"/>
                        </wps:cNvCnPr>
                        <wps:spPr bwMode="auto">
                          <a:xfrm>
                            <a:off x="5404" y="5501"/>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Text Box 45"/>
                        <wps:cNvSpPr txBox="1">
                          <a:spLocks noChangeArrowheads="1"/>
                        </wps:cNvSpPr>
                        <wps:spPr bwMode="auto">
                          <a:xfrm>
                            <a:off x="2961" y="4579"/>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 xml:space="preserve">Bước 2; </w:t>
                              </w:r>
                            </w:p>
                          </w:txbxContent>
                        </wps:txbx>
                        <wps:bodyPr rot="0" vert="horz" wrap="square" lIns="91440" tIns="45720" rIns="91440" bIns="45720" anchor="t" anchorCtr="0" upright="1">
                          <a:noAutofit/>
                        </wps:bodyPr>
                      </wps:wsp>
                      <wps:wsp>
                        <wps:cNvPr id="269" name="Text Box 46"/>
                        <wps:cNvSpPr txBox="1">
                          <a:spLocks noChangeArrowheads="1"/>
                        </wps:cNvSpPr>
                        <wps:spPr bwMode="auto">
                          <a:xfrm>
                            <a:off x="4941" y="4759"/>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Bước 3</w:t>
                              </w:r>
                            </w:p>
                          </w:txbxContent>
                        </wps:txbx>
                        <wps:bodyPr rot="0" vert="horz" wrap="square" lIns="91440" tIns="45720" rIns="91440" bIns="45720" anchor="t" anchorCtr="0" upright="1">
                          <a:noAutofit/>
                        </wps:bodyPr>
                      </wps:wsp>
                      <wps:wsp>
                        <wps:cNvPr id="270" name="AutoShape 47"/>
                        <wps:cNvSpPr>
                          <a:spLocks noChangeArrowheads="1"/>
                        </wps:cNvSpPr>
                        <wps:spPr bwMode="auto">
                          <a:xfrm>
                            <a:off x="7797" y="5140"/>
                            <a:ext cx="1549" cy="753"/>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271" name="AutoShape 48"/>
                        <wps:cNvCnPr>
                          <a:cxnSpLocks noChangeShapeType="1"/>
                        </wps:cNvCnPr>
                        <wps:spPr bwMode="auto">
                          <a:xfrm>
                            <a:off x="7363" y="5513"/>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49"/>
                        <wps:cNvSpPr>
                          <a:spLocks noChangeArrowheads="1"/>
                        </wps:cNvSpPr>
                        <wps:spPr bwMode="auto">
                          <a:xfrm>
                            <a:off x="6021" y="3859"/>
                            <a:ext cx="1800"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A16252">
                                <w:rPr>
                                  <w:sz w:val="22"/>
                                  <w:szCs w:val="22"/>
                                </w:rPr>
                                <w:t>Hệ thống quản lý</w:t>
                              </w:r>
                              <w:r>
                                <w:t xml:space="preserve"> thông tin</w:t>
                              </w:r>
                            </w:p>
                          </w:txbxContent>
                        </wps:txbx>
                        <wps:bodyPr rot="0" vert="horz" wrap="square" lIns="91440" tIns="45720" rIns="91440" bIns="45720" anchor="t" anchorCtr="0" upright="1">
                          <a:noAutofit/>
                        </wps:bodyPr>
                      </wps:wsp>
                      <wps:wsp>
                        <wps:cNvPr id="273" name="Line 50"/>
                        <wps:cNvCnPr>
                          <a:cxnSpLocks noChangeShapeType="1"/>
                        </wps:cNvCnPr>
                        <wps:spPr bwMode="auto">
                          <a:xfrm>
                            <a:off x="5481" y="4219"/>
                            <a:ext cx="54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Text Box 51"/>
                        <wps:cNvSpPr txBox="1">
                          <a:spLocks noChangeArrowheads="1"/>
                        </wps:cNvSpPr>
                        <wps:spPr bwMode="auto">
                          <a:xfrm>
                            <a:off x="5301" y="3499"/>
                            <a:ext cx="90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Bước 1</w:t>
                              </w:r>
                            </w:p>
                          </w:txbxContent>
                        </wps:txbx>
                        <wps:bodyPr rot="0" vert="horz" wrap="square" lIns="91440" tIns="45720" rIns="91440" bIns="45720" anchor="t" anchorCtr="0" upright="1">
                          <a:noAutofit/>
                        </wps:bodyPr>
                      </wps:wsp>
                      <wps:wsp>
                        <wps:cNvPr id="275" name="Line 52"/>
                        <wps:cNvCnPr>
                          <a:cxnSpLocks noChangeShapeType="1"/>
                        </wps:cNvCnPr>
                        <wps:spPr bwMode="auto">
                          <a:xfrm>
                            <a:off x="8541" y="5893"/>
                            <a:ext cx="0" cy="88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53"/>
                        <wps:cNvCnPr>
                          <a:cxnSpLocks noChangeShapeType="1"/>
                        </wps:cNvCnPr>
                        <wps:spPr bwMode="auto">
                          <a:xfrm flipH="1">
                            <a:off x="4581" y="6775"/>
                            <a:ext cx="3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54"/>
                        <wps:cNvCnPr>
                          <a:cxnSpLocks noChangeShapeType="1"/>
                        </wps:cNvCnPr>
                        <wps:spPr bwMode="auto">
                          <a:xfrm>
                            <a:off x="4581" y="6235"/>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Text Box 55"/>
                        <wps:cNvSpPr txBox="1">
                          <a:spLocks noChangeArrowheads="1"/>
                        </wps:cNvSpPr>
                        <wps:spPr bwMode="auto">
                          <a:xfrm>
                            <a:off x="5841" y="6391"/>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wps:txbx>
                        <wps:bodyPr rot="0" vert="horz" wrap="square" lIns="91440" tIns="45720" rIns="91440" bIns="45720" anchor="t" anchorCtr="0" upright="1">
                          <a:noAutofit/>
                        </wps:bodyPr>
                      </wps:wsp>
                      <wps:wsp>
                        <wps:cNvPr id="279" name="AutoShape 56"/>
                        <wps:cNvSpPr>
                          <a:spLocks noChangeArrowheads="1"/>
                        </wps:cNvSpPr>
                        <wps:spPr bwMode="auto">
                          <a:xfrm>
                            <a:off x="3347" y="5140"/>
                            <a:ext cx="2057" cy="108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62" o:spid="_x0000_s1188" style="position:absolute;left:0;text-align:left;margin-left:49.8pt;margin-top:12.15pt;width:319.25pt;height:167.2pt;z-index:251662336" coordorigin="2961,3499" coordsize="6385,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">
                <v:shape id="Text Box 40" o:spid="_x0000_s1189" type="#_x0000_t202" style="position:absolute;left:7101;top:4759;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v:textbox>
                </v:shape>
                <v:shape id="AutoShape 41" o:spid="_x0000_s1190" type="#_x0000_t176" style="position:absolute;left:3861;top:3859;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LwcUA&#10;AADcAAAADwAAAGRycy9kb3ducmV2LnhtbESPQWvCQBSE7wX/w/IEb7rRSqqpq4jF4qGXpkKvz+xr&#10;Nph9G7JrTP31bkHocZiZb5jVpre16Kj1lWMF00kCgrhwuuJSwfFrP16A8AFZY+2YFPySh8168LTC&#10;TLsrf1KXh1JECPsMFZgQmkxKXxiy6CeuIY7ej2sthijbUuoWrxFuazlLklRarDguGGxoZ6g45xer&#10;oP+4nZaX92mRB7NIX76fu7ftUSo1GvbbVxCB+vAffrQPWsEsncP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8vBxQAAANwAAAAPAAAAAAAAAAAAAAAAAJgCAABkcnMv&#10;ZG93bnJldi54bWxQSwUGAAAAAAQABAD1AAAAigMAAAAA&#10;">
                  <v:textbox>
                    <w:txbxContent>
                      <w:p w:rsidR="00626FFD" w:rsidRPr="00FE069A" w:rsidRDefault="00626FFD" w:rsidP="00626FFD">
                        <w:pPr>
                          <w:jc w:val="center"/>
                        </w:pPr>
                        <w:r>
                          <w:t>Đơn vị</w:t>
                        </w:r>
                      </w:p>
                    </w:txbxContent>
                  </v:textbox>
                </v:shape>
                <v:shape id="AutoShape 42" o:spid="_x0000_s1191" type="#_x0000_t176" style="position:absolute;left:5804;top:5126;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uWsUA&#10;AADcAAAADwAAAGRycy9kb3ducmV2LnhtbESPQWvCQBSE7wX/w/IEb7rRYqqpq4jF4qGXpkKvz+xr&#10;Nph9G7JrTP31bkHocZiZb5jVpre16Kj1lWMF00kCgrhwuuJSwfFrP16A8AFZY+2YFPySh8168LTC&#10;TLsrf1KXh1JECPsMFZgQmkxKXxiy6CeuIY7ej2sthijbUuoWrxFuazlLklRarDguGGxoZ6g45xer&#10;oP+4nZaX92mRB7NIX76fu7ftUSo1GvbbVxCB+vAffrQPWsEsncP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25axQAAANwAAAAPAAAAAAAAAAAAAAAAAJgCAABkcnMv&#10;ZG93bnJldi54bWxQSwUGAAAAAAQABAD1AAAAigMAAAAA&#10;">
                  <v:textbox>
                    <w:txbxContent>
                      <w:p w:rsidR="00626FFD" w:rsidRPr="00FE069A" w:rsidRDefault="00626FFD" w:rsidP="00626FFD">
                        <w:pPr>
                          <w:jc w:val="center"/>
                        </w:pPr>
                        <w:r w:rsidRPr="00FE069A">
                          <w:t>Phòng (</w:t>
                        </w:r>
                        <w:r>
                          <w:t>Tổ</w:t>
                        </w:r>
                        <w:r w:rsidRPr="00FE069A">
                          <w:t xml:space="preserve">) </w:t>
                        </w:r>
                        <w:r>
                          <w:t>QL</w:t>
                        </w:r>
                        <w:r w:rsidRPr="00FE069A">
                          <w:t>Thu</w:t>
                        </w:r>
                      </w:p>
                    </w:txbxContent>
                  </v:textbox>
                </v:shape>
                <v:shape id="AutoShape 43" o:spid="_x0000_s1192" type="#_x0000_t32" style="position:absolute;left:4580;top:4598;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Y/sQAAADcAAAADwAAAGRycy9kb3ducmV2LnhtbESPQYvCMBSE7wv+h/AEb2uqYFmqUUQU&#10;F0QXq70/mmdbbF5Kk9XqrzcLCx6HmfmGmS06U4sbta6yrGA0jEAQ51ZXXCg4nzafXyCcR9ZYWyYF&#10;D3KwmPc+Zphoe+cj3VJfiABhl6CC0vsmkdLlJRl0Q9sQB+9iW4M+yLaQusV7gJtajqMolgYrDgsl&#10;NrQqKb+mv0bBc7+l0x4vz591mh12k+1ocsgypQb9bjkF4anz7/B/+1srGMcx/J0JR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pj+xAAAANwAAAAPAAAAAAAAAAAA&#10;AAAAAKECAABkcnMvZG93bnJldi54bWxQSwUGAAAAAAQABAD5AAAAkgMAAAAA&#10;">
                  <v:stroke startarrow="block" endarrow="block"/>
                </v:shape>
                <v:shape id="AutoShape 44" o:spid="_x0000_s1193" type="#_x0000_t32" style="position:absolute;left:5404;top:5501;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Text Box 45" o:spid="_x0000_s1194" type="#_x0000_t202" style="position:absolute;left:2961;top:4579;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626FFD" w:rsidRPr="00FE069A" w:rsidRDefault="00626FFD" w:rsidP="00626FFD">
                        <w:pPr>
                          <w:jc w:val="center"/>
                          <w:rPr>
                            <w:sz w:val="20"/>
                            <w:szCs w:val="20"/>
                          </w:rPr>
                        </w:pPr>
                        <w:r>
                          <w:rPr>
                            <w:sz w:val="20"/>
                            <w:szCs w:val="20"/>
                          </w:rPr>
                          <w:t xml:space="preserve">Bước 2; </w:t>
                        </w:r>
                      </w:p>
                    </w:txbxContent>
                  </v:textbox>
                </v:shape>
                <v:shape id="Text Box 46" o:spid="_x0000_s1195" type="#_x0000_t202" style="position:absolute;left:4941;top:4759;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626FFD" w:rsidRPr="00FE069A" w:rsidRDefault="00626FFD" w:rsidP="00626FFD">
                        <w:pPr>
                          <w:jc w:val="center"/>
                          <w:rPr>
                            <w:sz w:val="20"/>
                            <w:szCs w:val="20"/>
                          </w:rPr>
                        </w:pPr>
                        <w:r w:rsidRPr="00FE069A">
                          <w:rPr>
                            <w:sz w:val="20"/>
                            <w:szCs w:val="20"/>
                          </w:rPr>
                          <w:t>Bước 3</w:t>
                        </w:r>
                      </w:p>
                    </w:txbxContent>
                  </v:textbox>
                </v:shape>
                <v:shape id="AutoShape 47" o:spid="_x0000_s1196" type="#_x0000_t176" style="position:absolute;left:7797;top:5140;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bH8EA&#10;AADcAAAADwAAAGRycy9kb3ducmV2LnhtbERPTYvCMBC9C/sfwix401QFdatRZBfFgxersNexGZti&#10;MylNrN399eYgeHy87+W6s5VoqfGlYwWjYQKCOHe65ELB+bQdzEH4gKyxckwK/sjDevXRW2Kq3YOP&#10;1GahEDGEfYoKTAh1KqXPDVn0Q1cTR+7qGoshwqaQusFHDLeVHCfJVFosOTYYrOnbUH7L7lZBd/i/&#10;fN13ozwLZj6d/U7an81ZKtX/7DYLEIG68Ba/3HutYDyL8+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1Wx/BAAAA3AAAAA8AAAAAAAAAAAAAAAAAmAIAAGRycy9kb3du&#10;cmV2LnhtbFBLBQYAAAAABAAEAPUAAACGAwAAAAA=&#10;">
                  <v:textbo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v:textbox>
                </v:shape>
                <v:shape id="AutoShape 48" o:spid="_x0000_s1197" type="#_x0000_t32" style="position:absolute;left:7363;top:5513;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49" o:spid="_x0000_s1198" type="#_x0000_t176" style="position:absolute;left:6021;top:3859;width:180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g88UA&#10;AADcAAAADwAAAGRycy9kb3ducmV2LnhtbESPQWvCQBSE70L/w/IKvenGFNSmriJKiwcvRqHX1+xr&#10;NjT7NmTXGP31riB4HGbmG2a+7G0tOmp95VjBeJSAIC6crrhUcDx8DWcgfEDWWDsmBRfysFy8DOaY&#10;aXfmPXV5KEWEsM9QgQmhyaT0hSGLfuQa4uj9udZiiLItpW7xHOG2lmmSTKTFiuOCwYbWhor//GQV&#10;9Lvr78fpe1zkwcwm05/3brM6SqXeXvvVJ4hAfXiGH+2tVp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2DzxQAAANwAAAAPAAAAAAAAAAAAAAAAAJgCAABkcnMv&#10;ZG93bnJldi54bWxQSwUGAAAAAAQABAD1AAAAigMAAAAA&#10;">
                  <v:textbox>
                    <w:txbxContent>
                      <w:p w:rsidR="00626FFD" w:rsidRPr="00FE069A" w:rsidRDefault="00626FFD" w:rsidP="00626FFD">
                        <w:pPr>
                          <w:jc w:val="center"/>
                        </w:pPr>
                        <w:r w:rsidRPr="00A16252">
                          <w:rPr>
                            <w:sz w:val="22"/>
                            <w:szCs w:val="22"/>
                          </w:rPr>
                          <w:t>Hệ thống quản lý</w:t>
                        </w:r>
                        <w:r>
                          <w:t xml:space="preserve"> thông tin</w:t>
                        </w:r>
                      </w:p>
                    </w:txbxContent>
                  </v:textbox>
                </v:shape>
                <v:line id="Line 50" o:spid="_x0000_s1199" style="position:absolute;visibility:visible;mso-wrap-style:square" from="5481,4219" to="602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fRxMQAAADcAAAADwAAAGRycy9kb3ducmV2LnhtbESP3YrCMBSE74V9h3CEvdPUH6xUo6yC&#10;oCwK6/oAx+bYljYnpcna+vZmQfBymJlvmOW6M5W4U+MKywpGwwgEcWp1wZmCy+9uMAfhPLLGyjIp&#10;eJCD9eqjt8RE25Z/6H72mQgQdgkqyL2vEyldmpNBN7Q1cfButjHog2wyqRtsA9xUchxFM2mw4LCQ&#10;Y03bnNLy/GcUTMr5cfddHtppreOT3lyPpyl7pT773dcChKfOv8Ov9l4rGMcT+D8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99HExAAAANwAAAAPAAAAAAAAAAAA&#10;AAAAAKECAABkcnMvZG93bnJldi54bWxQSwUGAAAAAAQABAD5AAAAkgMAAAAA&#10;">
                  <v:stroke dashstyle="dash" startarrow="block" endarrow="block"/>
                </v:line>
                <v:shape id="Text Box 51" o:spid="_x0000_s1200" type="#_x0000_t202" style="position:absolute;left:5301;top:3499;width:9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626FFD" w:rsidRPr="00FE069A" w:rsidRDefault="00626FFD" w:rsidP="00626FFD">
                        <w:pPr>
                          <w:jc w:val="center"/>
                          <w:rPr>
                            <w:sz w:val="20"/>
                            <w:szCs w:val="20"/>
                          </w:rPr>
                        </w:pPr>
                        <w:r>
                          <w:rPr>
                            <w:sz w:val="20"/>
                            <w:szCs w:val="20"/>
                          </w:rPr>
                          <w:t>Bước 1</w:t>
                        </w:r>
                      </w:p>
                    </w:txbxContent>
                  </v:textbox>
                </v:shape>
                <v:line id="Line 52" o:spid="_x0000_s1201" style="position:absolute;visibility:visible;mso-wrap-style:square" from="8541,5893" to="8541,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53" o:spid="_x0000_s1202" style="position:absolute;flip:x;visibility:visible;mso-wrap-style:square" from="4581,6775" to="8541,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uT8YAAADcAAAADwAAAGRycy9kb3ducmV2LnhtbESPQWsCMRSE70L/Q3gFL0WzlWJ1axQp&#10;FHrwopYVb8/N62bZzcs2ibr9941Q8DjMzDfMYtXbVlzIh9qxgudxBoK4dLrmSsHX/mM0AxEissbW&#10;MSn4pQCr5cNggbl2V97SZRcrkSAcclRgYuxyKUNpyGIYu444ed/OW4xJ+kpqj9cEt62cZNlUWqw5&#10;LRjs6N1Q2ezOVoGcbZ5+/Pr00hTN4TA3RVl0x41Sw8d+/QYiUh/v4f/2p1YweZ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rk/GAAAA3AAAAA8AAAAAAAAA&#10;AAAAAAAAoQIAAGRycy9kb3ducmV2LnhtbFBLBQYAAAAABAAEAPkAAACUAwAAAAA=&#10;"/>
                <v:line id="Line 54" o:spid="_x0000_s1203" style="position:absolute;visibility:visible;mso-wrap-style:square" from="4581,6235" to="4581,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zT4MQAAADcAAAADwAAAGRycy9kb3ducmV2LnhtbESPW4vCMBSE3wX/QziCb5oqi5dqFBGE&#10;RWHBG/h4bI5tsTkpTdTqr98Igo/DzHzDTOe1KcSdKpdbVtDrRiCIE6tzThUc9qvOCITzyBoLy6Tg&#10;SQ7ms2ZjirG2D97SfedTESDsYlSQeV/GUrokI4Oua0vi4F1sZdAHWaVSV/gIcFPIfhQNpMGcw0KG&#10;JS0zSq67m1GAcvnyo229+RkfjTz9LQbH82utVLtVLyYgPNX+G/60f7WC/nAI7zPhCM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NPgxAAAANwAAAAPAAAAAAAAAAAA&#10;AAAAAKECAABkcnMvZG93bnJldi54bWxQSwUGAAAAAAQABAD5AAAAkgMAAAAA&#10;">
                  <v:stroke startarrow="block"/>
                </v:line>
                <v:shape id="Text Box 55" o:spid="_x0000_s1204" type="#_x0000_t202" style="position:absolute;left:5841;top:6391;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v:textbox>
                </v:shape>
                <v:shape id="AutoShape 56" o:spid="_x0000_s1205" type="#_x0000_t176" style="position:absolute;left:3347;top:5140;width:205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gsUA&#10;AADcAAAADwAAAGRycy9kb3ducmV2LnhtbESPT4vCMBTE7wt+h/CEva2pLvinGkWUXfbgZavg9dk8&#10;m2LzUppYq59+Iyx4HGbmN8xi1dlKtNT40rGC4SABQZw7XXKh4LD/+piC8AFZY+WYFNzJw2rZe1tg&#10;qt2Nf6nNQiEihH2KCkwIdSqlzw1Z9ANXE0fv7BqLIcqmkLrBW4TbSo6SZCwtlhwXDNa0MZRfsqtV&#10;0O0ep9n1e5hnwUzHk+Nnu10fpFLv/W49BxGoC6/wf/tHKxhNZvA8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KCxQAAANwAAAAPAAAAAAAAAAAAAAAAAJgCAABkcnMv&#10;ZG93bnJldi54bWxQSwUGAAAAAAQABAD1AAAAigMAAAAA&#10;">
                  <v:textbox>
                    <w:txbxContent>
                      <w:p w:rsidR="00626FFD" w:rsidRPr="009307A9" w:rsidRDefault="00626FFD" w:rsidP="00626FFD">
                        <w:pPr>
                          <w:jc w:val="center"/>
                        </w:pPr>
                        <w:r>
                          <w:t>Phòng TNTKQ TTHC, bộ phận (tổ) TNHS/TKQ</w:t>
                        </w:r>
                      </w:p>
                    </w:txbxContent>
                  </v:textbox>
                </v:shape>
              </v:group>
            </w:pict>
          </mc:Fallback>
        </mc:AlternateContent>
      </w:r>
      <w:r w:rsidRPr="00D74714">
        <w:rPr>
          <w:b/>
          <w:sz w:val="26"/>
          <w:szCs w:val="26"/>
          <w:lang w:val="vi-VN"/>
        </w:rPr>
        <w:t>- Sơ đồ:</w:t>
      </w: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spacing w:before="120" w:after="120"/>
        <w:jc w:val="both"/>
        <w:rPr>
          <w:b/>
          <w:sz w:val="26"/>
          <w:szCs w:val="26"/>
          <w:lang w:val="vi-VN"/>
        </w:rPr>
      </w:pPr>
      <w:r w:rsidRPr="00D74714">
        <w:rPr>
          <w:b/>
          <w:sz w:val="26"/>
          <w:szCs w:val="26"/>
          <w:lang w:val="vi-VN"/>
        </w:rPr>
        <w:t xml:space="preserve">                          </w:t>
      </w:r>
    </w:p>
    <w:p w:rsidR="00626FFD" w:rsidRPr="00D74714" w:rsidRDefault="00626FFD" w:rsidP="00626FFD">
      <w:pPr>
        <w:spacing w:before="120" w:after="120"/>
        <w:jc w:val="both"/>
        <w:rPr>
          <w:b/>
          <w:bCs/>
          <w:iCs/>
          <w:sz w:val="26"/>
          <w:szCs w:val="26"/>
          <w:lang w:val="vi-VN"/>
        </w:rPr>
      </w:pPr>
    </w:p>
    <w:p w:rsidR="00626FFD" w:rsidRPr="00D74714" w:rsidRDefault="00626FFD" w:rsidP="00626FFD">
      <w:pPr>
        <w:spacing w:before="120" w:after="120"/>
        <w:jc w:val="both"/>
        <w:rPr>
          <w:b/>
          <w:bCs/>
          <w:iCs/>
          <w:sz w:val="26"/>
          <w:szCs w:val="26"/>
        </w:rPr>
      </w:pPr>
      <w:r w:rsidRPr="00D74714">
        <w:rPr>
          <w:b/>
          <w:bCs/>
          <w:iCs/>
          <w:sz w:val="26"/>
          <w:szCs w:val="26"/>
          <w:lang w:val="vi-VN"/>
        </w:rPr>
        <w:t xml:space="preserve">   </w:t>
      </w:r>
    </w:p>
    <w:p w:rsidR="00626FFD" w:rsidRPr="00D74714" w:rsidRDefault="00626FFD" w:rsidP="00626FFD">
      <w:pPr>
        <w:spacing w:before="120" w:after="120"/>
        <w:jc w:val="both"/>
        <w:rPr>
          <w:b/>
          <w:bCs/>
          <w:iCs/>
          <w:sz w:val="26"/>
          <w:szCs w:val="26"/>
        </w:rPr>
      </w:pPr>
    </w:p>
    <w:p w:rsidR="00626FFD" w:rsidRPr="00D74714" w:rsidRDefault="00626FFD" w:rsidP="00626FFD">
      <w:pPr>
        <w:tabs>
          <w:tab w:val="left" w:pos="1080"/>
        </w:tabs>
        <w:spacing w:before="120" w:after="120"/>
        <w:jc w:val="both"/>
        <w:rPr>
          <w:bCs/>
          <w:i/>
          <w:sz w:val="26"/>
          <w:szCs w:val="26"/>
        </w:rPr>
      </w:pPr>
    </w:p>
    <w:p w:rsidR="00626FFD" w:rsidRDefault="00626FFD" w:rsidP="00626FFD">
      <w:pPr>
        <w:spacing w:before="120" w:after="120"/>
        <w:ind w:firstLine="540"/>
        <w:jc w:val="both"/>
        <w:outlineLvl w:val="0"/>
        <w:rPr>
          <w:b/>
          <w:bCs/>
          <w:sz w:val="26"/>
          <w:szCs w:val="26"/>
        </w:rPr>
      </w:pPr>
    </w:p>
    <w:p w:rsidR="00626FFD" w:rsidRDefault="00626FFD" w:rsidP="00626FFD">
      <w:pPr>
        <w:spacing w:before="120" w:after="120"/>
        <w:ind w:firstLine="540"/>
        <w:jc w:val="both"/>
        <w:outlineLvl w:val="0"/>
        <w:rPr>
          <w:b/>
          <w:bCs/>
          <w:sz w:val="26"/>
          <w:szCs w:val="26"/>
        </w:rPr>
      </w:pPr>
    </w:p>
    <w:p w:rsidR="00626FFD" w:rsidRPr="00D74714" w:rsidRDefault="00626FFD" w:rsidP="00626FFD">
      <w:pPr>
        <w:spacing w:before="120" w:after="120"/>
        <w:ind w:firstLine="540"/>
        <w:jc w:val="both"/>
        <w:outlineLvl w:val="0"/>
        <w:rPr>
          <w:b/>
          <w:bCs/>
          <w:sz w:val="26"/>
          <w:szCs w:val="26"/>
        </w:rPr>
      </w:pPr>
      <w:r>
        <w:rPr>
          <w:b/>
          <w:bCs/>
          <w:sz w:val="26"/>
          <w:szCs w:val="26"/>
        </w:rPr>
        <w:lastRenderedPageBreak/>
        <w:t xml:space="preserve">- </w:t>
      </w:r>
      <w:r w:rsidRPr="00D74714">
        <w:rPr>
          <w:b/>
          <w:bCs/>
          <w:sz w:val="26"/>
          <w:szCs w:val="26"/>
          <w:lang w:val="vi-VN"/>
        </w:rPr>
        <w:t>Diễn giải quy trình</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Đơn vị: in thông báo gửi cùng sổ BHXH cho cơ quan BHXH.</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ml:space="preserve">+ Bước </w:t>
      </w:r>
      <w:r w:rsidRPr="00D74714">
        <w:rPr>
          <w:bCs/>
          <w:sz w:val="26"/>
          <w:szCs w:val="26"/>
        </w:rPr>
        <w:t>2</w:t>
      </w:r>
      <w:r w:rsidRPr="00D74714">
        <w:rPr>
          <w:bCs/>
          <w:sz w:val="26"/>
          <w:szCs w:val="26"/>
          <w:lang w:val="vi-VN"/>
        </w:rPr>
        <w:t xml:space="preserve">: </w:t>
      </w:r>
      <w:r w:rsidRPr="00D74714">
        <w:rPr>
          <w:sz w:val="26"/>
          <w:szCs w:val="26"/>
        </w:rPr>
        <w:t>Phòng TNTKQ TTHC, bộ phận (tổ) TNHS</w:t>
      </w:r>
      <w:r w:rsidRPr="00D74714">
        <w:rPr>
          <w:bCs/>
          <w:sz w:val="26"/>
          <w:szCs w:val="26"/>
          <w:lang w:val="vi-VN"/>
        </w:rPr>
        <w:t>. Thời hạn 0,5 ngày làm việc.</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Bước 3: Phòng (Tổ) Quản lý Thu. Thời hạn 12 ngày làm việc.</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Bước 4: Phòng (Tổ) Cấp sổ, thẻ. Thời hạn 13 ngày làm việc.</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xml:space="preserve">+ Bước 5: </w:t>
      </w:r>
      <w:r w:rsidRPr="00D74714">
        <w:rPr>
          <w:sz w:val="26"/>
          <w:szCs w:val="26"/>
        </w:rPr>
        <w:t>Phòng TNTKQ TTHC, bộ phận (tổ) TKQ</w:t>
      </w:r>
      <w:r w:rsidRPr="00D74714">
        <w:rPr>
          <w:bCs/>
          <w:sz w:val="26"/>
          <w:szCs w:val="26"/>
          <w:lang w:val="vi-VN"/>
        </w:rPr>
        <w:t>. Thời hạn 0,5 ngày làm việc.</w:t>
      </w:r>
    </w:p>
    <w:p w:rsidR="00626FFD" w:rsidRPr="00D74714" w:rsidRDefault="00626FFD" w:rsidP="00626FFD">
      <w:pPr>
        <w:tabs>
          <w:tab w:val="left" w:pos="1080"/>
        </w:tabs>
        <w:spacing w:before="120" w:after="120"/>
        <w:ind w:firstLine="600"/>
        <w:jc w:val="both"/>
        <w:rPr>
          <w:b/>
          <w:sz w:val="26"/>
          <w:szCs w:val="26"/>
          <w:lang w:val="vi-VN"/>
        </w:rPr>
      </w:pPr>
      <w:r w:rsidRPr="00D74714">
        <w:rPr>
          <w:b/>
          <w:sz w:val="26"/>
          <w:szCs w:val="26"/>
        </w:rPr>
        <w:t>3</w:t>
      </w:r>
      <w:r w:rsidRPr="00D74714">
        <w:rPr>
          <w:b/>
          <w:sz w:val="26"/>
          <w:szCs w:val="26"/>
          <w:lang w:val="vi-VN"/>
        </w:rPr>
        <w:t>.2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gộp sổ BHXH cho người tham gia BHXH, quét (scan) các giấy tờ liên quan đến việc gộp sổ theo Phiếu giao nhận hồ sơ điện tử 304,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yêu cầu nộp sổ BHXH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sổ BHXH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t xml:space="preserve">      Bước 2: </w:t>
      </w:r>
      <w:r w:rsidRPr="00D74714">
        <w:rPr>
          <w:b/>
          <w:bCs/>
          <w:iCs/>
          <w:sz w:val="26"/>
          <w:szCs w:val="26"/>
        </w:rPr>
        <w:t>B</w:t>
      </w:r>
      <w:r w:rsidRPr="00D74714">
        <w:rPr>
          <w:b/>
          <w:sz w:val="26"/>
          <w:szCs w:val="26"/>
        </w:rPr>
        <w:t>ộ phận (tổ) TNHS</w:t>
      </w:r>
      <w:r w:rsidRPr="00D74714">
        <w:rPr>
          <w:b/>
          <w:bCs/>
          <w:iCs/>
          <w:sz w:val="26"/>
          <w:szCs w:val="26"/>
          <w:lang w:val="vi-VN"/>
        </w:rPr>
        <w:t xml:space="preserve"> 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sổ BHXH , thẻ BHYT (nếu có) theo thông báo Phiếu giao nhận hồ sơ điện tử 304/…/so.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vào thông báo mẫu 02/TB-TS 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gộp sổ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Quản lý Thu.  </w:t>
      </w:r>
    </w:p>
    <w:p w:rsidR="00626FFD" w:rsidRPr="00D74714" w:rsidRDefault="00626FFD" w:rsidP="00626FFD">
      <w:pPr>
        <w:tabs>
          <w:tab w:val="left" w:pos="1080"/>
        </w:tabs>
        <w:spacing w:before="120" w:after="120"/>
        <w:ind w:firstLine="720"/>
        <w:jc w:val="both"/>
        <w:rPr>
          <w:i/>
          <w:iCs/>
          <w:sz w:val="26"/>
          <w:szCs w:val="26"/>
          <w:lang w:val="vi-VN"/>
        </w:rPr>
      </w:pPr>
      <w:r w:rsidRPr="00D74714">
        <w:rPr>
          <w:b/>
          <w:i/>
          <w:sz w:val="26"/>
          <w:szCs w:val="26"/>
          <w:lang w:val="vi-VN"/>
        </w:rPr>
        <w:lastRenderedPageBreak/>
        <w:t>Lưu ý:</w:t>
      </w:r>
      <w:r w:rsidRPr="00D74714">
        <w:rPr>
          <w:i/>
          <w:iCs/>
          <w:sz w:val="26"/>
          <w:szCs w:val="26"/>
          <w:lang w:val="vi-VN"/>
        </w:rPr>
        <w:t xml:space="preserve"> Trường hợp vừa chuyển sổ về sổ gốc, vừa điều chỉnh nhân thân thì bổ sung hồ sơ theo phiếu GNHS 302 và giải quyết hồ sơ theo nghiệp vụ bảng kê 304/…../SO.</w:t>
      </w:r>
    </w:p>
    <w:p w:rsidR="00626FFD" w:rsidRPr="00D74714" w:rsidRDefault="00626FFD" w:rsidP="00626FFD">
      <w:pPr>
        <w:spacing w:before="120" w:after="120"/>
        <w:ind w:firstLine="720"/>
        <w:jc w:val="both"/>
        <w:outlineLvl w:val="0"/>
        <w:rPr>
          <w:sz w:val="26"/>
          <w:szCs w:val="26"/>
          <w:lang w:val="vi-VN"/>
        </w:rPr>
      </w:pPr>
      <w:r w:rsidRPr="00D74714">
        <w:rPr>
          <w:b/>
          <w:bCs/>
          <w:sz w:val="26"/>
          <w:szCs w:val="26"/>
          <w:lang w:val="vi-VN"/>
        </w:rPr>
        <w:t xml:space="preserve">Bước 3: Phòng (Tổ) Quản lý Thu. </w:t>
      </w:r>
      <w:r w:rsidRPr="00D74714">
        <w:rPr>
          <w:sz w:val="26"/>
          <w:szCs w:val="26"/>
          <w:lang w:val="vi-VN"/>
        </w:rPr>
        <w:t>Thời hạn 12 ngày làm việc.</w:t>
      </w:r>
    </w:p>
    <w:p w:rsidR="00626FFD" w:rsidRPr="00D74714" w:rsidRDefault="00626FFD" w:rsidP="00626FFD">
      <w:pPr>
        <w:tabs>
          <w:tab w:val="left" w:pos="1080"/>
        </w:tabs>
        <w:spacing w:before="120" w:after="120"/>
        <w:jc w:val="both"/>
        <w:outlineLvl w:val="0"/>
        <w:rPr>
          <w:bCs/>
          <w:sz w:val="26"/>
          <w:szCs w:val="26"/>
          <w:lang w:val="vi-VN"/>
        </w:rPr>
      </w:pPr>
      <w:r w:rsidRPr="00D74714">
        <w:rPr>
          <w:bCs/>
          <w:iCs/>
          <w:sz w:val="26"/>
          <w:szCs w:val="26"/>
          <w:lang w:val="vi-VN"/>
        </w:rPr>
        <w:t xml:space="preserve">        - Tiếp nhận hồ sơ do Phòng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xml:space="preserve">- Truy cập hồ sơ điện tử của đơn vị trong hệ thống quản lý thông tin; kết xuất in tờ khai của người lao động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r w:rsidRPr="00D74714">
        <w:rPr>
          <w:bCs/>
          <w:i/>
          <w:iCs/>
          <w:sz w:val="26"/>
          <w:szCs w:val="26"/>
        </w:rPr>
        <w:t xml:space="preserve"> </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Đối chiếu hồ sơ nhân thân, điều chỉnh hoặc nhập toàn bộ quá trình tham gia BHXH, BHTN chưa hưởng từ nơi khác chuyển đến (nếu có) vào dữ liệu thu trên </w:t>
      </w:r>
      <w:r w:rsidRPr="00D74714">
        <w:rPr>
          <w:sz w:val="26"/>
          <w:szCs w:val="26"/>
        </w:rPr>
        <w:t xml:space="preserve">phần mềm </w:t>
      </w:r>
      <w:r w:rsidRPr="00D74714">
        <w:rPr>
          <w:sz w:val="26"/>
          <w:szCs w:val="26"/>
          <w:lang w:val="vi-VN"/>
        </w:rPr>
        <w:t>SMS hoặc chọn mục “chốt sổ bảo lưu di chuyển“ trên phần mềm SMS để lấy dữ liệu từ BHXH Việt Nam về.</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 xml:space="preserve">Kiểm tra các chế độ đã hưởng: thai sản, tử tuất-TNLĐ, hưởng BHXH </w:t>
      </w:r>
      <w:r w:rsidRPr="00D74714">
        <w:rPr>
          <w:sz w:val="26"/>
          <w:szCs w:val="26"/>
        </w:rPr>
        <w:t>một</w:t>
      </w:r>
      <w:r w:rsidRPr="00D74714">
        <w:rPr>
          <w:sz w:val="26"/>
          <w:szCs w:val="26"/>
          <w:lang w:val="vi-VN"/>
        </w:rPr>
        <w:t xml:space="preserve"> lần, hưởng trợ cấp thất nghiệp.</w:t>
      </w:r>
      <w:r w:rsidRPr="00D74714">
        <w:rPr>
          <w:sz w:val="26"/>
          <w:szCs w:val="26"/>
        </w:rPr>
        <w:t xml:space="preserve"> Trường hợp có chi trả chế độ OĐ-TS-DS thì thực hiện theo hướng dẫn tại công văn số 3663/BHXH-THU ngày 19/11/2014 (mục 8 phần II) và công văn số 2668/BHXH-THU ngày 18/08/2015 (mục 4).   </w:t>
      </w:r>
    </w:p>
    <w:p w:rsidR="00626FFD" w:rsidRPr="00D74714" w:rsidRDefault="00626FFD" w:rsidP="00626FFD">
      <w:pPr>
        <w:tabs>
          <w:tab w:val="left" w:pos="1080"/>
        </w:tabs>
        <w:spacing w:before="120" w:after="120"/>
        <w:ind w:firstLine="540"/>
        <w:jc w:val="both"/>
        <w:rPr>
          <w:sz w:val="26"/>
          <w:szCs w:val="26"/>
          <w:lang w:val="vi-VN"/>
        </w:rPr>
      </w:pPr>
      <w:r w:rsidRPr="00D74714">
        <w:rPr>
          <w:sz w:val="26"/>
          <w:szCs w:val="26"/>
          <w:lang w:val="vi-VN"/>
        </w:rPr>
        <w:t>- Chuyển quá trình tham gia BHXH, BHTN chưa hưởng từ các sổ khác về sổ gốc (Sổ gốc là sổ có thời gian tham gia BHXH sớm nhất); chuyển mã thẻ BHYT về sổ gốc</w:t>
      </w:r>
      <w:r w:rsidRPr="00D74714">
        <w:rPr>
          <w:sz w:val="26"/>
          <w:szCs w:val="26"/>
        </w:rPr>
        <w:t xml:space="preserve"> (</w:t>
      </w:r>
      <w:r w:rsidRPr="00D74714">
        <w:rPr>
          <w:sz w:val="26"/>
          <w:szCs w:val="26"/>
          <w:lang w:val="vi-VN"/>
        </w:rPr>
        <w:t>nếu có</w:t>
      </w:r>
      <w:r w:rsidRPr="00D74714">
        <w:rPr>
          <w:sz w:val="26"/>
          <w:szCs w:val="26"/>
        </w:rPr>
        <w:t>)</w:t>
      </w:r>
      <w:r w:rsidRPr="00D74714">
        <w:rPr>
          <w:sz w:val="26"/>
          <w:szCs w:val="26"/>
          <w:lang w:val="vi-VN"/>
        </w:rPr>
        <w:t>.</w:t>
      </w:r>
    </w:p>
    <w:p w:rsidR="00626FFD" w:rsidRPr="00D74714" w:rsidRDefault="00626FFD" w:rsidP="00626FFD">
      <w:pPr>
        <w:spacing w:before="120" w:after="120"/>
        <w:ind w:firstLine="540"/>
        <w:jc w:val="both"/>
        <w:rPr>
          <w:sz w:val="26"/>
          <w:szCs w:val="26"/>
          <w:lang w:val="vi-VN"/>
        </w:rPr>
      </w:pPr>
      <w:r w:rsidRPr="00D74714">
        <w:rPr>
          <w:sz w:val="26"/>
          <w:szCs w:val="26"/>
          <w:lang w:val="vi-VN"/>
        </w:rPr>
        <w:t>- Đối với những trường hợp có sổ cần gộp, đồng thời còn có thời gian đóng trùng BHXH, BHTN. Khi gộp sổ hoặc chốt sổ nghỉ việc thì ưu tiên giữ lại thời gian đóng bảo hiểm và trình tự giải quyết như sau:</w:t>
      </w:r>
    </w:p>
    <w:p w:rsidR="00626FFD" w:rsidRPr="00D74714" w:rsidRDefault="00626FFD" w:rsidP="00626FFD">
      <w:pPr>
        <w:spacing w:before="120" w:after="120"/>
        <w:ind w:firstLine="720"/>
        <w:jc w:val="both"/>
        <w:rPr>
          <w:b/>
          <w:sz w:val="26"/>
          <w:szCs w:val="26"/>
          <w:lang w:val="vi-VN"/>
        </w:rPr>
      </w:pPr>
      <w:r w:rsidRPr="00D74714">
        <w:rPr>
          <w:b/>
          <w:sz w:val="26"/>
          <w:szCs w:val="26"/>
          <w:lang w:val="vi-VN"/>
        </w:rPr>
        <w:t xml:space="preserve">* </w:t>
      </w:r>
      <w:r w:rsidRPr="00D74714">
        <w:rPr>
          <w:b/>
          <w:sz w:val="26"/>
          <w:szCs w:val="26"/>
          <w:u w:val="single"/>
          <w:lang w:val="vi-VN"/>
        </w:rPr>
        <w:t>Thứ tự ưu tiên</w:t>
      </w:r>
      <w:r w:rsidRPr="00D74714">
        <w:rPr>
          <w:b/>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Thời gian đóng BHXH, BHTN đã được chốt sổ.</w:t>
      </w:r>
    </w:p>
    <w:p w:rsidR="00626FFD" w:rsidRPr="00D74714" w:rsidRDefault="00626FFD" w:rsidP="00626FFD">
      <w:pPr>
        <w:spacing w:before="120" w:after="120"/>
        <w:ind w:firstLine="720"/>
        <w:jc w:val="both"/>
        <w:rPr>
          <w:sz w:val="26"/>
          <w:szCs w:val="26"/>
          <w:lang w:val="vi-VN"/>
        </w:rPr>
      </w:pPr>
      <w:r w:rsidRPr="00D74714">
        <w:rPr>
          <w:sz w:val="26"/>
          <w:szCs w:val="26"/>
          <w:lang w:val="vi-VN"/>
        </w:rPr>
        <w:t>+ Nơi đóng cả BHXH, BHTN.</w:t>
      </w:r>
    </w:p>
    <w:p w:rsidR="00626FFD" w:rsidRPr="00D74714" w:rsidRDefault="00626FFD" w:rsidP="00626FFD">
      <w:pPr>
        <w:spacing w:before="120" w:after="120"/>
        <w:ind w:firstLine="720"/>
        <w:jc w:val="both"/>
        <w:rPr>
          <w:sz w:val="26"/>
          <w:szCs w:val="26"/>
          <w:lang w:val="vi-VN"/>
        </w:rPr>
      </w:pPr>
      <w:r w:rsidRPr="00D74714">
        <w:rPr>
          <w:sz w:val="26"/>
          <w:szCs w:val="26"/>
          <w:lang w:val="vi-VN"/>
        </w:rPr>
        <w:t>+ Nơi đóng BHXH, BHTN có mức lương cao hơn.</w:t>
      </w:r>
    </w:p>
    <w:p w:rsidR="00626FFD" w:rsidRPr="00D74714" w:rsidRDefault="00626FFD" w:rsidP="00626FFD">
      <w:pPr>
        <w:spacing w:before="120" w:after="120"/>
        <w:ind w:firstLine="720"/>
        <w:jc w:val="both"/>
        <w:rPr>
          <w:b/>
          <w:sz w:val="26"/>
          <w:szCs w:val="26"/>
          <w:lang w:val="vi-VN"/>
        </w:rPr>
      </w:pPr>
      <w:r w:rsidRPr="00D74714">
        <w:rPr>
          <w:b/>
          <w:sz w:val="26"/>
          <w:szCs w:val="26"/>
          <w:lang w:val="vi-VN"/>
        </w:rPr>
        <w:t xml:space="preserve">* </w:t>
      </w:r>
      <w:r w:rsidRPr="00D74714">
        <w:rPr>
          <w:b/>
          <w:sz w:val="26"/>
          <w:szCs w:val="26"/>
          <w:u w:val="single"/>
          <w:lang w:val="vi-VN"/>
        </w:rPr>
        <w:t>Trình tự giải quyết</w:t>
      </w:r>
      <w:r w:rsidRPr="00D74714">
        <w:rPr>
          <w:b/>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Cán bộ Thu lập Phiếu giải quyết công việc và 03 bản D02-TS điều chỉnh giảm thời gian đóng trùng trình lãnh đạo ký duyệt để thoái thu tiền đóng thừa cho người lao động thông qua đơn vị. Đồng thời gửi công văn (theo mẫu G01-NB) cho cơ quan BHXH có liên quan để điều chỉnh giảm quá trình đóng trùng trên phần mềm SMS – nếu có (theo tỷ lệ 0%) và chuyển quá trình tham gia BHXH, BHTN còn lại từ số sổ BHXH đang quản lý về số sổ gốc.</w:t>
      </w:r>
    </w:p>
    <w:p w:rsidR="00626FFD" w:rsidRPr="00D74714" w:rsidRDefault="00626FFD" w:rsidP="00626FFD">
      <w:pPr>
        <w:spacing w:before="120" w:after="120"/>
        <w:ind w:firstLine="720"/>
        <w:jc w:val="both"/>
        <w:rPr>
          <w:sz w:val="26"/>
          <w:szCs w:val="26"/>
          <w:lang w:val="vi-VN"/>
        </w:rPr>
      </w:pPr>
      <w:r w:rsidRPr="00D74714">
        <w:rPr>
          <w:sz w:val="26"/>
          <w:szCs w:val="26"/>
          <w:lang w:val="vi-VN"/>
        </w:rPr>
        <w:t>+ Trường hợp có thời gian đóng trùng ở ngoài tỉnh thì cán bộ Thu chỉ thực hiện điều chỉnh giảm thời gian đóng trùng ở thành phố. Nếu người lao động muốn giữ lại thời gian đóng tại thành phố, thì hướng dẫn người lao động liên hệ với BHXH tỉnh để thoái thu thời gian đóng trùng.</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Ký xác nhận trên hồ sơ điện tử, </w:t>
      </w:r>
      <w:r w:rsidRPr="00D74714">
        <w:rPr>
          <w:sz w:val="26"/>
          <w:szCs w:val="26"/>
        </w:rPr>
        <w:t xml:space="preserve">trình lãnh đạo ký và </w:t>
      </w:r>
      <w:r w:rsidRPr="00D74714">
        <w:rPr>
          <w:sz w:val="26"/>
          <w:szCs w:val="26"/>
          <w:lang w:val="vi-VN"/>
        </w:rPr>
        <w:t>chuyển toàn bộ hồ sơ kèm sổ BHXH (mẫu cũ) hoặc tờ bìa sổ, tờ rời sổ, thẻ BHYT (nếu có) cho Phòng (Tổ) Cấp sổ thẻ.</w:t>
      </w:r>
    </w:p>
    <w:p w:rsidR="00626FFD" w:rsidRPr="00D74714" w:rsidRDefault="00626FFD" w:rsidP="00626FFD">
      <w:pPr>
        <w:tabs>
          <w:tab w:val="left" w:pos="1080"/>
        </w:tabs>
        <w:spacing w:before="120" w:after="120"/>
        <w:ind w:firstLine="720"/>
        <w:jc w:val="both"/>
        <w:rPr>
          <w:sz w:val="26"/>
          <w:szCs w:val="26"/>
        </w:rPr>
      </w:pPr>
      <w:r w:rsidRPr="00D74714">
        <w:rPr>
          <w:sz w:val="26"/>
          <w:szCs w:val="26"/>
        </w:rPr>
        <w:t>+ C</w:t>
      </w:r>
      <w:r w:rsidRPr="00D74714">
        <w:rPr>
          <w:sz w:val="26"/>
          <w:szCs w:val="26"/>
          <w:lang w:val="vi-VN"/>
        </w:rPr>
        <w:t xml:space="preserve">ập nhật tình trạng hồ sơ vào phần mềm TNHS, </w:t>
      </w:r>
    </w:p>
    <w:p w:rsidR="00626FFD" w:rsidRPr="00D74714" w:rsidRDefault="00626FFD" w:rsidP="00626FFD">
      <w:pPr>
        <w:spacing w:before="120" w:after="120"/>
        <w:ind w:firstLine="540"/>
        <w:jc w:val="both"/>
        <w:rPr>
          <w:b/>
          <w:sz w:val="26"/>
          <w:szCs w:val="26"/>
        </w:rPr>
      </w:pPr>
      <w:r w:rsidRPr="00D74714">
        <w:rPr>
          <w:b/>
          <w:sz w:val="26"/>
          <w:szCs w:val="26"/>
        </w:rPr>
        <w:lastRenderedPageBreak/>
        <w:t>Lưu ý:</w:t>
      </w:r>
    </w:p>
    <w:p w:rsidR="00626FFD" w:rsidRPr="00D74714" w:rsidRDefault="00626FFD" w:rsidP="00626FFD">
      <w:pPr>
        <w:numPr>
          <w:ilvl w:val="0"/>
          <w:numId w:val="6"/>
        </w:numPr>
        <w:spacing w:before="120" w:after="120"/>
        <w:ind w:left="0" w:firstLine="540"/>
        <w:jc w:val="both"/>
        <w:rPr>
          <w:b/>
          <w:sz w:val="26"/>
          <w:szCs w:val="26"/>
        </w:rPr>
      </w:pPr>
      <w:r w:rsidRPr="00D74714">
        <w:rPr>
          <w:i/>
          <w:sz w:val="26"/>
          <w:szCs w:val="26"/>
        </w:rPr>
        <w:t>Đối với các sổ BHXH có quá trình đóng trùng nhau, trong đó có sổ đã hưởng trợ cấp BHXH một lần thì cắt “CT” quá trình đóng BHXH đã hưởng của sổ đó, không thực hiện giảm trùng quá trình đóng BHXH chưa hưởng trên sổ còn lại.</w:t>
      </w:r>
    </w:p>
    <w:p w:rsidR="00626FFD" w:rsidRPr="00D74714" w:rsidRDefault="00626FFD" w:rsidP="00626FFD">
      <w:pPr>
        <w:numPr>
          <w:ilvl w:val="0"/>
          <w:numId w:val="6"/>
        </w:numPr>
        <w:spacing w:before="120" w:after="120"/>
        <w:ind w:left="0" w:firstLine="540"/>
        <w:jc w:val="both"/>
        <w:rPr>
          <w:b/>
          <w:sz w:val="26"/>
          <w:szCs w:val="26"/>
        </w:rPr>
      </w:pPr>
      <w:r w:rsidRPr="00D74714">
        <w:rPr>
          <w:i/>
          <w:sz w:val="26"/>
          <w:szCs w:val="26"/>
          <w:lang w:val="vi-VN"/>
        </w:rPr>
        <w:t>Đối với các trường hợp phức tạp, khi thực hiện cần phải trao đổi cụ thể với các phòng nghiệp vụ BHXH/TP để được hướng dẫn giải quyết.</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
          <w:bCs/>
          <w:sz w:val="26"/>
          <w:szCs w:val="26"/>
          <w:lang w:val="vi-VN"/>
        </w:rPr>
        <w:t xml:space="preserve">Bước </w:t>
      </w:r>
      <w:r w:rsidRPr="00D74714">
        <w:rPr>
          <w:b/>
          <w:bCs/>
          <w:sz w:val="26"/>
          <w:szCs w:val="26"/>
        </w:rPr>
        <w:t>4</w:t>
      </w:r>
      <w:r w:rsidRPr="00D74714">
        <w:rPr>
          <w:b/>
          <w:bCs/>
          <w:sz w:val="26"/>
          <w:szCs w:val="26"/>
          <w:lang w:val="vi-VN"/>
        </w:rPr>
        <w:t xml:space="preserve">: Phòng (Tổ) cấp sổ, thẻ. </w:t>
      </w:r>
      <w:r w:rsidRPr="00D74714">
        <w:rPr>
          <w:bCs/>
          <w:iCs/>
          <w:sz w:val="26"/>
          <w:szCs w:val="26"/>
          <w:lang w:val="vi-VN"/>
        </w:rPr>
        <w:t>Thời hạn 13 ngày làm việc:</w:t>
      </w:r>
    </w:p>
    <w:p w:rsidR="00626FFD" w:rsidRPr="00D74714" w:rsidRDefault="00626FFD" w:rsidP="00626FFD">
      <w:pPr>
        <w:spacing w:before="120" w:after="120"/>
        <w:ind w:firstLine="426"/>
        <w:jc w:val="both"/>
        <w:rPr>
          <w:sz w:val="26"/>
          <w:szCs w:val="26"/>
        </w:rPr>
      </w:pPr>
      <w:r w:rsidRPr="00D74714">
        <w:rPr>
          <w:sz w:val="26"/>
          <w:szCs w:val="26"/>
          <w:lang w:val="vi-VN"/>
        </w:rPr>
        <w:t xml:space="preserve">- Tiếp nhận hồ sơ từ </w:t>
      </w:r>
      <w:r w:rsidRPr="00D74714">
        <w:rPr>
          <w:sz w:val="26"/>
          <w:szCs w:val="26"/>
        </w:rPr>
        <w:t>Phòng (tổ) Quản lý thu</w:t>
      </w:r>
      <w:r w:rsidRPr="00D74714">
        <w:rPr>
          <w:sz w:val="26"/>
          <w:szCs w:val="26"/>
          <w:lang w:val="vi-VN"/>
        </w:rPr>
        <w:t>, đối chiếu giao nhận hồ sơ trên phần mềm TNHS.</w:t>
      </w:r>
    </w:p>
    <w:p w:rsidR="00626FFD" w:rsidRPr="00D74714" w:rsidRDefault="00626FFD" w:rsidP="00626FFD">
      <w:pPr>
        <w:tabs>
          <w:tab w:val="left" w:pos="1080"/>
        </w:tabs>
        <w:spacing w:before="120" w:after="120"/>
        <w:ind w:firstLine="426"/>
        <w:jc w:val="both"/>
        <w:rPr>
          <w:sz w:val="26"/>
          <w:szCs w:val="26"/>
        </w:rPr>
      </w:pPr>
      <w:r w:rsidRPr="00D74714">
        <w:rPr>
          <w:sz w:val="26"/>
          <w:szCs w:val="26"/>
          <w:lang w:val="vi-VN"/>
        </w:rPr>
        <w:t>- Căn cứ dữ liệu đã được cán bộ thu điều chỉnh hoặc nhập bổ sung (nếu có) trên phần mềm SMS:</w:t>
      </w:r>
    </w:p>
    <w:p w:rsidR="00626FFD" w:rsidRPr="00D74714" w:rsidRDefault="00626FFD" w:rsidP="00626FFD">
      <w:pPr>
        <w:spacing w:before="120" w:after="120"/>
        <w:jc w:val="both"/>
        <w:rPr>
          <w:sz w:val="26"/>
          <w:szCs w:val="26"/>
        </w:rPr>
      </w:pPr>
      <w:r w:rsidRPr="00D74714">
        <w:rPr>
          <w:sz w:val="26"/>
          <w:szCs w:val="26"/>
        </w:rPr>
        <w:t xml:space="preserve">+ </w:t>
      </w:r>
      <w:r w:rsidRPr="00D74714">
        <w:rPr>
          <w:sz w:val="26"/>
          <w:szCs w:val="26"/>
          <w:lang w:val="vi-VN"/>
        </w:rPr>
        <w:t>Lập biên bản huỷ sổ BHXH trên phần mềm SMS tại mục huỷ có nhiều sổ chọn “YES” đối với số sổ BHXH cần chuyển quá trình từ sổ huỷ về sổ gốc, chọn “NO” đối với số sổ BHXH huỷ do đã nhận trợ cấp 1 lần (CT) hoặc sổ huỷ do người lao động không thừa nhận (KB, KT)</w:t>
      </w:r>
      <w:r w:rsidRPr="00D74714">
        <w:rPr>
          <w:sz w:val="26"/>
          <w:szCs w:val="26"/>
        </w:rPr>
        <w:t>, in 02 biên bản hủy sổ.</w:t>
      </w:r>
    </w:p>
    <w:p w:rsidR="00626FFD" w:rsidRPr="00D74714" w:rsidRDefault="00626FFD" w:rsidP="00626FFD">
      <w:pPr>
        <w:spacing w:before="120" w:after="120"/>
        <w:jc w:val="both"/>
        <w:rPr>
          <w:sz w:val="26"/>
          <w:szCs w:val="26"/>
        </w:rPr>
      </w:pPr>
      <w:r w:rsidRPr="00D74714">
        <w:rPr>
          <w:sz w:val="26"/>
          <w:szCs w:val="26"/>
        </w:rPr>
        <w:tab/>
        <w:t xml:space="preserve">+ Thu hồi và hủy số sổ cần hủy trên phần mềm QLST nhưng không in biên bản. </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Thu hồi toàn bộ các sổ BHXH (sổ BHXH mẫu cũ, tờ bìa sổ, các trang tờ rời sổ BHXH), thẻ BHYT (nếu có), cắt góc lưu cùng hồ sơ.</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Kiểm tra dữ liệu nhân thân, quá trình nhập bổ sung (nếu có).</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các chế độ đã hưởng: thai sản, tử tuất-TNLĐ, hưởng BHXH 1 lần, hưởng trợ cấp thất nghiệp.</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Nếu sổ đã hưởng BHXH 1 lần, hưởng trợ cấp thất nghiệp trước ngày 01/01/2015, thực hiện cắt toàn bộ quá trình đã hưởng</w:t>
      </w:r>
      <w:r w:rsidRPr="00D74714">
        <w:rPr>
          <w:sz w:val="26"/>
          <w:szCs w:val="26"/>
        </w:rPr>
        <w:t xml:space="preserve"> (thực hiện cắt “CT” đối với quá trình đóng BHXH đã hưởng và cắt “TT” đối với quá trình đóng BHTN đã hưởng)</w:t>
      </w:r>
    </w:p>
    <w:p w:rsidR="00626FFD" w:rsidRPr="00D74714" w:rsidRDefault="00626FFD" w:rsidP="00626FFD">
      <w:pPr>
        <w:spacing w:before="120" w:after="120"/>
        <w:ind w:firstLine="720"/>
        <w:jc w:val="both"/>
        <w:rPr>
          <w:sz w:val="26"/>
          <w:szCs w:val="26"/>
        </w:rPr>
      </w:pPr>
      <w:r w:rsidRPr="00D74714">
        <w:rPr>
          <w:i/>
          <w:sz w:val="26"/>
          <w:szCs w:val="26"/>
        </w:rPr>
        <w:t>+</w:t>
      </w:r>
      <w:r w:rsidRPr="00D74714">
        <w:rPr>
          <w:sz w:val="26"/>
          <w:szCs w:val="26"/>
          <w:lang w:val="vi-VN"/>
        </w:rPr>
        <w:t xml:space="preserve"> Nếu sổ đã hưởng trợ cấp thất nghiệp </w:t>
      </w:r>
      <w:r w:rsidRPr="00D74714">
        <w:rPr>
          <w:sz w:val="26"/>
          <w:szCs w:val="26"/>
        </w:rPr>
        <w:t xml:space="preserve">từ </w:t>
      </w:r>
      <w:r w:rsidRPr="00D74714">
        <w:rPr>
          <w:sz w:val="26"/>
          <w:szCs w:val="26"/>
          <w:lang w:val="vi-VN"/>
        </w:rPr>
        <w:t xml:space="preserve">ngày </w:t>
      </w:r>
      <w:r w:rsidRPr="00D74714">
        <w:rPr>
          <w:sz w:val="26"/>
          <w:szCs w:val="26"/>
        </w:rPr>
        <w:t>01</w:t>
      </w:r>
      <w:r w:rsidRPr="00D74714">
        <w:rPr>
          <w:sz w:val="26"/>
          <w:szCs w:val="26"/>
          <w:lang w:val="vi-VN"/>
        </w:rPr>
        <w:t>/</w:t>
      </w:r>
      <w:r w:rsidRPr="00D74714">
        <w:rPr>
          <w:sz w:val="26"/>
          <w:szCs w:val="26"/>
        </w:rPr>
        <w:t>01</w:t>
      </w:r>
      <w:r w:rsidRPr="00D74714">
        <w:rPr>
          <w:sz w:val="26"/>
          <w:szCs w:val="26"/>
          <w:lang w:val="vi-VN"/>
        </w:rPr>
        <w:t>/201</w:t>
      </w:r>
      <w:r w:rsidRPr="00D74714">
        <w:rPr>
          <w:sz w:val="26"/>
          <w:szCs w:val="26"/>
        </w:rPr>
        <w:t>5 trở về sau</w:t>
      </w:r>
      <w:r w:rsidRPr="00D74714">
        <w:rPr>
          <w:sz w:val="26"/>
          <w:szCs w:val="26"/>
          <w:lang w:val="vi-VN"/>
        </w:rPr>
        <w:t>, cắt quá trình đóng BHTN tương ứng với số tháng hưởng BHTN theo nguyên tắc: cứ 1 tháng hưởng trợ cấp thất nghiệp tương ứng với 12 tháng đóng BHTN</w:t>
      </w:r>
      <w:r w:rsidRPr="00D74714">
        <w:rPr>
          <w:sz w:val="26"/>
          <w:szCs w:val="26"/>
        </w:rPr>
        <w:t xml:space="preserve"> </w:t>
      </w:r>
      <w:r w:rsidRPr="00D74714">
        <w:rPr>
          <w:sz w:val="26"/>
          <w:szCs w:val="26"/>
          <w:lang w:val="vi-VN"/>
        </w:rPr>
        <w:t>theo hướng dẫn tại công văn số 3722/BHXH-CST ngày 19/11/2015 của BHXH Thành phố</w:t>
      </w:r>
      <w:r w:rsidRPr="00D74714">
        <w:rPr>
          <w:sz w:val="26"/>
          <w:szCs w:val="26"/>
        </w:rPr>
        <w:t>.</w:t>
      </w:r>
    </w:p>
    <w:p w:rsidR="00626FFD" w:rsidRPr="00D74714" w:rsidRDefault="00626FFD" w:rsidP="00626FFD">
      <w:pPr>
        <w:spacing w:before="120" w:after="120"/>
        <w:ind w:firstLine="720"/>
        <w:jc w:val="both"/>
        <w:rPr>
          <w:sz w:val="26"/>
          <w:szCs w:val="26"/>
        </w:rPr>
      </w:pPr>
      <w:r w:rsidRPr="00D74714">
        <w:rPr>
          <w:sz w:val="26"/>
          <w:szCs w:val="26"/>
        </w:rPr>
        <w:t>+</w:t>
      </w:r>
      <w:r w:rsidRPr="00D74714">
        <w:rPr>
          <w:sz w:val="26"/>
          <w:szCs w:val="26"/>
          <w:lang w:val="vi-VN"/>
        </w:rPr>
        <w:t xml:space="preserve"> Lập phiếu đổi sổ BHXH.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Cập nhật dữ liệu để cấp lại tờ bìa và tờ rời sổ BHXH có quá trình BHXH, BHTN chưa hưởng</w:t>
      </w:r>
      <w:r w:rsidRPr="00D74714">
        <w:rPr>
          <w:sz w:val="26"/>
          <w:szCs w:val="26"/>
        </w:rPr>
        <w:t xml:space="preserve"> </w:t>
      </w:r>
      <w:r w:rsidRPr="00D74714">
        <w:rPr>
          <w:sz w:val="26"/>
          <w:szCs w:val="26"/>
          <w:lang w:val="vi-VN"/>
        </w:rPr>
        <w:t xml:space="preserve">trên phần mềm SMS theo dữ liệu đã được </w:t>
      </w:r>
      <w:r w:rsidRPr="00D74714">
        <w:rPr>
          <w:sz w:val="26"/>
          <w:szCs w:val="26"/>
        </w:rPr>
        <w:t>gộp:</w:t>
      </w:r>
    </w:p>
    <w:p w:rsidR="00626FFD" w:rsidRPr="00D74714" w:rsidRDefault="00626FFD" w:rsidP="00626FFD">
      <w:pPr>
        <w:numPr>
          <w:ilvl w:val="0"/>
          <w:numId w:val="7"/>
        </w:numPr>
        <w:spacing w:before="120" w:after="120"/>
        <w:ind w:left="1418"/>
        <w:jc w:val="both"/>
        <w:rPr>
          <w:sz w:val="26"/>
          <w:szCs w:val="26"/>
        </w:rPr>
      </w:pPr>
      <w:r w:rsidRPr="00D74714">
        <w:rPr>
          <w:bCs/>
          <w:sz w:val="26"/>
          <w:szCs w:val="26"/>
        </w:rPr>
        <w:t xml:space="preserve">Trường hợp có ảnh hưởng đến quá trình đóng BHXH, BHTN đã chốt trước đó (do đã hưởng BHXH một lần hoặc trợ cấp thất nghiệp hoặc tạm khóa do nợ hoặc gộp sổ hoặc NLĐ không thừa nhận)thì thực hiện: Thu hồi tờ rời đã cấp trước đó </w:t>
      </w:r>
      <w:r w:rsidRPr="00D74714">
        <w:rPr>
          <w:bCs/>
          <w:sz w:val="26"/>
          <w:szCs w:val="26"/>
        </w:rPr>
        <w:sym w:font="Wingdings 3" w:char="F022"/>
      </w:r>
      <w:r w:rsidRPr="00D74714">
        <w:rPr>
          <w:bCs/>
          <w:sz w:val="26"/>
          <w:szCs w:val="26"/>
        </w:rPr>
        <w:t xml:space="preserve"> nhận giá trị cấp mới tờ rời </w:t>
      </w:r>
      <w:r w:rsidRPr="00D74714">
        <w:rPr>
          <w:bCs/>
          <w:i/>
          <w:sz w:val="26"/>
          <w:szCs w:val="26"/>
        </w:rPr>
        <w:t>(chuyển dữ liệu sang QLST,</w:t>
      </w:r>
      <w:r w:rsidRPr="00D74714">
        <w:rPr>
          <w:i/>
          <w:sz w:val="26"/>
          <w:szCs w:val="26"/>
          <w:lang w:val="vi-VN"/>
        </w:rPr>
        <w:t xml:space="preserve"> thực hiện kiểm tra, khoá in</w:t>
      </w:r>
      <w:r w:rsidRPr="00D74714">
        <w:rPr>
          <w:i/>
          <w:sz w:val="26"/>
          <w:szCs w:val="26"/>
        </w:rPr>
        <w:t xml:space="preserve">) </w:t>
      </w:r>
      <w:r w:rsidRPr="00D74714">
        <w:rPr>
          <w:bCs/>
          <w:sz w:val="26"/>
          <w:szCs w:val="26"/>
        </w:rPr>
        <w:sym w:font="Wingdings 3" w:char="F022"/>
      </w:r>
      <w:r w:rsidRPr="00D74714">
        <w:rPr>
          <w:bCs/>
          <w:sz w:val="26"/>
          <w:szCs w:val="26"/>
        </w:rPr>
        <w:t xml:space="preserve"> nhận giá trị cấp lại tờ rời </w:t>
      </w:r>
      <w:r w:rsidRPr="00D74714">
        <w:rPr>
          <w:bCs/>
          <w:i/>
          <w:sz w:val="26"/>
          <w:szCs w:val="26"/>
        </w:rPr>
        <w:t>(chọn phương án cấp lại do gộp sổ)</w:t>
      </w:r>
      <w:r w:rsidRPr="00D74714">
        <w:rPr>
          <w:bCs/>
          <w:sz w:val="26"/>
          <w:szCs w:val="26"/>
        </w:rPr>
        <w:t>.</w:t>
      </w:r>
    </w:p>
    <w:p w:rsidR="00626FFD" w:rsidRPr="00D74714" w:rsidRDefault="00626FFD" w:rsidP="00626FFD">
      <w:pPr>
        <w:numPr>
          <w:ilvl w:val="0"/>
          <w:numId w:val="7"/>
        </w:numPr>
        <w:spacing w:before="120" w:after="120"/>
        <w:ind w:left="1418"/>
        <w:jc w:val="both"/>
        <w:rPr>
          <w:sz w:val="26"/>
          <w:szCs w:val="26"/>
        </w:rPr>
      </w:pPr>
      <w:r w:rsidRPr="00D74714">
        <w:rPr>
          <w:bCs/>
          <w:sz w:val="26"/>
          <w:szCs w:val="26"/>
        </w:rPr>
        <w:t xml:space="preserve">Trường hợp không ảnh hưởng đến quá trình đóng BHXH, BHTN đã chốt trước thì thực hiện: nhận giá trị cấp lại tờ rời </w:t>
      </w:r>
      <w:r w:rsidRPr="00D74714">
        <w:rPr>
          <w:bCs/>
          <w:i/>
          <w:sz w:val="26"/>
          <w:szCs w:val="26"/>
        </w:rPr>
        <w:t>(chọn phương án cấp lại do gộp sổ)</w:t>
      </w:r>
      <w:r w:rsidRPr="00D74714">
        <w:rPr>
          <w:bCs/>
          <w:sz w:val="26"/>
          <w:szCs w:val="26"/>
        </w:rPr>
        <w:t>.</w:t>
      </w:r>
    </w:p>
    <w:p w:rsidR="00626FFD" w:rsidRPr="00D74714" w:rsidRDefault="00626FFD" w:rsidP="00626FFD">
      <w:pPr>
        <w:spacing w:before="120" w:after="120"/>
        <w:ind w:firstLine="709"/>
        <w:jc w:val="both"/>
        <w:rPr>
          <w:sz w:val="26"/>
          <w:szCs w:val="26"/>
          <w:lang w:val="vi-VN"/>
        </w:rPr>
      </w:pPr>
      <w:r w:rsidRPr="00D74714">
        <w:rPr>
          <w:sz w:val="26"/>
          <w:szCs w:val="26"/>
          <w:lang w:val="vi-VN"/>
        </w:rPr>
        <w:t xml:space="preserve">+ Đối với trường hợp hưởng </w:t>
      </w:r>
      <w:r w:rsidRPr="00D74714">
        <w:rPr>
          <w:sz w:val="26"/>
          <w:szCs w:val="26"/>
        </w:rPr>
        <w:t xml:space="preserve">trợ cấp thất nghiệp </w:t>
      </w:r>
      <w:r w:rsidRPr="00D74714">
        <w:rPr>
          <w:sz w:val="26"/>
          <w:szCs w:val="26"/>
          <w:lang w:val="vi-VN"/>
        </w:rPr>
        <w:t>từ ngày 01/01/2016</w:t>
      </w:r>
      <w:r w:rsidRPr="00D74714">
        <w:rPr>
          <w:sz w:val="26"/>
          <w:szCs w:val="26"/>
        </w:rPr>
        <w:t xml:space="preserve"> trở về sau</w:t>
      </w:r>
      <w:r w:rsidRPr="00D74714">
        <w:rPr>
          <w:sz w:val="26"/>
          <w:szCs w:val="26"/>
          <w:lang w:val="vi-VN"/>
        </w:rPr>
        <w:t>, thực hiện in tờ rời quá trình đã hư</w:t>
      </w:r>
      <w:r w:rsidRPr="00D74714">
        <w:rPr>
          <w:sz w:val="26"/>
          <w:szCs w:val="26"/>
        </w:rPr>
        <w:t>ở</w:t>
      </w:r>
      <w:r w:rsidRPr="00D74714">
        <w:rPr>
          <w:sz w:val="26"/>
          <w:szCs w:val="26"/>
          <w:lang w:val="vi-VN"/>
        </w:rPr>
        <w:t>ng trợ cấp thất nghiệp trên phần mềm QLST</w:t>
      </w:r>
      <w:r w:rsidRPr="00D74714">
        <w:rPr>
          <w:i/>
          <w:sz w:val="26"/>
          <w:szCs w:val="26"/>
          <w:lang w:val="vi-VN"/>
        </w:rPr>
        <w:t>(không cấp tờ rời đã hưởng trợ cấp thất nghiệp trên phần mềm SMS)</w:t>
      </w:r>
      <w:r w:rsidRPr="00D74714">
        <w:rPr>
          <w:sz w:val="26"/>
          <w:szCs w:val="26"/>
          <w:lang w:val="vi-VN"/>
        </w:rPr>
        <w:t>.</w:t>
      </w:r>
    </w:p>
    <w:p w:rsidR="00626FFD" w:rsidRPr="00D74714" w:rsidRDefault="00626FFD" w:rsidP="00626FFD">
      <w:pPr>
        <w:spacing w:before="120" w:after="120"/>
        <w:ind w:firstLine="720"/>
        <w:jc w:val="both"/>
        <w:rPr>
          <w:sz w:val="26"/>
          <w:szCs w:val="26"/>
        </w:rPr>
      </w:pPr>
      <w:r w:rsidRPr="00D74714">
        <w:rPr>
          <w:sz w:val="26"/>
          <w:szCs w:val="26"/>
        </w:rPr>
        <w:lastRenderedPageBreak/>
        <w:t>+</w:t>
      </w:r>
      <w:r w:rsidRPr="00D74714">
        <w:rPr>
          <w:sz w:val="26"/>
          <w:szCs w:val="26"/>
          <w:lang w:val="vi-VN"/>
        </w:rPr>
        <w:t xml:space="preserve"> Chuyển dữ liệu từ phần mềm SMS sang phần mềm QLST để </w:t>
      </w:r>
      <w:r w:rsidRPr="00D74714">
        <w:rPr>
          <w:sz w:val="26"/>
          <w:szCs w:val="26"/>
        </w:rPr>
        <w:t>thực hiện kiểm tra</w:t>
      </w:r>
      <w:r w:rsidRPr="00D74714">
        <w:rPr>
          <w:sz w:val="26"/>
          <w:szCs w:val="26"/>
          <w:lang w:val="vi-VN"/>
        </w:rPr>
        <w:t xml:space="preserve"> và in; ký điện tử trên  phiếu sử dụng phôi bìa sổ (mẫu C06-TS), phiếu sử dụng phôi thẻ BHYT - mẫu C07-TS (nếu có) in và lưu 01 phiếu vào hồ sơ, 01 phiếu chuyển cán bộ quản lý phôi để đối chiếu quyết toán.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Trình Lãnh đạo phòng cấp sổ, thẻ (hồ sơ do BHXH Thành phố giải quyết)  hoặc Ban giám đốc BHXH quận huyện (hồ sơ do BHXH quận huyện giải quyết) ký trên </w:t>
      </w:r>
      <w:r w:rsidRPr="00D74714">
        <w:rPr>
          <w:sz w:val="26"/>
          <w:szCs w:val="26"/>
        </w:rPr>
        <w:t>t</w:t>
      </w:r>
      <w:r w:rsidRPr="00D74714">
        <w:rPr>
          <w:sz w:val="26"/>
          <w:szCs w:val="26"/>
          <w:lang w:val="vi-VN"/>
        </w:rPr>
        <w:t>ờ bìa, tờ rời sổ BHXH cấp lại</w:t>
      </w:r>
      <w:r w:rsidRPr="00D74714">
        <w:rPr>
          <w:sz w:val="26"/>
          <w:szCs w:val="26"/>
        </w:rPr>
        <w:t>, biên bản hủy sổ</w:t>
      </w:r>
      <w:r w:rsidRPr="00D74714">
        <w:rPr>
          <w:sz w:val="26"/>
          <w:szCs w:val="26"/>
          <w:lang w:val="vi-VN"/>
        </w:rPr>
        <w: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Nếu trên sổ mẫu cũ (trên trang 22 hoặc 44) hoặc trang 3 tờ bìa sổ (sổ mẫu mới) có đóng  dấu đã hưởng các chế độ, khi cấp lại không thực hiện đóng dấu các chế độ đã hưởng. </w:t>
      </w:r>
    </w:p>
    <w:p w:rsidR="00626FFD" w:rsidRPr="00D74714" w:rsidRDefault="00626FFD" w:rsidP="00626FFD">
      <w:pPr>
        <w:spacing w:before="120" w:after="120"/>
        <w:ind w:firstLine="720"/>
        <w:jc w:val="both"/>
        <w:rPr>
          <w:sz w:val="26"/>
          <w:szCs w:val="26"/>
          <w:lang w:val="vi-VN"/>
        </w:rPr>
      </w:pPr>
      <w:r w:rsidRPr="00D74714">
        <w:rPr>
          <w:sz w:val="26"/>
          <w:szCs w:val="26"/>
          <w:lang w:val="vi-VN"/>
        </w:rPr>
        <w:t>- Cập nhật tình trạng hồ sơ vào phần mềm TNHS và chuyển tờ bìa sổ, tờ rời sổ; thẻ BHYT (nếu có)</w:t>
      </w:r>
      <w:r w:rsidRPr="00D74714">
        <w:rPr>
          <w:sz w:val="26"/>
          <w:szCs w:val="26"/>
        </w:rPr>
        <w:t xml:space="preserve"> , biên bản hủy sổ</w:t>
      </w:r>
      <w:r w:rsidRPr="00D74714">
        <w:rPr>
          <w:sz w:val="26"/>
          <w:szCs w:val="26"/>
          <w:lang w:val="vi-VN"/>
        </w:rPr>
        <w:t>; 02 biên bản giao nhận sổ BHXH, thẻ BHYT cho Phòng (bộ phận) TNHS.</w:t>
      </w:r>
    </w:p>
    <w:p w:rsidR="00626FFD" w:rsidRPr="00D74714" w:rsidRDefault="00626FFD" w:rsidP="00626FFD">
      <w:pPr>
        <w:tabs>
          <w:tab w:val="left" w:pos="720"/>
          <w:tab w:val="left" w:pos="1080"/>
        </w:tabs>
        <w:spacing w:before="120" w:after="120"/>
        <w:ind w:left="360" w:firstLine="360"/>
        <w:jc w:val="both"/>
        <w:rPr>
          <w:b/>
          <w:i/>
          <w:sz w:val="26"/>
          <w:szCs w:val="26"/>
          <w:lang w:val="vi-VN"/>
        </w:rPr>
      </w:pPr>
      <w:r w:rsidRPr="00D74714">
        <w:rPr>
          <w:b/>
          <w:i/>
          <w:sz w:val="26"/>
          <w:szCs w:val="26"/>
          <w:lang w:val="vi-VN"/>
        </w:rPr>
        <w:t xml:space="preserve">* </w:t>
      </w:r>
      <w:r w:rsidRPr="00D74714">
        <w:rPr>
          <w:b/>
          <w:i/>
          <w:sz w:val="26"/>
          <w:szCs w:val="26"/>
          <w:u w:val="single"/>
          <w:lang w:val="vi-VN"/>
        </w:rPr>
        <w:t>Lưu ý</w:t>
      </w:r>
      <w:r w:rsidRPr="00D74714">
        <w:rPr>
          <w:b/>
          <w:i/>
          <w:sz w:val="26"/>
          <w:szCs w:val="26"/>
          <w:lang w:val="vi-VN"/>
        </w:rPr>
        <w:t>:</w:t>
      </w:r>
    </w:p>
    <w:p w:rsidR="00626FFD" w:rsidRPr="00D74714" w:rsidRDefault="00626FFD" w:rsidP="00626FFD">
      <w:pPr>
        <w:spacing w:before="120" w:after="120"/>
        <w:ind w:firstLine="720"/>
        <w:jc w:val="both"/>
        <w:rPr>
          <w:i/>
          <w:sz w:val="26"/>
          <w:szCs w:val="26"/>
        </w:rPr>
      </w:pPr>
      <w:r w:rsidRPr="00D74714">
        <w:rPr>
          <w:i/>
          <w:sz w:val="26"/>
          <w:szCs w:val="26"/>
          <w:lang w:val="vi-VN"/>
        </w:rPr>
        <w:t>- Hồ sơ cấp lại sổ BHXH lưu tại Phòng (tổ) Cấp sổ, thẻ sau 1 năm chuyển</w:t>
      </w:r>
      <w:r w:rsidRPr="00D74714">
        <w:rPr>
          <w:i/>
          <w:sz w:val="26"/>
          <w:szCs w:val="26"/>
        </w:rPr>
        <w:t xml:space="preserve"> Phòng Quản lý hồ sơ/Bộ phận TNHS của BHXH quận huyện lưu trữ</w:t>
      </w:r>
      <w:r w:rsidRPr="00D74714">
        <w:rPr>
          <w:i/>
          <w:sz w:val="26"/>
          <w:szCs w:val="26"/>
          <w:lang w:val="vi-VN"/>
        </w:rPr>
        <w:t xml:space="preserve"> theo quy định.</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 xml:space="preserve">Bước 5: </w:t>
      </w:r>
      <w:r w:rsidRPr="00D74714">
        <w:rPr>
          <w:b/>
          <w:bCs/>
          <w:sz w:val="26"/>
          <w:szCs w:val="26"/>
        </w:rPr>
        <w:t>B</w:t>
      </w:r>
      <w:r w:rsidRPr="00D74714">
        <w:rPr>
          <w:b/>
          <w:sz w:val="26"/>
          <w:szCs w:val="26"/>
        </w:rPr>
        <w:t>ộ phận (tổ) TKQ</w:t>
      </w:r>
      <w:r w:rsidRPr="00D74714">
        <w:rPr>
          <w:b/>
          <w:bCs/>
          <w:sz w:val="26"/>
          <w:szCs w:val="26"/>
          <w:lang w:val="vi-VN"/>
        </w:rPr>
        <w:t xml:space="preserve">. </w:t>
      </w:r>
      <w:r w:rsidRPr="00D74714">
        <w:rPr>
          <w:b/>
          <w:bCs/>
          <w:iCs/>
          <w:sz w:val="26"/>
          <w:szCs w:val="26"/>
          <w:lang w:val="vi-VN"/>
        </w:rPr>
        <w:t>Thời hạn 0,5 ngày làm việc.</w:t>
      </w:r>
      <w:r w:rsidRPr="00D74714">
        <w:rPr>
          <w:b/>
          <w:bCs/>
          <w:sz w:val="26"/>
          <w:szCs w:val="26"/>
          <w:lang w:val="vi-VN"/>
        </w:rPr>
        <w:t xml:space="preserve"> </w:t>
      </w:r>
    </w:p>
    <w:p w:rsidR="00626FFD" w:rsidRPr="00D74714" w:rsidRDefault="00626FFD" w:rsidP="00626FFD">
      <w:pPr>
        <w:pStyle w:val="BodyText3"/>
        <w:tabs>
          <w:tab w:val="left" w:pos="1080"/>
        </w:tabs>
        <w:spacing w:before="120" w:after="120"/>
        <w:jc w:val="both"/>
        <w:outlineLvl w:val="0"/>
        <w:rPr>
          <w:rFonts w:ascii="Times New Roman" w:hAnsi="Times New Roman"/>
          <w:sz w:val="26"/>
          <w:szCs w:val="26"/>
          <w:lang w:val="vi-VN"/>
        </w:rPr>
      </w:pPr>
      <w:r w:rsidRPr="00D74714">
        <w:rPr>
          <w:rFonts w:ascii="Times New Roman" w:hAnsi="Times New Roman"/>
          <w:b/>
          <w:bCs/>
          <w:sz w:val="26"/>
          <w:szCs w:val="26"/>
          <w:lang w:val="vi-VN"/>
        </w:rPr>
        <w:t xml:space="preserve">           </w:t>
      </w:r>
      <w:r w:rsidRPr="00D74714">
        <w:rPr>
          <w:rFonts w:ascii="Times New Roman" w:hAnsi="Times New Roman"/>
          <w:sz w:val="26"/>
          <w:szCs w:val="26"/>
          <w:lang w:val="vi-VN"/>
        </w:rPr>
        <w:t>- Tiếp nhận hồ sơ từ Phòng (bộ phận cấp sổ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626FFD" w:rsidRPr="00D74714" w:rsidRDefault="00626FFD" w:rsidP="00626FFD">
      <w:pPr>
        <w:spacing w:before="120" w:after="120"/>
        <w:ind w:firstLine="720"/>
        <w:jc w:val="both"/>
        <w:rPr>
          <w:sz w:val="26"/>
          <w:szCs w:val="26"/>
        </w:rPr>
      </w:pPr>
      <w:r w:rsidRPr="00D74714">
        <w:rPr>
          <w:sz w:val="26"/>
          <w:szCs w:val="26"/>
          <w:lang w:val="vi-VN"/>
        </w:rPr>
        <w:t>- Xác nhận giao nhận trên phần mềm TNHS.</w:t>
      </w:r>
    </w:p>
    <w:p w:rsidR="00626FFD" w:rsidRPr="00D74714" w:rsidRDefault="00626FFD" w:rsidP="00626FFD">
      <w:pPr>
        <w:spacing w:before="120" w:after="120"/>
        <w:ind w:firstLine="567"/>
        <w:jc w:val="both"/>
        <w:rPr>
          <w:b/>
          <w:bCs/>
          <w:sz w:val="26"/>
          <w:szCs w:val="26"/>
        </w:rPr>
      </w:pPr>
      <w:r w:rsidRPr="00D74714">
        <w:rPr>
          <w:b/>
          <w:bCs/>
          <w:sz w:val="26"/>
          <w:szCs w:val="26"/>
        </w:rPr>
        <w:t>4</w:t>
      </w:r>
      <w:r w:rsidRPr="00D74714">
        <w:rPr>
          <w:b/>
          <w:bCs/>
          <w:sz w:val="26"/>
          <w:szCs w:val="26"/>
          <w:lang w:val="vi-VN"/>
        </w:rPr>
        <w:t xml:space="preserve">. Quy trình cấp lại sổ BHXH do mất: </w:t>
      </w:r>
      <w:r w:rsidRPr="00D74714">
        <w:rPr>
          <w:b/>
          <w:bCs/>
          <w:iCs/>
          <w:sz w:val="26"/>
          <w:szCs w:val="26"/>
          <w:lang w:val="vi-VN"/>
        </w:rPr>
        <w:t>do người lao động làm mất hoặc do đơn vị làm mất</w:t>
      </w:r>
      <w:r w:rsidRPr="00D74714">
        <w:rPr>
          <w:b/>
          <w:bCs/>
          <w:iCs/>
          <w:sz w:val="26"/>
          <w:szCs w:val="26"/>
        </w:rPr>
        <w:t>; thu hồi sổ BHXH do mất nay tìm lại được</w:t>
      </w:r>
      <w:r w:rsidRPr="00D74714">
        <w:rPr>
          <w:sz w:val="26"/>
          <w:szCs w:val="26"/>
          <w:lang w:val="vi-VN"/>
        </w:rPr>
        <w:t xml:space="preserve"> (</w:t>
      </w:r>
      <w:r w:rsidRPr="00D74714">
        <w:rPr>
          <w:b/>
          <w:bCs/>
          <w:sz w:val="26"/>
          <w:szCs w:val="26"/>
          <w:lang w:val="vi-VN"/>
        </w:rPr>
        <w:t>Phiếu giao nhận hồ sơ</w:t>
      </w:r>
      <w:r w:rsidRPr="00D74714">
        <w:rPr>
          <w:b/>
          <w:bCs/>
          <w:sz w:val="26"/>
          <w:szCs w:val="26"/>
        </w:rPr>
        <w:t xml:space="preserve"> điện tử</w:t>
      </w:r>
      <w:r w:rsidRPr="00D74714">
        <w:rPr>
          <w:b/>
          <w:bCs/>
          <w:sz w:val="26"/>
          <w:szCs w:val="26"/>
          <w:lang w:val="vi-VN"/>
        </w:rPr>
        <w:t xml:space="preserve"> 305).</w:t>
      </w:r>
    </w:p>
    <w:p w:rsidR="00626FFD" w:rsidRPr="00D74714" w:rsidRDefault="00626FFD" w:rsidP="00626FFD">
      <w:pPr>
        <w:spacing w:before="120" w:after="120"/>
        <w:ind w:firstLine="567"/>
        <w:jc w:val="both"/>
        <w:rPr>
          <w:b/>
          <w:bCs/>
          <w:sz w:val="26"/>
          <w:szCs w:val="26"/>
        </w:rPr>
      </w:pPr>
      <w:r w:rsidRPr="00D74714">
        <w:rPr>
          <w:b/>
          <w:bCs/>
          <w:sz w:val="26"/>
          <w:szCs w:val="26"/>
        </w:rPr>
        <w:t>4</w:t>
      </w:r>
      <w:r w:rsidRPr="00D74714">
        <w:rPr>
          <w:b/>
          <w:bCs/>
          <w:sz w:val="26"/>
          <w:szCs w:val="26"/>
          <w:lang w:val="vi-VN"/>
        </w:rPr>
        <w:t xml:space="preserve">.1. Quy trình cấp lại sổ BHXH do mất: </w:t>
      </w:r>
      <w:r w:rsidRPr="00D74714">
        <w:rPr>
          <w:b/>
          <w:bCs/>
          <w:iCs/>
          <w:sz w:val="26"/>
          <w:szCs w:val="26"/>
          <w:lang w:val="vi-VN"/>
        </w:rPr>
        <w:t>do người lao động làm mất hoặc do đơn vị làm mất</w:t>
      </w:r>
    </w:p>
    <w:p w:rsidR="00626FFD" w:rsidRPr="00D74714" w:rsidRDefault="00626FFD" w:rsidP="00626FFD">
      <w:pPr>
        <w:pStyle w:val="Default"/>
        <w:spacing w:before="120" w:after="120"/>
        <w:ind w:firstLine="600"/>
        <w:jc w:val="both"/>
        <w:rPr>
          <w:rFonts w:ascii="Times New Roman" w:hAnsi="Times New Roman" w:cs="Times New Roman"/>
          <w:b/>
          <w:bCs/>
          <w:color w:val="auto"/>
          <w:sz w:val="26"/>
          <w:szCs w:val="26"/>
          <w:lang w:val="vi-VN"/>
        </w:rPr>
      </w:pPr>
      <w:r w:rsidRPr="00D74714">
        <w:rPr>
          <w:rFonts w:ascii="Times New Roman" w:hAnsi="Times New Roman" w:cs="Times New Roman"/>
          <w:b/>
          <w:bCs/>
          <w:color w:val="auto"/>
          <w:sz w:val="26"/>
          <w:szCs w:val="26"/>
        </w:rPr>
        <w:t>4</w:t>
      </w:r>
      <w:r w:rsidRPr="00D74714">
        <w:rPr>
          <w:rFonts w:ascii="Times New Roman" w:hAnsi="Times New Roman" w:cs="Times New Roman"/>
          <w:b/>
          <w:bCs/>
          <w:color w:val="auto"/>
          <w:sz w:val="26"/>
          <w:szCs w:val="26"/>
          <w:lang w:val="vi-VN"/>
        </w:rPr>
        <w:t>.1.</w:t>
      </w:r>
      <w:r w:rsidRPr="00D74714">
        <w:rPr>
          <w:rFonts w:ascii="Times New Roman" w:hAnsi="Times New Roman" w:cs="Times New Roman"/>
          <w:b/>
          <w:bCs/>
          <w:color w:val="auto"/>
          <w:sz w:val="26"/>
          <w:szCs w:val="26"/>
        </w:rPr>
        <w:t xml:space="preserve">1. </w:t>
      </w:r>
      <w:r w:rsidRPr="00D74714">
        <w:rPr>
          <w:rFonts w:ascii="Times New Roman" w:hAnsi="Times New Roman" w:cs="Times New Roman"/>
          <w:b/>
          <w:bCs/>
          <w:color w:val="auto"/>
          <w:sz w:val="26"/>
          <w:szCs w:val="26"/>
          <w:lang w:val="vi-VN"/>
        </w:rPr>
        <w:t>Quy trình tóm tắt:</w:t>
      </w:r>
    </w:p>
    <w:p w:rsidR="00626FFD" w:rsidRPr="00D74714" w:rsidRDefault="00626FFD" w:rsidP="00626FFD">
      <w:pPr>
        <w:pStyle w:val="Default"/>
        <w:spacing w:before="120" w:after="120"/>
        <w:ind w:firstLine="600"/>
        <w:jc w:val="both"/>
        <w:rPr>
          <w:rFonts w:ascii="Times New Roman" w:hAnsi="Times New Roman" w:cs="Times New Roman"/>
          <w:b/>
          <w:bCs/>
          <w:i/>
          <w:iCs/>
          <w:color w:val="auto"/>
          <w:sz w:val="26"/>
          <w:szCs w:val="26"/>
          <w:lang w:val="vi-VN"/>
        </w:rPr>
      </w:pPr>
      <w:r w:rsidRPr="00D74714">
        <w:rPr>
          <w:rFonts w:ascii="Times New Roman" w:hAnsi="Times New Roman" w:cs="Times New Roman"/>
          <w:b/>
          <w:bCs/>
          <w:color w:val="auto"/>
          <w:sz w:val="26"/>
          <w:szCs w:val="26"/>
          <w:lang w:val="vi-VN"/>
        </w:rPr>
        <w:t>- Mục đích:</w:t>
      </w:r>
      <w:r w:rsidRPr="00D74714">
        <w:rPr>
          <w:rFonts w:ascii="Times New Roman" w:hAnsi="Times New Roman" w:cs="Times New Roman"/>
          <w:i/>
          <w:iCs/>
          <w:color w:val="auto"/>
          <w:sz w:val="26"/>
          <w:szCs w:val="26"/>
          <w:lang w:val="vi-VN"/>
        </w:rPr>
        <w:t xml:space="preserve"> </w:t>
      </w:r>
      <w:r w:rsidRPr="00D74714">
        <w:rPr>
          <w:rFonts w:ascii="Times New Roman" w:hAnsi="Times New Roman" w:cs="Times New Roman"/>
          <w:iCs/>
          <w:color w:val="auto"/>
          <w:sz w:val="26"/>
          <w:szCs w:val="26"/>
          <w:lang w:val="vi-VN"/>
        </w:rPr>
        <w:t>D</w:t>
      </w:r>
      <w:r w:rsidRPr="00D74714">
        <w:rPr>
          <w:rFonts w:ascii="Times New Roman" w:hAnsi="Times New Roman" w:cs="Times New Roman"/>
          <w:color w:val="auto"/>
          <w:sz w:val="26"/>
          <w:szCs w:val="26"/>
          <w:lang w:val="vi-VN"/>
        </w:rPr>
        <w:t>ùng để cấp lại sổ BHXH cho người lao động khi mất</w:t>
      </w:r>
      <w:r w:rsidRPr="00D74714">
        <w:rPr>
          <w:rFonts w:ascii="Times New Roman" w:hAnsi="Times New Roman" w:cs="Times New Roman"/>
          <w:b/>
          <w:bCs/>
          <w:i/>
          <w:iCs/>
          <w:color w:val="auto"/>
          <w:sz w:val="26"/>
          <w:szCs w:val="26"/>
          <w:lang w:val="vi-VN"/>
        </w:rPr>
        <w:t xml:space="preserve"> </w:t>
      </w:r>
      <w:r w:rsidRPr="00D74714">
        <w:rPr>
          <w:rFonts w:ascii="Times New Roman" w:hAnsi="Times New Roman" w:cs="Times New Roman"/>
          <w:color w:val="auto"/>
          <w:sz w:val="26"/>
          <w:szCs w:val="26"/>
          <w:lang w:val="vi-VN"/>
        </w:rPr>
        <w:t>(bao gồm do người lao động làm mất hoặc do đơn vị làm mất).</w:t>
      </w:r>
    </w:p>
    <w:p w:rsidR="00626FFD" w:rsidRPr="00D74714" w:rsidRDefault="00626FFD" w:rsidP="00626FFD">
      <w:pPr>
        <w:spacing w:before="120" w:after="120"/>
        <w:jc w:val="both"/>
        <w:rPr>
          <w:bCs/>
          <w:sz w:val="26"/>
          <w:szCs w:val="26"/>
        </w:rPr>
      </w:pPr>
      <w:r w:rsidRPr="00D74714">
        <w:rPr>
          <w:b/>
          <w:bCs/>
          <w:sz w:val="26"/>
          <w:szCs w:val="26"/>
        </w:rPr>
        <w:t xml:space="preserve">         </w:t>
      </w:r>
      <w:r w:rsidRPr="00D74714">
        <w:rPr>
          <w:b/>
          <w:bCs/>
          <w:sz w:val="26"/>
          <w:szCs w:val="26"/>
          <w:lang w:val="vi-VN"/>
        </w:rPr>
        <w:t>- Phương thức thực hiện:</w:t>
      </w:r>
      <w:r w:rsidRPr="00D74714">
        <w:rPr>
          <w:b/>
          <w:bCs/>
          <w:sz w:val="26"/>
          <w:szCs w:val="26"/>
        </w:rPr>
        <w:t xml:space="preserve"> </w:t>
      </w:r>
      <w:r w:rsidRPr="00D74714">
        <w:rPr>
          <w:bCs/>
          <w:sz w:val="26"/>
          <w:szCs w:val="26"/>
        </w:rPr>
        <w:t>Đơn vị</w:t>
      </w:r>
      <w:r w:rsidRPr="00D74714">
        <w:rPr>
          <w:b/>
          <w:bCs/>
          <w:sz w:val="26"/>
          <w:szCs w:val="26"/>
          <w:lang w:val="vi-VN"/>
        </w:rPr>
        <w:t xml:space="preserve"> </w:t>
      </w:r>
      <w:r w:rsidRPr="00D74714">
        <w:rPr>
          <w:bCs/>
          <w:sz w:val="26"/>
          <w:szCs w:val="26"/>
        </w:rPr>
        <w:t>s</w:t>
      </w:r>
      <w:r w:rsidRPr="00D74714">
        <w:rPr>
          <w:bCs/>
          <w:sz w:val="26"/>
          <w:szCs w:val="26"/>
          <w:lang w:val="vi-VN"/>
        </w:rPr>
        <w:t>ử dụng phần mềm</w:t>
      </w:r>
      <w:r w:rsidRPr="00D74714">
        <w:rPr>
          <w:b/>
          <w:bCs/>
          <w:sz w:val="26"/>
          <w:szCs w:val="26"/>
          <w:lang w:val="vi-VN"/>
        </w:rPr>
        <w:t xml:space="preserve"> </w:t>
      </w:r>
      <w:r w:rsidRPr="00D74714">
        <w:rPr>
          <w:bCs/>
          <w:sz w:val="26"/>
          <w:szCs w:val="26"/>
          <w:lang w:val="vi-VN"/>
        </w:rPr>
        <w:t>TNHS (hoặc phần mềm I-VAN khác) để lập hồ sơ điện tử.</w:t>
      </w:r>
      <w:r w:rsidRPr="00D74714">
        <w:rPr>
          <w:bCs/>
          <w:sz w:val="26"/>
          <w:szCs w:val="26"/>
        </w:rPr>
        <w:t xml:space="preserve"> </w:t>
      </w:r>
    </w:p>
    <w:p w:rsidR="00626FFD" w:rsidRPr="00D74714" w:rsidRDefault="00626FFD" w:rsidP="00626FFD">
      <w:pPr>
        <w:spacing w:before="120" w:after="120"/>
        <w:ind w:firstLine="600"/>
        <w:jc w:val="both"/>
        <w:rPr>
          <w:b/>
          <w:bCs/>
          <w:sz w:val="26"/>
          <w:szCs w:val="26"/>
        </w:rPr>
      </w:pPr>
      <w:r w:rsidRPr="00D74714">
        <w:rPr>
          <w:bCs/>
          <w:sz w:val="26"/>
          <w:szCs w:val="26"/>
          <w:lang w:val="vi-VN"/>
        </w:rPr>
        <w:t>-</w:t>
      </w:r>
      <w:r w:rsidRPr="00D74714">
        <w:rPr>
          <w:b/>
          <w:bCs/>
          <w:sz w:val="26"/>
          <w:szCs w:val="26"/>
          <w:lang w:val="vi-VN"/>
        </w:rPr>
        <w:t xml:space="preserve"> Thời hạn trả kết quả: </w:t>
      </w:r>
      <w:r w:rsidRPr="00D74714">
        <w:rPr>
          <w:bCs/>
          <w:sz w:val="26"/>
          <w:szCs w:val="26"/>
          <w:lang w:val="vi-VN"/>
        </w:rPr>
        <w:t>45 ngày làm việc.</w:t>
      </w:r>
    </w:p>
    <w:p w:rsidR="00626FFD" w:rsidRPr="00D74714" w:rsidRDefault="00626FFD" w:rsidP="00626FFD">
      <w:pPr>
        <w:spacing w:before="120" w:after="120"/>
        <w:ind w:firstLine="600"/>
        <w:jc w:val="both"/>
        <w:rPr>
          <w:b/>
          <w:bCs/>
          <w:iCs/>
          <w:sz w:val="26"/>
          <w:szCs w:val="26"/>
        </w:rPr>
      </w:pPr>
      <w:r w:rsidRPr="00D74714">
        <w:rPr>
          <w:b/>
          <w:bCs/>
          <w:iCs/>
          <w:sz w:val="26"/>
          <w:szCs w:val="26"/>
          <w:lang w:val="vi-VN"/>
        </w:rPr>
        <w:t>- Sơ đồ:</w:t>
      </w:r>
    </w:p>
    <w:p w:rsidR="00626FFD" w:rsidRPr="00D74714" w:rsidRDefault="00626FFD" w:rsidP="00626FFD">
      <w:pPr>
        <w:spacing w:before="120" w:after="120"/>
        <w:ind w:firstLine="600"/>
        <w:jc w:val="both"/>
        <w:rPr>
          <w:b/>
          <w:bCs/>
          <w:iCs/>
          <w:sz w:val="26"/>
          <w:szCs w:val="26"/>
        </w:rPr>
      </w:pPr>
      <w:r w:rsidRPr="00D74714">
        <w:rPr>
          <w:b/>
          <w:bCs/>
          <w:noProof/>
          <w:sz w:val="26"/>
          <w:szCs w:val="26"/>
        </w:rPr>
        <mc:AlternateContent>
          <mc:Choice Requires="wpg">
            <w:drawing>
              <wp:anchor distT="0" distB="0" distL="114300" distR="114300" simplePos="0" relativeHeight="251663360" behindDoc="0" locked="0" layoutInCell="1" allowOverlap="1">
                <wp:simplePos x="0" y="0"/>
                <wp:positionH relativeFrom="column">
                  <wp:posOffset>320040</wp:posOffset>
                </wp:positionH>
                <wp:positionV relativeFrom="paragraph">
                  <wp:posOffset>93980</wp:posOffset>
                </wp:positionV>
                <wp:extent cx="5044440" cy="2404110"/>
                <wp:effectExtent l="9525" t="5715" r="13335" b="9525"/>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4440" cy="2404110"/>
                          <a:chOff x="2205" y="4528"/>
                          <a:chExt cx="7944" cy="3786"/>
                        </a:xfrm>
                      </wpg:grpSpPr>
                      <wps:wsp>
                        <wps:cNvPr id="244" name="Text Box 58"/>
                        <wps:cNvSpPr txBox="1">
                          <a:spLocks noChangeArrowheads="1"/>
                        </wps:cNvSpPr>
                        <wps:spPr bwMode="auto">
                          <a:xfrm>
                            <a:off x="2217" y="4528"/>
                            <a:ext cx="1872" cy="662"/>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Hệ thống quản lý thông tin</w:t>
                              </w:r>
                            </w:p>
                            <w:p w:rsidR="00626FFD" w:rsidRPr="00B7655C" w:rsidRDefault="00626FFD" w:rsidP="00626FFD"/>
                          </w:txbxContent>
                        </wps:txbx>
                        <wps:bodyPr rot="0" vert="horz" wrap="square" lIns="91440" tIns="45720" rIns="91440" bIns="45720" anchor="t" anchorCtr="0" upright="1">
                          <a:noAutofit/>
                        </wps:bodyPr>
                      </wps:wsp>
                      <wps:wsp>
                        <wps:cNvPr id="245" name="Text Box 59"/>
                        <wps:cNvSpPr txBox="1">
                          <a:spLocks noChangeArrowheads="1"/>
                        </wps:cNvSpPr>
                        <wps:spPr bwMode="auto">
                          <a:xfrm>
                            <a:off x="2205" y="5944"/>
                            <a:ext cx="1872" cy="662"/>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Đơn vị</w:t>
                              </w:r>
                            </w:p>
                            <w:p w:rsidR="00626FFD" w:rsidRPr="00B7655C" w:rsidRDefault="00626FFD" w:rsidP="00626FFD"/>
                          </w:txbxContent>
                        </wps:txbx>
                        <wps:bodyPr rot="0" vert="horz" wrap="square" lIns="91440" tIns="45720" rIns="91440" bIns="45720" anchor="t" anchorCtr="0" upright="1">
                          <a:noAutofit/>
                        </wps:bodyPr>
                      </wps:wsp>
                      <wps:wsp>
                        <wps:cNvPr id="246" name="AutoShape 60"/>
                        <wps:cNvCnPr>
                          <a:cxnSpLocks noChangeShapeType="1"/>
                        </wps:cNvCnPr>
                        <wps:spPr bwMode="auto">
                          <a:xfrm>
                            <a:off x="3207" y="5190"/>
                            <a:ext cx="0" cy="754"/>
                          </a:xfrm>
                          <a:prstGeom prst="straightConnector1">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Text Box 61"/>
                        <wps:cNvSpPr txBox="1">
                          <a:spLocks noChangeArrowheads="1"/>
                        </wps:cNvSpPr>
                        <wps:spPr bwMode="auto">
                          <a:xfrm>
                            <a:off x="5265" y="5971"/>
                            <a:ext cx="1872" cy="662"/>
                          </a:xfrm>
                          <a:prstGeom prst="rect">
                            <a:avLst/>
                          </a:prstGeom>
                          <a:solidFill>
                            <a:srgbClr val="FFFFFF"/>
                          </a:solidFill>
                          <a:ln w="9525">
                            <a:solidFill>
                              <a:srgbClr val="000000"/>
                            </a:solidFill>
                            <a:miter lim="800000"/>
                            <a:headEnd/>
                            <a:tailEnd/>
                          </a:ln>
                        </wps:spPr>
                        <wps:txbx>
                          <w:txbxContent>
                            <w:p w:rsidR="00626FFD" w:rsidRPr="00703A6C" w:rsidRDefault="00626FFD" w:rsidP="00626FFD">
                              <w:pPr>
                                <w:jc w:val="center"/>
                              </w:pPr>
                              <w:r>
                                <w:t>Phòng (tổ) CST</w:t>
                              </w:r>
                            </w:p>
                          </w:txbxContent>
                        </wps:txbx>
                        <wps:bodyPr rot="0" vert="horz" wrap="square" lIns="91440" tIns="45720" rIns="91440" bIns="45720" anchor="t" anchorCtr="0" upright="1">
                          <a:noAutofit/>
                        </wps:bodyPr>
                      </wps:wsp>
                      <wps:wsp>
                        <wps:cNvPr id="248" name="Text Box 62"/>
                        <wps:cNvSpPr txBox="1">
                          <a:spLocks noChangeArrowheads="1"/>
                        </wps:cNvSpPr>
                        <wps:spPr bwMode="auto">
                          <a:xfrm>
                            <a:off x="5157" y="4528"/>
                            <a:ext cx="2056" cy="662"/>
                          </a:xfrm>
                          <a:prstGeom prst="rect">
                            <a:avLst/>
                          </a:prstGeom>
                          <a:solidFill>
                            <a:srgbClr val="FFFFFF"/>
                          </a:solidFill>
                          <a:ln w="9525">
                            <a:solidFill>
                              <a:srgbClr val="000000"/>
                            </a:solidFill>
                            <a:miter lim="800000"/>
                            <a:headEnd/>
                            <a:tailEnd/>
                          </a:ln>
                        </wps:spPr>
                        <wps:txbx>
                          <w:txbxContent>
                            <w:p w:rsidR="00626FFD" w:rsidRPr="00703A6C" w:rsidRDefault="00626FFD" w:rsidP="00626FFD">
                              <w:pPr>
                                <w:jc w:val="center"/>
                              </w:pPr>
                              <w:r>
                                <w:t>Phòng CĐBHXH</w:t>
                              </w:r>
                            </w:p>
                          </w:txbxContent>
                        </wps:txbx>
                        <wps:bodyPr rot="0" vert="horz" wrap="square" lIns="91440" tIns="45720" rIns="91440" bIns="45720" anchor="t" anchorCtr="0" upright="1">
                          <a:noAutofit/>
                        </wps:bodyPr>
                      </wps:wsp>
                      <wps:wsp>
                        <wps:cNvPr id="249" name="Text Box 63"/>
                        <wps:cNvSpPr txBox="1">
                          <a:spLocks noChangeArrowheads="1"/>
                        </wps:cNvSpPr>
                        <wps:spPr bwMode="auto">
                          <a:xfrm>
                            <a:off x="8277" y="5944"/>
                            <a:ext cx="1872" cy="662"/>
                          </a:xfrm>
                          <a:prstGeom prst="rect">
                            <a:avLst/>
                          </a:prstGeom>
                          <a:solidFill>
                            <a:srgbClr val="FFFFFF"/>
                          </a:solidFill>
                          <a:ln w="9525">
                            <a:solidFill>
                              <a:srgbClr val="000000"/>
                            </a:solidFill>
                            <a:miter lim="800000"/>
                            <a:headEnd/>
                            <a:tailEnd/>
                          </a:ln>
                        </wps:spPr>
                        <wps:txbx>
                          <w:txbxContent>
                            <w:p w:rsidR="00626FFD" w:rsidRPr="00703A6C" w:rsidRDefault="00626FFD" w:rsidP="00626FFD">
                              <w:pPr>
                                <w:jc w:val="center"/>
                              </w:pPr>
                              <w:r>
                                <w:t>Phòng (tổ) QLT</w:t>
                              </w:r>
                            </w:p>
                          </w:txbxContent>
                        </wps:txbx>
                        <wps:bodyPr rot="0" vert="horz" wrap="square" lIns="91440" tIns="45720" rIns="91440" bIns="45720" anchor="t" anchorCtr="0" upright="1">
                          <a:noAutofit/>
                        </wps:bodyPr>
                      </wps:wsp>
                      <wps:wsp>
                        <wps:cNvPr id="250" name="AutoShape 64"/>
                        <wps:cNvCnPr>
                          <a:cxnSpLocks noChangeShapeType="1"/>
                        </wps:cNvCnPr>
                        <wps:spPr bwMode="auto">
                          <a:xfrm>
                            <a:off x="4078" y="6290"/>
                            <a:ext cx="1175" cy="0"/>
                          </a:xfrm>
                          <a:prstGeom prst="straightConnector1">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AutoShape 65"/>
                        <wps:cNvCnPr>
                          <a:cxnSpLocks noChangeShapeType="1"/>
                        </wps:cNvCnPr>
                        <wps:spPr bwMode="auto">
                          <a:xfrm>
                            <a:off x="7114" y="6280"/>
                            <a:ext cx="117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AutoShape 66"/>
                        <wps:cNvCnPr>
                          <a:cxnSpLocks noChangeShapeType="1"/>
                        </wps:cNvCnPr>
                        <wps:spPr bwMode="auto">
                          <a:xfrm>
                            <a:off x="6183" y="5190"/>
                            <a:ext cx="0" cy="75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Text Box 67"/>
                        <wps:cNvSpPr txBox="1">
                          <a:spLocks noChangeArrowheads="1"/>
                        </wps:cNvSpPr>
                        <wps:spPr bwMode="auto">
                          <a:xfrm>
                            <a:off x="2385" y="5431"/>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r>
                                <w:t>B1</w:t>
                              </w:r>
                            </w:p>
                          </w:txbxContent>
                        </wps:txbx>
                        <wps:bodyPr rot="0" vert="horz" wrap="square" lIns="91440" tIns="45720" rIns="91440" bIns="45720" anchor="t" anchorCtr="0" upright="1">
                          <a:noAutofit/>
                        </wps:bodyPr>
                      </wps:wsp>
                      <wps:wsp>
                        <wps:cNvPr id="254" name="Text Box 68"/>
                        <wps:cNvSpPr txBox="1">
                          <a:spLocks noChangeArrowheads="1"/>
                        </wps:cNvSpPr>
                        <wps:spPr bwMode="auto">
                          <a:xfrm>
                            <a:off x="4341" y="5704"/>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r>
                                <w:t>B2</w:t>
                              </w:r>
                            </w:p>
                          </w:txbxContent>
                        </wps:txbx>
                        <wps:bodyPr rot="0" vert="horz" wrap="square" lIns="91440" tIns="45720" rIns="91440" bIns="45720" anchor="t" anchorCtr="0" upright="1">
                          <a:noAutofit/>
                        </wps:bodyPr>
                      </wps:wsp>
                      <wps:wsp>
                        <wps:cNvPr id="255" name="Text Box 69"/>
                        <wps:cNvSpPr txBox="1">
                          <a:spLocks noChangeArrowheads="1"/>
                        </wps:cNvSpPr>
                        <wps:spPr bwMode="auto">
                          <a:xfrm>
                            <a:off x="6297" y="5380"/>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r>
                                <w:t>B3</w:t>
                              </w:r>
                            </w:p>
                          </w:txbxContent>
                        </wps:txbx>
                        <wps:bodyPr rot="0" vert="horz" wrap="square" lIns="91440" tIns="45720" rIns="91440" bIns="45720" anchor="t" anchorCtr="0" upright="1">
                          <a:noAutofit/>
                        </wps:bodyPr>
                      </wps:wsp>
                      <wps:wsp>
                        <wps:cNvPr id="256" name="Text Box 70"/>
                        <wps:cNvSpPr txBox="1">
                          <a:spLocks noChangeArrowheads="1"/>
                        </wps:cNvSpPr>
                        <wps:spPr bwMode="auto">
                          <a:xfrm>
                            <a:off x="7452" y="5704"/>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r>
                                <w:t>B4</w:t>
                              </w:r>
                            </w:p>
                          </w:txbxContent>
                        </wps:txbx>
                        <wps:bodyPr rot="0" vert="horz" wrap="square" lIns="91440" tIns="45720" rIns="91440" bIns="45720" anchor="t" anchorCtr="0" upright="1">
                          <a:noAutofit/>
                        </wps:bodyPr>
                      </wps:wsp>
                      <wps:wsp>
                        <wps:cNvPr id="257" name="Text Box 71"/>
                        <wps:cNvSpPr txBox="1">
                          <a:spLocks noChangeArrowheads="1"/>
                        </wps:cNvSpPr>
                        <wps:spPr bwMode="auto">
                          <a:xfrm>
                            <a:off x="5265" y="6691"/>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r>
                                <w:t>B5</w:t>
                              </w:r>
                            </w:p>
                          </w:txbxContent>
                        </wps:txbx>
                        <wps:bodyPr rot="0" vert="horz" wrap="square" lIns="91440" tIns="45720" rIns="91440" bIns="45720" anchor="t" anchorCtr="0" upright="1">
                          <a:noAutofit/>
                        </wps:bodyPr>
                      </wps:wsp>
                      <wps:wsp>
                        <wps:cNvPr id="258" name="Line 72"/>
                        <wps:cNvCnPr>
                          <a:cxnSpLocks noChangeShapeType="1"/>
                        </wps:cNvCnPr>
                        <wps:spPr bwMode="auto">
                          <a:xfrm>
                            <a:off x="6165" y="6691"/>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73"/>
                        <wps:cNvCnPr>
                          <a:cxnSpLocks noChangeShapeType="1"/>
                        </wps:cNvCnPr>
                        <wps:spPr bwMode="auto">
                          <a:xfrm flipH="1">
                            <a:off x="2925" y="7591"/>
                            <a:ext cx="23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74"/>
                        <wps:cNvCnPr>
                          <a:cxnSpLocks noChangeShapeType="1"/>
                        </wps:cNvCnPr>
                        <wps:spPr bwMode="auto">
                          <a:xfrm>
                            <a:off x="2925" y="6691"/>
                            <a:ext cx="0" cy="9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AutoShape 75"/>
                        <wps:cNvSpPr>
                          <a:spLocks noChangeArrowheads="1"/>
                        </wps:cNvSpPr>
                        <wps:spPr bwMode="auto">
                          <a:xfrm>
                            <a:off x="5265" y="7231"/>
                            <a:ext cx="2057" cy="108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43" o:spid="_x0000_s1206" style="position:absolute;left:0;text-align:left;margin-left:25.2pt;margin-top:7.4pt;width:397.2pt;height:189.3pt;z-index:251663360" coordorigin="2205,4528" coordsize="7944,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">
                <v:shape id="Text Box 58" o:spid="_x0000_s1207" type="#_x0000_t202" style="position:absolute;left:2217;top:4528;width:187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626FFD" w:rsidRDefault="00626FFD" w:rsidP="00626FFD">
                        <w:pPr>
                          <w:jc w:val="center"/>
                        </w:pPr>
                        <w:r>
                          <w:t>Hệ thống quản lý thông tin</w:t>
                        </w:r>
                      </w:p>
                      <w:p w:rsidR="00626FFD" w:rsidRPr="00B7655C" w:rsidRDefault="00626FFD" w:rsidP="00626FFD"/>
                    </w:txbxContent>
                  </v:textbox>
                </v:shape>
                <v:shape id="Text Box 59" o:spid="_x0000_s1208" type="#_x0000_t202" style="position:absolute;left:2205;top:5944;width:187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626FFD" w:rsidRDefault="00626FFD" w:rsidP="00626FFD">
                        <w:pPr>
                          <w:jc w:val="center"/>
                        </w:pPr>
                        <w:r>
                          <w:t>Đơn vị</w:t>
                        </w:r>
                      </w:p>
                      <w:p w:rsidR="00626FFD" w:rsidRPr="00B7655C" w:rsidRDefault="00626FFD" w:rsidP="00626FFD"/>
                    </w:txbxContent>
                  </v:textbox>
                </v:shape>
                <v:shape id="AutoShape 60" o:spid="_x0000_s1209" type="#_x0000_t32" style="position:absolute;left:3207;top:5190;width:0;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y2MYAAADcAAAADwAAAGRycy9kb3ducmV2LnhtbESPQWvCQBSE74L/YXlCL1I3RrEluopo&#10;i8WTsS1eH9lnNph9G7Jbjf313UKhx2FmvmEWq87W4kqtrxwrGI8SEMSF0xWXCj7eXx+fQfiArLF2&#10;TAru5GG17PcWmGl345yux1CKCGGfoQITQpNJ6QtDFv3INcTRO7vWYoiyLaVu8RbhtpZpksykxYrj&#10;gsGGNoaKy/HLKsifxpjqT/O93Z8O+WT4sjvchyelHgbdeg4iUBf+w3/tN60gnc7g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X8tjGAAAA3AAAAA8AAAAAAAAA&#10;AAAAAAAAoQIAAGRycy9kb3ducmV2LnhtbFBLBQYAAAAABAAEAPkAAACUAwAAAAA=&#10;">
                  <v:stroke dashstyle="dash" startarrow="block" endarrow="block"/>
                </v:shape>
                <v:shape id="Text Box 61" o:spid="_x0000_s1210" type="#_x0000_t202" style="position:absolute;left:5265;top:5971;width:187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626FFD" w:rsidRPr="00703A6C" w:rsidRDefault="00626FFD" w:rsidP="00626FFD">
                        <w:pPr>
                          <w:jc w:val="center"/>
                        </w:pPr>
                        <w:r>
                          <w:t>Phòng (tổ) CST</w:t>
                        </w:r>
                      </w:p>
                    </w:txbxContent>
                  </v:textbox>
                </v:shape>
                <v:shape id="Text Box 62" o:spid="_x0000_s1211" type="#_x0000_t202" style="position:absolute;left:5157;top:4528;width:2056;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626FFD" w:rsidRPr="00703A6C" w:rsidRDefault="00626FFD" w:rsidP="00626FFD">
                        <w:pPr>
                          <w:jc w:val="center"/>
                        </w:pPr>
                        <w:r>
                          <w:t>Phòng CĐBHXH</w:t>
                        </w:r>
                      </w:p>
                    </w:txbxContent>
                  </v:textbox>
                </v:shape>
                <v:shape id="Text Box 63" o:spid="_x0000_s1212" type="#_x0000_t202" style="position:absolute;left:8277;top:5944;width:187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626FFD" w:rsidRPr="00703A6C" w:rsidRDefault="00626FFD" w:rsidP="00626FFD">
                        <w:pPr>
                          <w:jc w:val="center"/>
                        </w:pPr>
                        <w:r>
                          <w:t>Phòng (tổ) QLT</w:t>
                        </w:r>
                      </w:p>
                    </w:txbxContent>
                  </v:textbox>
                </v:shape>
                <v:shape id="AutoShape 64" o:spid="_x0000_s1213" type="#_x0000_t32" style="position:absolute;left:4078;top:6290;width:1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Z6sMAAADcAAAADwAAAGRycy9kb3ducmV2LnhtbERPy2rCQBTdF/yH4QpupE5M6YPoKKIt&#10;La6MWtxeMtdMMHMnZEaNfr2zKHR5OO/pvLO1uFDrK8cKxqMEBHHhdMWlgv3u6/kDhA/IGmvHpOBG&#10;Huaz3tMUM+2unNNlG0oRQ9hnqMCE0GRS+sKQRT9yDXHkjq61GCJsS6lbvMZwW8s0Sd6kxYpjg8GG&#10;loaK0/ZsFeTvY0z1r7mv1odN/jL8/N7chgelBv1uMQERqAv/4j/3j1aQvsb58U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WerDAAAA3AAAAA8AAAAAAAAAAAAA&#10;AAAAoQIAAGRycy9kb3ducmV2LnhtbFBLBQYAAAAABAAEAPkAAACRAwAAAAA=&#10;">
                  <v:stroke dashstyle="dash" startarrow="block" endarrow="block"/>
                </v:shape>
                <v:shape id="AutoShape 65" o:spid="_x0000_s1214" type="#_x0000_t32" style="position:absolute;left:7114;top:6280;width:1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KN8QAAADcAAAADwAAAGRycy9kb3ducmV2LnhtbESPQWvCQBSE7wX/w/IEb3UTIaVEVxGx&#10;KIiWRnN/ZJ9JMPs2ZLca/fVdQehxmJlvmNmiN424UudqywricQSCuLC65lLB6fj1/gnCeWSNjWVS&#10;cCcHi/ngbYaptjf+oWvmSxEg7FJUUHnfplK6oiKDbmxb4uCdbWfQB9mVUnd4C3DTyEkUfUiDNYeF&#10;CltaVVRcsl+j4LHf0HGP58f3OssPu2QTJ4c8V2o07JdTEJ56/x9+tbdawSSJ4Xk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8o3xAAAANwAAAAPAAAAAAAAAAAA&#10;AAAAAKECAABkcnMvZG93bnJldi54bWxQSwUGAAAAAAQABAD5AAAAkgMAAAAA&#10;">
                  <v:stroke startarrow="block" endarrow="block"/>
                </v:shape>
                <v:shape id="AutoShape 66" o:spid="_x0000_s1215" type="#_x0000_t32" style="position:absolute;left:6183;top:5190;width:0;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UQMQAAADcAAAADwAAAGRycy9kb3ducmV2LnhtbESPQWvCQBSE7wX/w/IEb3VjIKVEVxGx&#10;KIiWRnN/ZJ9JMPs2ZLca/fVdQehxmJlvmNmiN424Uudqywom4wgEcWF1zaWC0/Hr/ROE88gaG8uk&#10;4E4OFvPB2wxTbW/8Q9fMlyJA2KWooPK+TaV0RUUG3di2xME7286gD7Irpe7wFuCmkXEUfUiDNYeF&#10;CltaVVRcsl+j4LHf0HGP58f3OssPu2QzSQ55rtRo2C+nIDz1/j/8am+1gjiJ4Xk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FVRAxAAAANwAAAAPAAAAAAAAAAAA&#10;AAAAAKECAABkcnMvZG93bnJldi54bWxQSwUGAAAAAAQABAD5AAAAkgMAAAAA&#10;">
                  <v:stroke startarrow="block" endarrow="block"/>
                </v:shape>
                <v:shape id="Text Box 67" o:spid="_x0000_s1216" type="#_x0000_t202" style="position:absolute;left:2385;top:5431;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626FFD" w:rsidRDefault="00626FFD" w:rsidP="00626FFD">
                        <w:r>
                          <w:t>B1</w:t>
                        </w:r>
                      </w:p>
                    </w:txbxContent>
                  </v:textbox>
                </v:shape>
                <v:shape id="Text Box 68" o:spid="_x0000_s1217" type="#_x0000_t202" style="position:absolute;left:4341;top:5704;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626FFD" w:rsidRDefault="00626FFD" w:rsidP="00626FFD">
                        <w:r>
                          <w:t>B2</w:t>
                        </w:r>
                      </w:p>
                    </w:txbxContent>
                  </v:textbox>
                </v:shape>
                <v:shape id="Text Box 69" o:spid="_x0000_s1218" type="#_x0000_t202" style="position:absolute;left:6297;top:5380;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rsidR="00626FFD" w:rsidRDefault="00626FFD" w:rsidP="00626FFD">
                        <w:r>
                          <w:t>B3</w:t>
                        </w:r>
                      </w:p>
                    </w:txbxContent>
                  </v:textbox>
                </v:shape>
                <v:shape id="Text Box 70" o:spid="_x0000_s1219" type="#_x0000_t202" style="position:absolute;left:7452;top:5704;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626FFD" w:rsidRDefault="00626FFD" w:rsidP="00626FFD">
                        <w:r>
                          <w:t>B4</w:t>
                        </w:r>
                      </w:p>
                    </w:txbxContent>
                  </v:textbox>
                </v:shape>
                <v:shape id="Text Box 71" o:spid="_x0000_s1220" type="#_x0000_t202" style="position:absolute;left:5265;top:6691;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ZB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8T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ZBMMAAADcAAAADwAAAAAAAAAAAAAAAACYAgAAZHJzL2Rv&#10;d25yZXYueG1sUEsFBgAAAAAEAAQA9QAAAIgDAAAAAA==&#10;" stroked="f">
                  <v:textbox>
                    <w:txbxContent>
                      <w:p w:rsidR="00626FFD" w:rsidRDefault="00626FFD" w:rsidP="00626FFD">
                        <w:r>
                          <w:t>B5</w:t>
                        </w:r>
                      </w:p>
                    </w:txbxContent>
                  </v:textbox>
                </v:shape>
                <v:line id="Line 72" o:spid="_x0000_s1221" style="position:absolute;visibility:visible;mso-wrap-style:square" from="6165,6691" to="6165,7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73" o:spid="_x0000_s1222" style="position:absolute;flip:x;visibility:visible;mso-wrap-style:square" from="2925,7591" to="5265,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74" o:spid="_x0000_s1223" style="position:absolute;visibility:visible;mso-wrap-style:square" from="2925,6691" to="2925,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dScIAAADcAAAADwAAAGRycy9kb3ducmV2LnhtbERPXWvCMBR9F/wP4Qp703QySleNUgqC&#10;OBhUJ+zxrrk2Zc1NaaJ2/vrlYbDHw/leb0fbiRsNvnWs4HmRgCCunW65UfBx2s0zED4ga+wck4If&#10;8rDdTCdrzLW7c0W3Y2hEDGGfowITQp9L6WtDFv3C9cSRu7jBYohwaKQe8B7DbSeXSZJKiy3HBoM9&#10;lYbq7+PVKkBZPkJWjW8vr2crP9+L9Pz1OCj1NBuLFYhAY/gX/7n3WsEyjfPjmXg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zdScIAAADcAAAADwAAAAAAAAAAAAAA&#10;AAChAgAAZHJzL2Rvd25yZXYueG1sUEsFBgAAAAAEAAQA+QAAAJADAAAAAA==&#10;">
                  <v:stroke startarrow="block"/>
                </v:line>
                <v:shape id="AutoShape 75" o:spid="_x0000_s1224" type="#_x0000_t176" style="position:absolute;left:5265;top:7231;width:205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oWcUA&#10;AADcAAAADwAAAGRycy9kb3ducmV2LnhtbESPQWvCQBSE7wX/w/IEb3UThdSmriKWFg+9NApeX7Ov&#10;2WD2bciuMfXXdwXB4zAz3zDL9WAb0VPna8cK0mkCgrh0uuZKwWH/8bwA4QOyxsYxKfgjD+vV6GmJ&#10;uXYX/qa+CJWIEPY5KjAhtLmUvjRk0U9dSxy9X9dZDFF2ldQdXiLcNnKWJJm0WHNcMNjS1lB5Ks5W&#10;wfB1/Xk9f6ZlEcwieznO+/fNQSo1GQ+bNxCBhvAI39s7rWCWpX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GhZxQAAANwAAAAPAAAAAAAAAAAAAAAAAJgCAABkcnMv&#10;ZG93bnJldi54bWxQSwUGAAAAAAQABAD1AAAAigMAAAAA&#10;">
                  <v:textbox>
                    <w:txbxContent>
                      <w:p w:rsidR="00626FFD" w:rsidRPr="009307A9" w:rsidRDefault="00626FFD" w:rsidP="00626FFD">
                        <w:pPr>
                          <w:jc w:val="center"/>
                        </w:pPr>
                        <w:r>
                          <w:t>Phòng TNTKQ TTHC, bộ phận (tổ) TNHS/TKQ</w:t>
                        </w:r>
                      </w:p>
                    </w:txbxContent>
                  </v:textbox>
                </v:shape>
              </v:group>
            </w:pict>
          </mc:Fallback>
        </mc:AlternateContent>
      </w:r>
    </w:p>
    <w:p w:rsidR="00626FFD" w:rsidRPr="00D74714" w:rsidRDefault="00626FFD" w:rsidP="00626FFD">
      <w:pPr>
        <w:spacing w:before="120" w:after="120"/>
        <w:ind w:firstLine="600"/>
        <w:jc w:val="both"/>
        <w:rPr>
          <w:b/>
          <w:bCs/>
          <w:iCs/>
          <w:sz w:val="26"/>
          <w:szCs w:val="26"/>
        </w:rPr>
      </w:pPr>
    </w:p>
    <w:p w:rsidR="00626FFD" w:rsidRPr="00D74714" w:rsidRDefault="00626FFD" w:rsidP="00626FFD">
      <w:pPr>
        <w:spacing w:before="120" w:after="120"/>
        <w:ind w:firstLine="600"/>
        <w:jc w:val="both"/>
        <w:rPr>
          <w:b/>
          <w:bCs/>
          <w:iCs/>
          <w:sz w:val="26"/>
          <w:szCs w:val="26"/>
        </w:rPr>
      </w:pPr>
    </w:p>
    <w:p w:rsidR="00626FFD" w:rsidRPr="00D74714" w:rsidRDefault="00626FFD" w:rsidP="00626FFD">
      <w:pPr>
        <w:spacing w:before="120" w:after="120"/>
        <w:ind w:firstLine="720"/>
        <w:jc w:val="both"/>
        <w:rPr>
          <w:b/>
          <w:bCs/>
          <w:iCs/>
          <w:sz w:val="26"/>
          <w:szCs w:val="26"/>
        </w:rPr>
      </w:pPr>
    </w:p>
    <w:p w:rsidR="00626FFD" w:rsidRPr="00D74714" w:rsidRDefault="00626FFD" w:rsidP="00626FFD">
      <w:pPr>
        <w:spacing w:before="120" w:after="120"/>
        <w:ind w:right="-3600" w:firstLine="600"/>
        <w:jc w:val="both"/>
        <w:outlineLvl w:val="0"/>
        <w:rPr>
          <w:b/>
          <w:bCs/>
          <w:sz w:val="26"/>
          <w:szCs w:val="26"/>
        </w:rPr>
      </w:pPr>
    </w:p>
    <w:p w:rsidR="00626FFD" w:rsidRPr="00D74714" w:rsidRDefault="00626FFD" w:rsidP="00626FFD">
      <w:pPr>
        <w:spacing w:before="120" w:after="120"/>
        <w:ind w:right="-3600" w:firstLine="600"/>
        <w:jc w:val="both"/>
        <w:outlineLvl w:val="0"/>
        <w:rPr>
          <w:b/>
          <w:bCs/>
          <w:sz w:val="26"/>
          <w:szCs w:val="26"/>
        </w:rPr>
      </w:pPr>
    </w:p>
    <w:p w:rsidR="00626FFD" w:rsidRPr="00D74714" w:rsidRDefault="00626FFD" w:rsidP="00626FFD">
      <w:pPr>
        <w:spacing w:before="120" w:after="120"/>
        <w:ind w:right="-3600" w:firstLine="600"/>
        <w:jc w:val="both"/>
        <w:outlineLvl w:val="0"/>
        <w:rPr>
          <w:b/>
          <w:bCs/>
          <w:sz w:val="26"/>
          <w:szCs w:val="26"/>
        </w:rPr>
      </w:pPr>
    </w:p>
    <w:p w:rsidR="00626FFD" w:rsidRPr="00D74714" w:rsidRDefault="00626FFD" w:rsidP="00626FFD">
      <w:pPr>
        <w:tabs>
          <w:tab w:val="center" w:pos="6636"/>
        </w:tabs>
        <w:spacing w:before="120" w:after="120"/>
        <w:ind w:right="-3600" w:firstLine="600"/>
        <w:jc w:val="both"/>
        <w:outlineLvl w:val="0"/>
        <w:rPr>
          <w:b/>
          <w:bCs/>
          <w:sz w:val="26"/>
          <w:szCs w:val="26"/>
        </w:rPr>
      </w:pPr>
      <w:r w:rsidRPr="00D74714">
        <w:rPr>
          <w:b/>
          <w:bCs/>
          <w:sz w:val="26"/>
          <w:szCs w:val="26"/>
        </w:rPr>
        <w:lastRenderedPageBreak/>
        <w:tab/>
      </w:r>
    </w:p>
    <w:p w:rsidR="00626FFD" w:rsidRPr="00D74714" w:rsidRDefault="00626FFD" w:rsidP="00626FFD">
      <w:pPr>
        <w:spacing w:before="120" w:after="120"/>
        <w:ind w:right="-3600"/>
        <w:jc w:val="both"/>
        <w:outlineLvl w:val="0"/>
        <w:rPr>
          <w:b/>
          <w:bCs/>
          <w:sz w:val="26"/>
          <w:szCs w:val="26"/>
        </w:rPr>
      </w:pPr>
    </w:p>
    <w:p w:rsidR="00626FFD" w:rsidRPr="00D74714" w:rsidRDefault="00626FFD" w:rsidP="00626FFD">
      <w:pPr>
        <w:spacing w:before="120" w:after="120"/>
        <w:ind w:left="900" w:right="-3600"/>
        <w:jc w:val="both"/>
        <w:outlineLvl w:val="0"/>
        <w:rPr>
          <w:b/>
          <w:bCs/>
          <w:sz w:val="26"/>
          <w:szCs w:val="26"/>
        </w:rPr>
      </w:pPr>
    </w:p>
    <w:p w:rsidR="00626FFD" w:rsidRPr="00D74714" w:rsidRDefault="00626FFD" w:rsidP="00626FFD">
      <w:pPr>
        <w:numPr>
          <w:ilvl w:val="0"/>
          <w:numId w:val="6"/>
        </w:numPr>
        <w:spacing w:before="120" w:after="120"/>
        <w:ind w:right="-3600"/>
        <w:jc w:val="both"/>
        <w:outlineLvl w:val="0"/>
        <w:rPr>
          <w:b/>
          <w:bCs/>
          <w:sz w:val="26"/>
          <w:szCs w:val="26"/>
        </w:rPr>
      </w:pPr>
      <w:r w:rsidRPr="00D74714">
        <w:rPr>
          <w:b/>
          <w:bCs/>
          <w:sz w:val="26"/>
          <w:szCs w:val="26"/>
          <w:lang w:val="vi-VN"/>
        </w:rPr>
        <w:t>Diễn giải quy trình:</w:t>
      </w:r>
    </w:p>
    <w:p w:rsidR="00626FFD" w:rsidRPr="00D74714" w:rsidRDefault="00626FFD" w:rsidP="00626FFD">
      <w:pPr>
        <w:tabs>
          <w:tab w:val="left" w:pos="1080"/>
        </w:tabs>
        <w:spacing w:before="120" w:after="120"/>
        <w:ind w:left="540"/>
        <w:jc w:val="both"/>
        <w:rPr>
          <w:b/>
          <w:bCs/>
          <w:sz w:val="26"/>
          <w:szCs w:val="26"/>
        </w:rPr>
      </w:pPr>
      <w:r w:rsidRPr="00D74714">
        <w:rPr>
          <w:b/>
          <w:bCs/>
          <w:sz w:val="26"/>
          <w:szCs w:val="26"/>
        </w:rPr>
        <w:t xml:space="preserve">  + Bước 1: </w:t>
      </w:r>
      <w:r w:rsidRPr="00D74714">
        <w:rPr>
          <w:bCs/>
          <w:sz w:val="26"/>
          <w:szCs w:val="26"/>
        </w:rPr>
        <w:t>Đơn vị:</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ab/>
        <w:t>*</w:t>
      </w:r>
      <w:r w:rsidRPr="00D74714">
        <w:rPr>
          <w:bCs/>
          <w:sz w:val="26"/>
          <w:szCs w:val="26"/>
        </w:rPr>
        <w:t xml:space="preserve">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spacing w:before="120" w:after="120"/>
        <w:ind w:right="-3600" w:firstLine="605"/>
        <w:jc w:val="both"/>
        <w:outlineLvl w:val="0"/>
        <w:rPr>
          <w:bCs/>
          <w:sz w:val="26"/>
          <w:szCs w:val="26"/>
        </w:rPr>
      </w:pPr>
      <w:r w:rsidRPr="00D74714">
        <w:rPr>
          <w:bCs/>
          <w:sz w:val="26"/>
          <w:szCs w:val="26"/>
          <w:lang w:val="vi-VN"/>
        </w:rPr>
        <w:t>+ Bước 2: Phòng (Tổ) Cấp sổ, thẻ.</w:t>
      </w:r>
      <w:r w:rsidRPr="00D74714">
        <w:rPr>
          <w:bCs/>
          <w:sz w:val="26"/>
          <w:szCs w:val="26"/>
        </w:rPr>
        <w:t xml:space="preserve"> </w:t>
      </w:r>
      <w:r w:rsidRPr="00D74714">
        <w:rPr>
          <w:bCs/>
          <w:sz w:val="26"/>
          <w:szCs w:val="26"/>
          <w:lang w:val="vi-VN"/>
        </w:rPr>
        <w:t xml:space="preserve">Thời hạn </w:t>
      </w:r>
      <w:r w:rsidRPr="00D74714">
        <w:rPr>
          <w:bCs/>
          <w:sz w:val="26"/>
          <w:szCs w:val="26"/>
        </w:rPr>
        <w:t>44,5</w:t>
      </w:r>
      <w:r w:rsidRPr="00D74714">
        <w:rPr>
          <w:bCs/>
          <w:sz w:val="26"/>
          <w:szCs w:val="26"/>
          <w:lang w:val="vi-VN"/>
        </w:rPr>
        <w:t xml:space="preserve"> ngày</w:t>
      </w:r>
      <w:r w:rsidRPr="00D74714">
        <w:rPr>
          <w:bCs/>
          <w:sz w:val="26"/>
          <w:szCs w:val="26"/>
        </w:rPr>
        <w:t xml:space="preserve"> </w:t>
      </w:r>
      <w:r w:rsidRPr="00D74714">
        <w:rPr>
          <w:bCs/>
          <w:sz w:val="26"/>
          <w:szCs w:val="26"/>
          <w:lang w:val="vi-VN"/>
        </w:rPr>
        <w:t>làm việc</w:t>
      </w:r>
      <w:r w:rsidRPr="00D74714">
        <w:rPr>
          <w:bCs/>
          <w:sz w:val="26"/>
          <w:szCs w:val="26"/>
        </w:rPr>
        <w:t xml:space="preserve"> hoặc 33,5 </w:t>
      </w:r>
      <w:r w:rsidRPr="00D74714">
        <w:rPr>
          <w:bCs/>
          <w:sz w:val="26"/>
          <w:szCs w:val="26"/>
          <w:lang w:val="vi-VN"/>
        </w:rPr>
        <w:t>ngày</w:t>
      </w:r>
      <w:r w:rsidRPr="00D74714">
        <w:rPr>
          <w:bCs/>
          <w:sz w:val="26"/>
          <w:szCs w:val="26"/>
        </w:rPr>
        <w:t xml:space="preserve"> </w:t>
      </w:r>
      <w:r w:rsidRPr="00D74714">
        <w:rPr>
          <w:bCs/>
          <w:sz w:val="26"/>
          <w:szCs w:val="26"/>
          <w:lang w:val="vi-VN"/>
        </w:rPr>
        <w:t>làm</w:t>
      </w:r>
    </w:p>
    <w:p w:rsidR="00626FFD" w:rsidRPr="00D74714" w:rsidRDefault="00626FFD" w:rsidP="00626FFD">
      <w:pPr>
        <w:spacing w:before="120" w:after="120"/>
        <w:ind w:right="-3600" w:firstLine="605"/>
        <w:jc w:val="both"/>
        <w:outlineLvl w:val="0"/>
        <w:rPr>
          <w:bCs/>
          <w:sz w:val="26"/>
          <w:szCs w:val="26"/>
        </w:rPr>
      </w:pPr>
      <w:r w:rsidRPr="00D74714">
        <w:rPr>
          <w:bCs/>
          <w:sz w:val="26"/>
          <w:szCs w:val="26"/>
          <w:lang w:val="vi-VN"/>
        </w:rPr>
        <w:t>việc</w:t>
      </w:r>
      <w:r w:rsidRPr="00D74714">
        <w:rPr>
          <w:bCs/>
          <w:sz w:val="26"/>
          <w:szCs w:val="26"/>
        </w:rPr>
        <w:t xml:space="preserve"> nếu có phát sinh bước 3 và bước 4</w:t>
      </w:r>
      <w:r w:rsidRPr="00D74714">
        <w:rPr>
          <w:bCs/>
          <w:sz w:val="26"/>
          <w:szCs w:val="26"/>
          <w:lang w:val="vi-VN"/>
        </w:rPr>
        <w:t>.</w:t>
      </w:r>
    </w:p>
    <w:p w:rsidR="00626FFD" w:rsidRPr="00D74714" w:rsidRDefault="00626FFD" w:rsidP="00626FFD">
      <w:pPr>
        <w:spacing w:before="120" w:after="120"/>
        <w:ind w:right="-3600" w:firstLine="605"/>
        <w:jc w:val="both"/>
        <w:outlineLvl w:val="0"/>
        <w:rPr>
          <w:bCs/>
          <w:sz w:val="26"/>
          <w:szCs w:val="26"/>
        </w:rPr>
      </w:pPr>
      <w:r w:rsidRPr="00D74714">
        <w:rPr>
          <w:bCs/>
          <w:sz w:val="26"/>
          <w:szCs w:val="26"/>
          <w:lang w:val="vi-VN"/>
        </w:rPr>
        <w:t xml:space="preserve">+ Bước </w:t>
      </w:r>
      <w:r w:rsidRPr="00D74714">
        <w:rPr>
          <w:bCs/>
          <w:sz w:val="26"/>
          <w:szCs w:val="26"/>
        </w:rPr>
        <w:t>3</w:t>
      </w:r>
      <w:r w:rsidRPr="00D74714">
        <w:rPr>
          <w:bCs/>
          <w:sz w:val="26"/>
          <w:szCs w:val="26"/>
          <w:lang w:val="vi-VN"/>
        </w:rPr>
        <w:t>: Phòng Chế độ BHXH.</w:t>
      </w:r>
      <w:r w:rsidRPr="00D74714">
        <w:rPr>
          <w:bCs/>
          <w:sz w:val="26"/>
          <w:szCs w:val="26"/>
        </w:rPr>
        <w:t xml:space="preserve"> </w:t>
      </w:r>
      <w:r w:rsidRPr="00D74714">
        <w:rPr>
          <w:bCs/>
          <w:sz w:val="26"/>
          <w:szCs w:val="26"/>
          <w:lang w:val="vi-VN"/>
        </w:rPr>
        <w:t xml:space="preserve">Thời hạn </w:t>
      </w:r>
      <w:r w:rsidRPr="00D74714">
        <w:rPr>
          <w:bCs/>
          <w:sz w:val="26"/>
          <w:szCs w:val="26"/>
        </w:rPr>
        <w:t>07</w:t>
      </w:r>
      <w:r w:rsidRPr="00D74714">
        <w:rPr>
          <w:bCs/>
          <w:sz w:val="26"/>
          <w:szCs w:val="26"/>
          <w:lang w:val="vi-VN"/>
        </w:rPr>
        <w:t xml:space="preserve"> ngày</w:t>
      </w:r>
      <w:r w:rsidRPr="00D74714">
        <w:rPr>
          <w:bCs/>
          <w:sz w:val="26"/>
          <w:szCs w:val="26"/>
        </w:rPr>
        <w:t xml:space="preserve"> </w:t>
      </w:r>
      <w:r w:rsidRPr="00D74714">
        <w:rPr>
          <w:bCs/>
          <w:sz w:val="26"/>
          <w:szCs w:val="26"/>
          <w:lang w:val="vi-VN"/>
        </w:rPr>
        <w:t>làm việc</w:t>
      </w:r>
      <w:r w:rsidRPr="00D74714">
        <w:rPr>
          <w:bCs/>
          <w:sz w:val="26"/>
          <w:szCs w:val="26"/>
        </w:rPr>
        <w:t xml:space="preserve"> (nếu có phát sinh).</w:t>
      </w:r>
    </w:p>
    <w:p w:rsidR="00626FFD" w:rsidRPr="00D74714" w:rsidRDefault="00626FFD" w:rsidP="00626FFD">
      <w:pPr>
        <w:spacing w:before="120" w:after="120"/>
        <w:ind w:right="-3600" w:firstLine="605"/>
        <w:jc w:val="both"/>
        <w:outlineLvl w:val="0"/>
        <w:rPr>
          <w:bCs/>
          <w:sz w:val="26"/>
          <w:szCs w:val="26"/>
        </w:rPr>
      </w:pPr>
      <w:r w:rsidRPr="00D74714">
        <w:rPr>
          <w:bCs/>
          <w:sz w:val="26"/>
          <w:szCs w:val="26"/>
          <w:lang w:val="vi-VN"/>
        </w:rPr>
        <w:t xml:space="preserve">+ Bước </w:t>
      </w:r>
      <w:r w:rsidRPr="00D74714">
        <w:rPr>
          <w:bCs/>
          <w:sz w:val="26"/>
          <w:szCs w:val="26"/>
        </w:rPr>
        <w:t>4</w:t>
      </w:r>
      <w:r w:rsidRPr="00D74714">
        <w:rPr>
          <w:bCs/>
          <w:sz w:val="26"/>
          <w:szCs w:val="26"/>
          <w:lang w:val="vi-VN"/>
        </w:rPr>
        <w:t>: Phòng (Tổ) Quản lý Thu.</w:t>
      </w:r>
      <w:r w:rsidRPr="00D74714">
        <w:rPr>
          <w:bCs/>
          <w:sz w:val="26"/>
          <w:szCs w:val="26"/>
        </w:rPr>
        <w:t xml:space="preserve"> </w:t>
      </w:r>
      <w:r w:rsidRPr="00D74714">
        <w:rPr>
          <w:bCs/>
          <w:sz w:val="26"/>
          <w:szCs w:val="26"/>
          <w:lang w:val="vi-VN"/>
        </w:rPr>
        <w:t xml:space="preserve">Thời hạn </w:t>
      </w:r>
      <w:r w:rsidRPr="00D74714">
        <w:rPr>
          <w:bCs/>
          <w:sz w:val="26"/>
          <w:szCs w:val="26"/>
        </w:rPr>
        <w:t>0</w:t>
      </w:r>
      <w:r w:rsidRPr="00D74714">
        <w:rPr>
          <w:bCs/>
          <w:sz w:val="26"/>
          <w:szCs w:val="26"/>
          <w:lang w:val="vi-VN"/>
        </w:rPr>
        <w:t>4 ngày</w:t>
      </w:r>
      <w:r w:rsidRPr="00D74714">
        <w:rPr>
          <w:bCs/>
          <w:sz w:val="26"/>
          <w:szCs w:val="26"/>
        </w:rPr>
        <w:t xml:space="preserve"> </w:t>
      </w:r>
      <w:r w:rsidRPr="00D74714">
        <w:rPr>
          <w:bCs/>
          <w:sz w:val="26"/>
          <w:szCs w:val="26"/>
          <w:lang w:val="vi-VN"/>
        </w:rPr>
        <w:t>làm việc</w:t>
      </w:r>
      <w:r w:rsidRPr="00D74714">
        <w:rPr>
          <w:bCs/>
          <w:sz w:val="26"/>
          <w:szCs w:val="26"/>
        </w:rPr>
        <w:t xml:space="preserve"> (nếu có phát sinh)</w:t>
      </w:r>
      <w:r w:rsidRPr="00D74714">
        <w:rPr>
          <w:bCs/>
          <w:sz w:val="26"/>
          <w:szCs w:val="26"/>
          <w:lang w:val="vi-VN"/>
        </w:rPr>
        <w:t>.</w:t>
      </w:r>
    </w:p>
    <w:p w:rsidR="00626FFD" w:rsidRPr="00D74714" w:rsidRDefault="00626FFD" w:rsidP="00626FFD">
      <w:pPr>
        <w:spacing w:before="120" w:after="120"/>
        <w:ind w:firstLine="600"/>
        <w:rPr>
          <w:sz w:val="26"/>
          <w:szCs w:val="26"/>
        </w:rPr>
      </w:pPr>
      <w:r w:rsidRPr="00D74714">
        <w:rPr>
          <w:bCs/>
          <w:sz w:val="26"/>
          <w:szCs w:val="26"/>
          <w:lang w:val="vi-VN"/>
        </w:rPr>
        <w:t xml:space="preserve">+ Bước </w:t>
      </w:r>
      <w:r w:rsidRPr="00D74714">
        <w:rPr>
          <w:bCs/>
          <w:sz w:val="26"/>
          <w:szCs w:val="26"/>
        </w:rPr>
        <w:t>5</w:t>
      </w:r>
      <w:r w:rsidRPr="00D74714">
        <w:rPr>
          <w:bCs/>
          <w:sz w:val="26"/>
          <w:szCs w:val="26"/>
          <w:lang w:val="vi-VN"/>
        </w:rPr>
        <w:t xml:space="preserve">: </w:t>
      </w:r>
      <w:r w:rsidRPr="00D74714">
        <w:rPr>
          <w:sz w:val="26"/>
          <w:szCs w:val="26"/>
        </w:rPr>
        <w:t>Phòng TNTKQ TTHC, bộ phận (tổ) TKQ</w:t>
      </w:r>
      <w:r w:rsidRPr="00D74714">
        <w:rPr>
          <w:bCs/>
          <w:sz w:val="26"/>
          <w:szCs w:val="26"/>
          <w:lang w:val="vi-VN"/>
        </w:rPr>
        <w:t>. Thời hạn 0,5 ngày làm việc.</w:t>
      </w:r>
    </w:p>
    <w:p w:rsidR="00626FFD" w:rsidRPr="00D74714" w:rsidRDefault="00626FFD" w:rsidP="00626FFD">
      <w:pPr>
        <w:spacing w:before="120" w:after="120"/>
        <w:ind w:firstLine="600"/>
        <w:jc w:val="both"/>
        <w:rPr>
          <w:b/>
          <w:bCs/>
          <w:sz w:val="26"/>
          <w:szCs w:val="26"/>
          <w:lang w:val="vi-VN"/>
        </w:rPr>
      </w:pPr>
      <w:r w:rsidRPr="00D74714">
        <w:rPr>
          <w:b/>
          <w:bCs/>
          <w:sz w:val="26"/>
          <w:szCs w:val="26"/>
        </w:rPr>
        <w:t>4</w:t>
      </w:r>
      <w:r w:rsidRPr="00D74714">
        <w:rPr>
          <w:b/>
          <w:bCs/>
          <w:sz w:val="26"/>
          <w:szCs w:val="26"/>
          <w:lang w:val="vi-VN"/>
        </w:rPr>
        <w:t>.1.2.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cấp mất sổ BHXH.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cấp lại sổ BHXH do mất, quét (scan) các giấy tờ liên quan đến việc cấp mất sổ BHXH theo Phiếu giao nhận hồ sơ điện tử 305,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(mẫu số 02/TB-TS) đến tài khoàn giao dịch của đơn vị trong vòng 02 giờ kể từ khi nhận được hồ sơ BHXH điện tử của đơn vị.</w:t>
      </w:r>
    </w:p>
    <w:p w:rsidR="00626FFD" w:rsidRPr="00D74714" w:rsidRDefault="00626FFD" w:rsidP="00626FFD">
      <w:pPr>
        <w:spacing w:before="120" w:after="120"/>
        <w:ind w:firstLine="540"/>
        <w:jc w:val="both"/>
        <w:rPr>
          <w:b/>
          <w:i/>
          <w:sz w:val="26"/>
          <w:szCs w:val="26"/>
        </w:rPr>
      </w:pPr>
      <w:r w:rsidRPr="00D74714">
        <w:rPr>
          <w:b/>
          <w:i/>
          <w:sz w:val="26"/>
          <w:szCs w:val="26"/>
        </w:rPr>
        <w:t xml:space="preserve">Lưu ý: </w:t>
      </w:r>
      <w:r w:rsidRPr="00D74714">
        <w:rPr>
          <w:i/>
          <w:sz w:val="26"/>
          <w:szCs w:val="26"/>
        </w:rPr>
        <w:t xml:space="preserve">Yêu cầu người lao động kê khai đầy đủ nội dung và quá trình tham gia, đơn vị, địa chỉ đơn vị đóng (nếu tham gia ở tỉnh/thành phố khác) chức danh, công việc, mức lương và cam kết chưa (hoặc đã) hưởng trợ cấp BHXH một lần, trợ cấp thất nghiệp vào </w:t>
      </w:r>
      <w:r w:rsidRPr="00D74714">
        <w:rPr>
          <w:i/>
          <w:sz w:val="26"/>
          <w:szCs w:val="26"/>
          <w:lang w:val="vi-VN"/>
        </w:rPr>
        <w:t>Tờ khai cung cấp và thay đổi thông tin người tham gia BHXH, BHYT (mẫu TK1-TS)</w:t>
      </w:r>
      <w:r w:rsidRPr="00D74714">
        <w:rPr>
          <w:i/>
          <w:sz w:val="26"/>
          <w:szCs w:val="26"/>
        </w:rPr>
        <w:t xml:space="preserve"> và phụ lục đính kèm. </w:t>
      </w:r>
    </w:p>
    <w:p w:rsidR="00626FFD" w:rsidRPr="00D74714" w:rsidRDefault="00626FFD" w:rsidP="00626FFD">
      <w:pPr>
        <w:spacing w:before="120" w:after="120"/>
        <w:ind w:right="-3600" w:firstLine="605"/>
        <w:jc w:val="both"/>
        <w:outlineLvl w:val="0"/>
        <w:rPr>
          <w:bCs/>
          <w:sz w:val="26"/>
          <w:szCs w:val="26"/>
          <w:lang w:val="vi-VN"/>
        </w:rPr>
      </w:pPr>
      <w:r w:rsidRPr="00D74714">
        <w:rPr>
          <w:b/>
          <w:bCs/>
          <w:sz w:val="26"/>
          <w:szCs w:val="26"/>
          <w:lang w:val="vi-VN"/>
        </w:rPr>
        <w:t xml:space="preserve">Bước 2: Phòng (Tổ) Cấp sổ, thẻ. </w:t>
      </w:r>
      <w:r w:rsidRPr="00D74714">
        <w:rPr>
          <w:bCs/>
          <w:sz w:val="26"/>
          <w:szCs w:val="26"/>
          <w:lang w:val="vi-VN"/>
        </w:rPr>
        <w:t>Thời hạn 44</w:t>
      </w:r>
      <w:r w:rsidRPr="00D74714">
        <w:rPr>
          <w:bCs/>
          <w:sz w:val="26"/>
          <w:szCs w:val="26"/>
        </w:rPr>
        <w:t>,5</w:t>
      </w:r>
      <w:r w:rsidRPr="00D74714">
        <w:rPr>
          <w:bCs/>
          <w:sz w:val="26"/>
          <w:szCs w:val="26"/>
          <w:lang w:val="vi-VN"/>
        </w:rPr>
        <w:t xml:space="preserve"> ngày làm việc hoặc 33</w:t>
      </w:r>
      <w:r w:rsidRPr="00D74714">
        <w:rPr>
          <w:bCs/>
          <w:sz w:val="26"/>
          <w:szCs w:val="26"/>
        </w:rPr>
        <w:t>,5</w:t>
      </w:r>
      <w:r w:rsidRPr="00D74714">
        <w:rPr>
          <w:bCs/>
          <w:sz w:val="26"/>
          <w:szCs w:val="26"/>
          <w:lang w:val="vi-VN"/>
        </w:rPr>
        <w:t xml:space="preserve"> ngày làm</w:t>
      </w:r>
    </w:p>
    <w:p w:rsidR="00626FFD" w:rsidRPr="00D74714" w:rsidRDefault="00626FFD" w:rsidP="00626FFD">
      <w:pPr>
        <w:spacing w:before="120" w:after="120"/>
        <w:ind w:right="-3600" w:firstLine="605"/>
        <w:jc w:val="both"/>
        <w:outlineLvl w:val="0"/>
        <w:rPr>
          <w:bCs/>
          <w:sz w:val="26"/>
          <w:szCs w:val="26"/>
          <w:lang w:val="vi-VN"/>
        </w:rPr>
      </w:pPr>
      <w:r w:rsidRPr="00D74714">
        <w:rPr>
          <w:bCs/>
          <w:sz w:val="26"/>
          <w:szCs w:val="26"/>
          <w:lang w:val="vi-VN"/>
        </w:rPr>
        <w:t>việc nếu có phát sinh bước 3 và bước 4.</w:t>
      </w:r>
    </w:p>
    <w:p w:rsidR="00626FFD" w:rsidRPr="00D74714" w:rsidRDefault="00626FFD" w:rsidP="00626FFD">
      <w:pPr>
        <w:tabs>
          <w:tab w:val="left" w:pos="1080"/>
        </w:tabs>
        <w:spacing w:before="120" w:after="120"/>
        <w:ind w:firstLine="720"/>
        <w:jc w:val="both"/>
        <w:rPr>
          <w:sz w:val="26"/>
          <w:szCs w:val="26"/>
          <w:lang w:val="vi-VN"/>
        </w:rPr>
      </w:pPr>
      <w:r w:rsidRPr="00D74714">
        <w:rPr>
          <w:bCs/>
          <w:sz w:val="26"/>
          <w:szCs w:val="26"/>
          <w:lang w:val="vi-VN"/>
        </w:rPr>
        <w:t xml:space="preserve">- Hàng ngày </w:t>
      </w:r>
      <w:r w:rsidRPr="00D74714">
        <w:rPr>
          <w:sz w:val="26"/>
          <w:szCs w:val="26"/>
          <w:lang w:val="vi-VN"/>
        </w:rPr>
        <w:t xml:space="preserve">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điều chỉnh thông tin cá nhận người tham gia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lastRenderedPageBreak/>
        <w:t xml:space="preserve">- Kết xuất in tờ khai của người lao động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r w:rsidRPr="00D74714">
        <w:rPr>
          <w:bCs/>
          <w:i/>
          <w:iCs/>
          <w:sz w:val="26"/>
          <w:szCs w:val="26"/>
        </w:rPr>
        <w:t xml:space="preserve"> </w:t>
      </w:r>
    </w:p>
    <w:p w:rsidR="00626FFD" w:rsidRPr="00D74714" w:rsidRDefault="00626FFD" w:rsidP="00626FFD">
      <w:pPr>
        <w:spacing w:before="120" w:after="120"/>
        <w:ind w:firstLine="600"/>
        <w:jc w:val="both"/>
        <w:rPr>
          <w:sz w:val="26"/>
          <w:szCs w:val="26"/>
        </w:rPr>
      </w:pPr>
      <w:r w:rsidRPr="00D74714">
        <w:rPr>
          <w:spacing w:val="-6"/>
          <w:sz w:val="26"/>
          <w:szCs w:val="26"/>
        </w:rPr>
        <w:t xml:space="preserve">- </w:t>
      </w:r>
      <w:r w:rsidRPr="00D74714">
        <w:rPr>
          <w:sz w:val="26"/>
          <w:szCs w:val="26"/>
          <w:lang w:val="vi-VN"/>
        </w:rPr>
        <w:t>Tiến hành kiểm tra đối chiếu hồ sơ với dữ liệu thu trên phần mềm SMS để kiểm tra thông tin cá nh</w:t>
      </w:r>
      <w:r w:rsidRPr="00D74714">
        <w:rPr>
          <w:sz w:val="26"/>
          <w:szCs w:val="26"/>
        </w:rPr>
        <w:t>â</w:t>
      </w:r>
      <w:r w:rsidRPr="00D74714">
        <w:rPr>
          <w:sz w:val="26"/>
          <w:szCs w:val="26"/>
          <w:lang w:val="vi-VN"/>
        </w:rPr>
        <w:t>n, quá trình đóng BHXH, BHTN…</w:t>
      </w:r>
    </w:p>
    <w:p w:rsidR="00626FFD" w:rsidRPr="00D74714" w:rsidRDefault="00626FFD" w:rsidP="00626FFD">
      <w:pPr>
        <w:spacing w:before="120" w:after="120"/>
        <w:ind w:firstLine="600"/>
        <w:jc w:val="both"/>
        <w:rPr>
          <w:spacing w:val="-6"/>
          <w:sz w:val="26"/>
          <w:szCs w:val="26"/>
        </w:rPr>
      </w:pPr>
      <w:r w:rsidRPr="00D74714">
        <w:rPr>
          <w:spacing w:val="-6"/>
          <w:sz w:val="26"/>
          <w:szCs w:val="26"/>
        </w:rPr>
        <w:t xml:space="preserve">- </w:t>
      </w:r>
      <w:r w:rsidRPr="00D74714">
        <w:rPr>
          <w:sz w:val="26"/>
          <w:szCs w:val="26"/>
          <w:lang w:val="vi-VN"/>
        </w:rPr>
        <w:t xml:space="preserve">Căn cứ Tờ khai cung cấp và thay đổi thông tin người tham gia BHXH, BHYT (mẫu TK1-TS), </w:t>
      </w:r>
      <w:r w:rsidRPr="00D74714">
        <w:rPr>
          <w:sz w:val="26"/>
          <w:szCs w:val="26"/>
        </w:rPr>
        <w:t>k</w:t>
      </w:r>
      <w:r w:rsidRPr="00D74714">
        <w:rPr>
          <w:sz w:val="26"/>
          <w:szCs w:val="26"/>
          <w:lang w:val="vi-VN"/>
        </w:rPr>
        <w:t>iểm tra, xác minh, đối chiếu hồ sơ với cơ sở dữ liệu hiện đang quản lý của BHXH Việt Nam. Trường hợp cơ sở dữ liệu không có dữ liệu hoặc dữ liệu không trùng khớp với thông tin trên sổ, quá trình hưởng BHXH một lần, hưởng BHTN hoặc quá trình đóng BHXH, BHTN bảo lưu, trình Giám đốc BHXH tỉnh, huyện ký văn bản yêu cầu BHXH tỉnh, huyện nơi người lao động đã tham gia BHXH, BHTN hoặc đã giải quyết các chế độ BHXH, BHTN trước đó để xác minh lại quá trình đóng, hưởng các chế độ BHXH, BHTN.</w:t>
      </w:r>
    </w:p>
    <w:p w:rsidR="00626FFD" w:rsidRPr="00D74714" w:rsidRDefault="00626FFD" w:rsidP="00626FFD">
      <w:pPr>
        <w:spacing w:before="120" w:after="120"/>
        <w:ind w:firstLine="600"/>
        <w:jc w:val="both"/>
        <w:rPr>
          <w:sz w:val="26"/>
          <w:szCs w:val="26"/>
        </w:rPr>
      </w:pPr>
      <w:r w:rsidRPr="00D74714">
        <w:rPr>
          <w:spacing w:val="-6"/>
          <w:sz w:val="26"/>
          <w:szCs w:val="26"/>
        </w:rPr>
        <w:t xml:space="preserve">- </w:t>
      </w:r>
      <w:r w:rsidRPr="00D74714">
        <w:rPr>
          <w:sz w:val="26"/>
          <w:szCs w:val="26"/>
          <w:lang w:val="vi-VN"/>
        </w:rPr>
        <w:t xml:space="preserve">Trường hợp </w:t>
      </w:r>
      <w:r w:rsidRPr="00D74714">
        <w:rPr>
          <w:sz w:val="26"/>
          <w:szCs w:val="26"/>
        </w:rPr>
        <w:t xml:space="preserve">người lao động có hộ khẩu thường trú tại Tp.HCM, sổ BHXH </w:t>
      </w:r>
      <w:r w:rsidRPr="00D74714">
        <w:rPr>
          <w:sz w:val="26"/>
          <w:szCs w:val="26"/>
          <w:lang w:val="vi-VN"/>
        </w:rPr>
        <w:t xml:space="preserve">có quá trình tham gia BHXH </w:t>
      </w:r>
      <w:r w:rsidRPr="00D74714">
        <w:rPr>
          <w:sz w:val="26"/>
          <w:szCs w:val="26"/>
        </w:rPr>
        <w:t xml:space="preserve">(trên địa bàn Tp.HCM) </w:t>
      </w:r>
      <w:r w:rsidRPr="00D74714">
        <w:rPr>
          <w:sz w:val="26"/>
          <w:szCs w:val="26"/>
          <w:lang w:val="vi-VN"/>
        </w:rPr>
        <w:t>từ tháng 01/2005 trở về trước</w:t>
      </w:r>
      <w:r w:rsidRPr="00D74714">
        <w:rPr>
          <w:sz w:val="26"/>
          <w:szCs w:val="26"/>
        </w:rPr>
        <w:t xml:space="preserve"> (đã chốt sổ hoặc gián đoạn) hoặc</w:t>
      </w:r>
      <w:r w:rsidRPr="00D74714">
        <w:rPr>
          <w:sz w:val="26"/>
          <w:szCs w:val="26"/>
          <w:lang w:val="vi-VN"/>
        </w:rPr>
        <w:t xml:space="preserve"> hưởng trợ cấp thất nghiệp trước ngày 01/01/2016</w:t>
      </w:r>
      <w:r w:rsidRPr="00D74714">
        <w:rPr>
          <w:sz w:val="26"/>
          <w:szCs w:val="26"/>
        </w:rPr>
        <w:t xml:space="preserve"> </w:t>
      </w:r>
      <w:r w:rsidRPr="00D74714">
        <w:rPr>
          <w:sz w:val="26"/>
          <w:szCs w:val="26"/>
          <w:lang w:val="vi-VN"/>
        </w:rPr>
        <w:t>thì thực hiện</w:t>
      </w:r>
      <w:r w:rsidRPr="00D74714">
        <w:rPr>
          <w:sz w:val="26"/>
          <w:szCs w:val="26"/>
        </w:rPr>
        <w:t xml:space="preserve">: </w:t>
      </w:r>
    </w:p>
    <w:p w:rsidR="00626FFD" w:rsidRPr="00D74714" w:rsidRDefault="00626FFD" w:rsidP="00626FFD">
      <w:pPr>
        <w:spacing w:before="120" w:after="120"/>
        <w:ind w:firstLine="600"/>
        <w:jc w:val="both"/>
        <w:rPr>
          <w:sz w:val="26"/>
          <w:szCs w:val="26"/>
        </w:rPr>
      </w:pPr>
      <w:r w:rsidRPr="00D74714">
        <w:rPr>
          <w:sz w:val="26"/>
          <w:szCs w:val="26"/>
        </w:rPr>
        <w:t>+ T</w:t>
      </w:r>
      <w:r w:rsidRPr="00D74714">
        <w:rPr>
          <w:sz w:val="26"/>
          <w:szCs w:val="26"/>
          <w:lang w:val="vi-VN"/>
        </w:rPr>
        <w:t>ra cứu dữ liệu hưởng BHXH một lần, trợ cấp thất nghiệp trên trang thông tin điện tử của BHXH TP (</w:t>
      </w:r>
      <w:hyperlink r:id="rId8" w:history="1">
        <w:r w:rsidRPr="00D74714">
          <w:rPr>
            <w:rStyle w:val="Hyperlink"/>
            <w:color w:val="auto"/>
            <w:sz w:val="26"/>
            <w:szCs w:val="26"/>
            <w:lang w:val="vi-VN"/>
          </w:rPr>
          <w:t>http://serverpt:8080/</w:t>
        </w:r>
      </w:hyperlink>
      <w:r w:rsidRPr="00D74714">
        <w:rPr>
          <w:sz w:val="26"/>
          <w:szCs w:val="26"/>
          <w:lang w:val="vi-VN"/>
        </w:rPr>
        <w:t>)</w:t>
      </w:r>
      <w:r w:rsidRPr="00D74714">
        <w:rPr>
          <w:sz w:val="26"/>
          <w:szCs w:val="26"/>
        </w:rPr>
        <w:t xml:space="preserve"> và </w:t>
      </w:r>
      <w:r w:rsidRPr="00D74714">
        <w:rPr>
          <w:sz w:val="26"/>
          <w:szCs w:val="26"/>
          <w:lang w:val="vi-VN"/>
        </w:rPr>
        <w:t>của BHXH VN (</w:t>
      </w:r>
      <w:hyperlink r:id="rId9" w:history="1">
        <w:r w:rsidRPr="00D74714">
          <w:rPr>
            <w:rStyle w:val="Hyperlink"/>
            <w:color w:val="auto"/>
            <w:sz w:val="26"/>
            <w:szCs w:val="26"/>
            <w:lang w:val="vi-VN"/>
          </w:rPr>
          <w:t>http://tracuu.vssic.gov.vn/</w:t>
        </w:r>
      </w:hyperlink>
      <w:r w:rsidRPr="00D74714">
        <w:rPr>
          <w:sz w:val="26"/>
          <w:szCs w:val="26"/>
          <w:lang w:val="vi-VN"/>
        </w:rPr>
        <w:t>)</w:t>
      </w:r>
      <w:r w:rsidRPr="00D74714">
        <w:rPr>
          <w:sz w:val="26"/>
          <w:szCs w:val="26"/>
        </w:rPr>
        <w:t>.</w:t>
      </w:r>
    </w:p>
    <w:p w:rsidR="00626FFD" w:rsidRPr="00D74714" w:rsidRDefault="00626FFD" w:rsidP="00626FFD">
      <w:pPr>
        <w:spacing w:before="120" w:after="120"/>
        <w:ind w:firstLine="600"/>
        <w:jc w:val="both"/>
        <w:rPr>
          <w:sz w:val="26"/>
          <w:szCs w:val="26"/>
        </w:rPr>
      </w:pPr>
      <w:r w:rsidRPr="00D74714">
        <w:rPr>
          <w:sz w:val="26"/>
          <w:szCs w:val="26"/>
        </w:rPr>
        <w:t>+ Nếu hồ sơ có nghi vấn thì lập danh sách đề nghị xác minh, kèm hồ sơ chuyển Phòng Chế độ BHXH để kiểm tra lại (thực hiện tiếp bước 3).</w:t>
      </w:r>
    </w:p>
    <w:p w:rsidR="00626FFD" w:rsidRPr="00D74714" w:rsidRDefault="00626FFD" w:rsidP="00626FFD">
      <w:pPr>
        <w:spacing w:before="120" w:after="120"/>
        <w:ind w:firstLine="600"/>
        <w:jc w:val="both"/>
        <w:rPr>
          <w:sz w:val="26"/>
          <w:szCs w:val="26"/>
        </w:rPr>
      </w:pPr>
      <w:r w:rsidRPr="00D74714">
        <w:rPr>
          <w:spacing w:val="-6"/>
          <w:sz w:val="26"/>
          <w:szCs w:val="26"/>
        </w:rPr>
        <w:t xml:space="preserve">- </w:t>
      </w:r>
      <w:r w:rsidRPr="00D74714">
        <w:rPr>
          <w:sz w:val="26"/>
          <w:szCs w:val="26"/>
          <w:lang w:val="vi-VN"/>
        </w:rPr>
        <w:t xml:space="preserve">Trường hợp </w:t>
      </w:r>
      <w:r w:rsidRPr="00D74714">
        <w:rPr>
          <w:sz w:val="26"/>
          <w:szCs w:val="26"/>
        </w:rPr>
        <w:t xml:space="preserve">người lao động có hộ khẩu thường trú ở tỉnh/thành phố khác có quá trình tham gia BHXH </w:t>
      </w:r>
      <w:r w:rsidRPr="00D74714">
        <w:rPr>
          <w:sz w:val="26"/>
          <w:szCs w:val="26"/>
          <w:lang w:val="vi-VN"/>
        </w:rPr>
        <w:t>từ tháng 01/2005 trở về trước</w:t>
      </w:r>
      <w:r w:rsidRPr="00D74714">
        <w:rPr>
          <w:sz w:val="26"/>
          <w:szCs w:val="26"/>
        </w:rPr>
        <w:t xml:space="preserve"> tại Tp.HCM (đã chốt sổ hoặc gián đoạn) hoặc người lao động có hộ khẩu thường trú ở Tp.HCM có quá trình tham gia BHXH </w:t>
      </w:r>
      <w:r w:rsidRPr="00D74714">
        <w:rPr>
          <w:sz w:val="26"/>
          <w:szCs w:val="26"/>
          <w:lang w:val="vi-VN"/>
        </w:rPr>
        <w:t>từ tháng 01/2005 trở về trước</w:t>
      </w:r>
      <w:r w:rsidRPr="00D74714">
        <w:rPr>
          <w:sz w:val="26"/>
          <w:szCs w:val="26"/>
        </w:rPr>
        <w:t xml:space="preserve"> tại tỉnh/thành phố khác</w:t>
      </w:r>
      <w:r w:rsidRPr="00D74714">
        <w:rPr>
          <w:sz w:val="26"/>
          <w:szCs w:val="26"/>
          <w:lang w:val="vi-VN"/>
        </w:rPr>
        <w:t xml:space="preserve"> thì thực hiện</w:t>
      </w:r>
      <w:r w:rsidRPr="00D74714">
        <w:rPr>
          <w:sz w:val="26"/>
          <w:szCs w:val="26"/>
        </w:rPr>
        <w:t>:</w:t>
      </w:r>
    </w:p>
    <w:p w:rsidR="00626FFD" w:rsidRPr="00D74714" w:rsidRDefault="00626FFD" w:rsidP="00626FFD">
      <w:pPr>
        <w:spacing w:before="120" w:after="120"/>
        <w:ind w:firstLine="600"/>
        <w:jc w:val="both"/>
        <w:rPr>
          <w:sz w:val="26"/>
          <w:szCs w:val="26"/>
        </w:rPr>
      </w:pPr>
      <w:r w:rsidRPr="00D74714">
        <w:rPr>
          <w:sz w:val="26"/>
          <w:szCs w:val="26"/>
        </w:rPr>
        <w:t>+ T</w:t>
      </w:r>
      <w:r w:rsidRPr="00D74714">
        <w:rPr>
          <w:sz w:val="26"/>
          <w:szCs w:val="26"/>
          <w:lang w:val="vi-VN"/>
        </w:rPr>
        <w:t>ra cứu dữ liệu hưởng BHXH một lần trên trang thông tin điện tử của BHXH TP (</w:t>
      </w:r>
      <w:hyperlink r:id="rId10" w:history="1">
        <w:r w:rsidRPr="00D74714">
          <w:rPr>
            <w:rStyle w:val="Hyperlink"/>
            <w:color w:val="auto"/>
            <w:sz w:val="26"/>
            <w:szCs w:val="26"/>
            <w:lang w:val="vi-VN"/>
          </w:rPr>
          <w:t>http://serverpt:8080/</w:t>
        </w:r>
      </w:hyperlink>
      <w:r w:rsidRPr="00D74714">
        <w:rPr>
          <w:sz w:val="26"/>
          <w:szCs w:val="26"/>
          <w:lang w:val="vi-VN"/>
        </w:rPr>
        <w:t>)</w:t>
      </w:r>
      <w:r w:rsidRPr="00D74714">
        <w:rPr>
          <w:sz w:val="26"/>
          <w:szCs w:val="26"/>
        </w:rPr>
        <w:t xml:space="preserve"> và </w:t>
      </w:r>
      <w:r w:rsidRPr="00D74714">
        <w:rPr>
          <w:sz w:val="26"/>
          <w:szCs w:val="26"/>
          <w:lang w:val="vi-VN"/>
        </w:rPr>
        <w:t>của BHXH VN (</w:t>
      </w:r>
      <w:hyperlink r:id="rId11" w:history="1">
        <w:r w:rsidRPr="00D74714">
          <w:rPr>
            <w:rStyle w:val="Hyperlink"/>
            <w:color w:val="auto"/>
            <w:sz w:val="26"/>
            <w:szCs w:val="26"/>
            <w:lang w:val="vi-VN"/>
          </w:rPr>
          <w:t>http://tracuu.vssic.gov.vn/</w:t>
        </w:r>
      </w:hyperlink>
      <w:r w:rsidRPr="00D74714">
        <w:rPr>
          <w:sz w:val="26"/>
          <w:szCs w:val="26"/>
          <w:lang w:val="vi-VN"/>
        </w:rPr>
        <w:t>)</w:t>
      </w:r>
      <w:r w:rsidRPr="00D74714">
        <w:rPr>
          <w:sz w:val="26"/>
          <w:szCs w:val="26"/>
        </w:rPr>
        <w:t>.</w:t>
      </w:r>
    </w:p>
    <w:p w:rsidR="00626FFD" w:rsidRPr="00D74714" w:rsidRDefault="00626FFD" w:rsidP="00626FFD">
      <w:pPr>
        <w:spacing w:before="120" w:after="120"/>
        <w:ind w:firstLine="600"/>
        <w:jc w:val="both"/>
        <w:rPr>
          <w:sz w:val="26"/>
          <w:szCs w:val="26"/>
        </w:rPr>
      </w:pPr>
      <w:r w:rsidRPr="00D74714">
        <w:rPr>
          <w:sz w:val="26"/>
          <w:szCs w:val="26"/>
        </w:rPr>
        <w:t>+ Nếu hồ sơ có nghi vấn thì lập danh sách đề nghị xác minh, kèm hồ sơ chuyển Phòng Chế độ BHXH để kiểm tra lại (thực hiện tiếp bước 3).</w:t>
      </w:r>
    </w:p>
    <w:p w:rsidR="00626FFD" w:rsidRPr="00D74714" w:rsidRDefault="00626FFD" w:rsidP="00626FFD">
      <w:pPr>
        <w:spacing w:before="120" w:after="120"/>
        <w:ind w:firstLine="600"/>
        <w:jc w:val="both"/>
        <w:rPr>
          <w:sz w:val="26"/>
          <w:szCs w:val="26"/>
        </w:rPr>
      </w:pPr>
      <w:r w:rsidRPr="00D74714">
        <w:rPr>
          <w:sz w:val="26"/>
          <w:szCs w:val="26"/>
        </w:rPr>
        <w:t xml:space="preserve">+ Nếu tra cứu </w:t>
      </w:r>
      <w:r w:rsidRPr="00D74714">
        <w:rPr>
          <w:sz w:val="26"/>
          <w:szCs w:val="26"/>
          <w:lang w:val="vi-VN"/>
        </w:rPr>
        <w:t xml:space="preserve">dữ liệu hưởng BHXH một lần trên trang thông tin điện tử của BHXH TP </w:t>
      </w:r>
      <w:r w:rsidRPr="00D74714">
        <w:rPr>
          <w:sz w:val="26"/>
          <w:szCs w:val="26"/>
        </w:rPr>
        <w:t xml:space="preserve">và BHXH Việt Nam chưa hưởng thì có văn bản gửi cho BHXH tỉnh/thành phố nơi người lao động có hộ khẩu thường trú hoặc tham gia </w:t>
      </w:r>
      <w:r w:rsidRPr="00D74714">
        <w:rPr>
          <w:sz w:val="26"/>
          <w:szCs w:val="26"/>
          <w:lang w:val="vi-VN"/>
        </w:rPr>
        <w:t>từ tháng 01/2005 trở về trước</w:t>
      </w:r>
      <w:r w:rsidRPr="00D74714">
        <w:rPr>
          <w:sz w:val="26"/>
          <w:szCs w:val="26"/>
        </w:rPr>
        <w:t xml:space="preserve"> để xác minh việc hưởng các chế độ BHXH.</w:t>
      </w:r>
    </w:p>
    <w:p w:rsidR="00626FFD" w:rsidRPr="00D74714" w:rsidRDefault="00626FFD" w:rsidP="00626FFD">
      <w:pPr>
        <w:spacing w:before="120" w:after="120"/>
        <w:ind w:firstLine="600"/>
        <w:jc w:val="both"/>
        <w:rPr>
          <w:sz w:val="26"/>
          <w:szCs w:val="26"/>
        </w:rPr>
      </w:pPr>
      <w:r w:rsidRPr="00D74714">
        <w:rPr>
          <w:spacing w:val="-6"/>
          <w:sz w:val="26"/>
          <w:szCs w:val="26"/>
        </w:rPr>
        <w:t xml:space="preserve">- </w:t>
      </w:r>
      <w:r w:rsidRPr="00D74714">
        <w:rPr>
          <w:sz w:val="26"/>
          <w:szCs w:val="26"/>
          <w:lang w:val="vi-VN"/>
        </w:rPr>
        <w:t>Trường hợp</w:t>
      </w:r>
      <w:r w:rsidRPr="00D74714">
        <w:rPr>
          <w:sz w:val="26"/>
          <w:szCs w:val="26"/>
        </w:rPr>
        <w:t xml:space="preserve"> sổ BHXH </w:t>
      </w:r>
      <w:r w:rsidRPr="00D74714">
        <w:rPr>
          <w:sz w:val="26"/>
          <w:szCs w:val="26"/>
          <w:lang w:val="vi-VN"/>
        </w:rPr>
        <w:t>có quá trình tham gia BHXH từ tháng 01/2005 trở về sau</w:t>
      </w:r>
      <w:r w:rsidRPr="00D74714">
        <w:rPr>
          <w:sz w:val="26"/>
          <w:szCs w:val="26"/>
        </w:rPr>
        <w:t xml:space="preserve"> hoặc</w:t>
      </w:r>
      <w:r w:rsidRPr="00D74714">
        <w:rPr>
          <w:sz w:val="26"/>
          <w:szCs w:val="26"/>
          <w:lang w:val="vi-VN"/>
        </w:rPr>
        <w:t xml:space="preserve"> hưởng trợ cấp thất nghiệp từ ngày 01/01/2016 thì thực hiện tra cứu dữ liệu hưởng BHXH một lần, trợ cấp thất nghiệp trên trang thông tin điện tử của BHXH VN (</w:t>
      </w:r>
      <w:hyperlink r:id="rId12" w:history="1">
        <w:r w:rsidRPr="00D74714">
          <w:rPr>
            <w:rStyle w:val="Hyperlink"/>
            <w:color w:val="auto"/>
            <w:sz w:val="26"/>
            <w:szCs w:val="26"/>
            <w:lang w:val="vi-VN"/>
          </w:rPr>
          <w:t>http://tracuu.vssic.gov.vn/</w:t>
        </w:r>
      </w:hyperlink>
      <w:r w:rsidRPr="00D74714">
        <w:rPr>
          <w:sz w:val="26"/>
          <w:szCs w:val="26"/>
          <w:lang w:val="vi-VN"/>
        </w:rPr>
        <w:t>)</w:t>
      </w:r>
      <w:r w:rsidRPr="00D74714">
        <w:rPr>
          <w:sz w:val="26"/>
          <w:szCs w:val="26"/>
        </w:rPr>
        <w:t xml:space="preserve">. Nếu hồ sơ có nghi vấn thì </w:t>
      </w:r>
      <w:r w:rsidRPr="00D74714">
        <w:rPr>
          <w:sz w:val="26"/>
          <w:szCs w:val="26"/>
          <w:lang w:val="vi-VN"/>
        </w:rPr>
        <w:t xml:space="preserve">trình </w:t>
      </w:r>
      <w:r w:rsidRPr="00D74714">
        <w:rPr>
          <w:sz w:val="26"/>
          <w:szCs w:val="26"/>
        </w:rPr>
        <w:t xml:space="preserve">Ban </w:t>
      </w:r>
      <w:r w:rsidRPr="00D74714">
        <w:rPr>
          <w:sz w:val="26"/>
          <w:szCs w:val="26"/>
          <w:lang w:val="vi-VN"/>
        </w:rPr>
        <w:t xml:space="preserve">Giám đốc BHXH </w:t>
      </w:r>
      <w:r w:rsidRPr="00D74714">
        <w:rPr>
          <w:sz w:val="26"/>
          <w:szCs w:val="26"/>
        </w:rPr>
        <w:t>TP, quận/</w:t>
      </w:r>
      <w:r w:rsidRPr="00D74714">
        <w:rPr>
          <w:sz w:val="26"/>
          <w:szCs w:val="26"/>
          <w:lang w:val="vi-VN"/>
        </w:rPr>
        <w:t xml:space="preserve">huyện </w:t>
      </w:r>
      <w:r w:rsidRPr="00D74714">
        <w:rPr>
          <w:sz w:val="26"/>
          <w:szCs w:val="26"/>
        </w:rPr>
        <w:t xml:space="preserve">nơi giải quyết hồ sơ </w:t>
      </w:r>
      <w:r w:rsidRPr="00D74714">
        <w:rPr>
          <w:sz w:val="26"/>
          <w:szCs w:val="26"/>
          <w:lang w:val="vi-VN"/>
        </w:rPr>
        <w:t xml:space="preserve">ký văn bản yêu cầu BHXH tỉnh, huyện nơi người lao động đã giải quyết các chế độ BHXH, BHTN trước đó để xác minh </w:t>
      </w:r>
      <w:r w:rsidRPr="00D74714">
        <w:rPr>
          <w:sz w:val="26"/>
          <w:szCs w:val="26"/>
        </w:rPr>
        <w:t xml:space="preserve">lại việc </w:t>
      </w:r>
      <w:r w:rsidRPr="00D74714">
        <w:rPr>
          <w:sz w:val="26"/>
          <w:szCs w:val="26"/>
          <w:lang w:val="vi-VN"/>
        </w:rPr>
        <w:t>hưởng các chế độ BHXH, BHTN.</w:t>
      </w:r>
    </w:p>
    <w:p w:rsidR="00626FFD" w:rsidRPr="00D74714" w:rsidRDefault="00626FFD" w:rsidP="00626FFD">
      <w:pPr>
        <w:spacing w:before="120" w:after="120"/>
        <w:ind w:firstLine="600"/>
        <w:jc w:val="both"/>
        <w:rPr>
          <w:sz w:val="26"/>
          <w:szCs w:val="26"/>
        </w:rPr>
      </w:pPr>
      <w:r w:rsidRPr="00D74714">
        <w:rPr>
          <w:spacing w:val="-6"/>
          <w:sz w:val="26"/>
          <w:szCs w:val="26"/>
        </w:rPr>
        <w:t xml:space="preserve">- </w:t>
      </w:r>
      <w:r w:rsidRPr="00D74714">
        <w:rPr>
          <w:sz w:val="26"/>
          <w:szCs w:val="26"/>
          <w:lang w:val="vi-VN"/>
        </w:rPr>
        <w:t xml:space="preserve">Trường hợp </w:t>
      </w:r>
      <w:r w:rsidRPr="00D74714">
        <w:rPr>
          <w:sz w:val="26"/>
          <w:szCs w:val="26"/>
        </w:rPr>
        <w:t xml:space="preserve">hồ sơ không khớp đúng với dữ liệu đang quản lý hoặc </w:t>
      </w:r>
      <w:r w:rsidRPr="00D74714">
        <w:rPr>
          <w:sz w:val="26"/>
          <w:szCs w:val="26"/>
          <w:lang w:val="vi-VN"/>
        </w:rPr>
        <w:t xml:space="preserve">sổ </w:t>
      </w:r>
      <w:r w:rsidRPr="00D74714">
        <w:rPr>
          <w:sz w:val="26"/>
          <w:szCs w:val="26"/>
        </w:rPr>
        <w:t xml:space="preserve">BHXH bị </w:t>
      </w:r>
      <w:r w:rsidRPr="00D74714">
        <w:rPr>
          <w:sz w:val="26"/>
          <w:szCs w:val="26"/>
          <w:lang w:val="vi-VN"/>
        </w:rPr>
        <w:t xml:space="preserve">mất có quá trình đóng ở nhiều nơi tại địa bàn Thành phố thì căn cứ vào dữ liệu đồng bộ và kết quả xác minh hưởng BHXH 1 lần, hưởng trợ cấp thất nghiệp để lập phiếu đề nghị </w:t>
      </w:r>
      <w:r w:rsidRPr="00D74714">
        <w:rPr>
          <w:sz w:val="26"/>
          <w:szCs w:val="26"/>
          <w:lang w:val="vi-VN"/>
        </w:rPr>
        <w:lastRenderedPageBreak/>
        <w:t>(mẫu C02-TS) chuyển Phòng (Tổ) Quản lý Thu nhập bổ sung quá trình đóng BHXH, BHTN chưa hưởng</w:t>
      </w:r>
      <w:r w:rsidRPr="00D74714">
        <w:rPr>
          <w:sz w:val="26"/>
          <w:szCs w:val="26"/>
        </w:rPr>
        <w:t xml:space="preserve"> (thực hiện tiếp bước 4).</w:t>
      </w:r>
    </w:p>
    <w:p w:rsidR="00626FFD" w:rsidRPr="00D74714" w:rsidRDefault="00626FFD" w:rsidP="00626FFD">
      <w:pPr>
        <w:spacing w:before="120" w:after="120"/>
        <w:ind w:firstLine="600"/>
        <w:jc w:val="both"/>
        <w:rPr>
          <w:bCs/>
          <w:sz w:val="26"/>
          <w:szCs w:val="26"/>
          <w:lang w:val="vi-VN"/>
        </w:rPr>
      </w:pPr>
      <w:r w:rsidRPr="00D74714">
        <w:rPr>
          <w:bCs/>
          <w:sz w:val="26"/>
          <w:szCs w:val="26"/>
        </w:rPr>
        <w:t>-</w:t>
      </w:r>
      <w:r w:rsidRPr="00D74714">
        <w:rPr>
          <w:bCs/>
          <w:sz w:val="26"/>
          <w:szCs w:val="26"/>
          <w:lang w:val="vi-VN"/>
        </w:rPr>
        <w:t xml:space="preserve"> Căn cứ Công văn xác minh của BHXH tỉnh</w:t>
      </w:r>
      <w:r w:rsidRPr="00D74714">
        <w:rPr>
          <w:bCs/>
          <w:sz w:val="26"/>
          <w:szCs w:val="26"/>
        </w:rPr>
        <w:t>, huyện</w:t>
      </w:r>
      <w:r w:rsidRPr="00D74714">
        <w:rPr>
          <w:bCs/>
          <w:sz w:val="26"/>
          <w:szCs w:val="26"/>
          <w:lang w:val="vi-VN"/>
        </w:rPr>
        <w:t xml:space="preserve"> hoặc dữ liệu đã hưởng BHXH 1 lần, hưởng trợ cấp thất nghiệp tra cứu trên trang Web của BHXH Việt Nam</w:t>
      </w:r>
      <w:r w:rsidRPr="00D74714">
        <w:rPr>
          <w:bCs/>
          <w:sz w:val="26"/>
          <w:szCs w:val="26"/>
        </w:rPr>
        <w:t xml:space="preserve"> </w:t>
      </w:r>
      <w:r w:rsidRPr="00D74714">
        <w:rPr>
          <w:bCs/>
          <w:sz w:val="26"/>
          <w:szCs w:val="26"/>
          <w:lang w:val="vi-VN"/>
        </w:rPr>
        <w:t>(nếu có), Phiếu xác minh hưởng trợ cấp 01 lần, trợ cấp thất nghiệp của Phòng Chế độ BHXH</w:t>
      </w:r>
      <w:r w:rsidRPr="00D74714">
        <w:rPr>
          <w:bCs/>
          <w:sz w:val="26"/>
          <w:szCs w:val="26"/>
        </w:rPr>
        <w:t xml:space="preserve"> (nếu có)</w:t>
      </w:r>
      <w:r w:rsidRPr="00D74714">
        <w:rPr>
          <w:bCs/>
          <w:sz w:val="26"/>
          <w:szCs w:val="26"/>
          <w:lang w:val="vi-VN"/>
        </w:rPr>
        <w:t xml:space="preserve">, cắt quá trình đã hưởng trợ cấp </w:t>
      </w:r>
      <w:r w:rsidRPr="00D74714">
        <w:rPr>
          <w:bCs/>
          <w:sz w:val="26"/>
          <w:szCs w:val="26"/>
        </w:rPr>
        <w:t xml:space="preserve">BHXH một </w:t>
      </w:r>
      <w:r w:rsidRPr="00D74714">
        <w:rPr>
          <w:bCs/>
          <w:sz w:val="26"/>
          <w:szCs w:val="26"/>
          <w:lang w:val="vi-VN"/>
        </w:rPr>
        <w:t>lần hoặc trợ cấp thất nghiệp (nếu có). Bảo lưu thời gian BHTN chưa hưởng (nếu có).</w:t>
      </w:r>
    </w:p>
    <w:p w:rsidR="00626FFD" w:rsidRPr="00D74714" w:rsidRDefault="00626FFD" w:rsidP="00626FFD">
      <w:pPr>
        <w:spacing w:before="120" w:after="120"/>
        <w:ind w:firstLine="600"/>
        <w:jc w:val="both"/>
        <w:rPr>
          <w:bCs/>
          <w:sz w:val="26"/>
          <w:szCs w:val="26"/>
        </w:rPr>
      </w:pPr>
      <w:r w:rsidRPr="00D74714">
        <w:rPr>
          <w:bCs/>
          <w:sz w:val="26"/>
          <w:szCs w:val="26"/>
        </w:rPr>
        <w:t>-</w:t>
      </w:r>
      <w:r w:rsidRPr="00D74714">
        <w:rPr>
          <w:bCs/>
          <w:sz w:val="26"/>
          <w:szCs w:val="26"/>
          <w:lang w:val="vi-VN"/>
        </w:rPr>
        <w:t xml:space="preserve"> </w:t>
      </w:r>
      <w:r w:rsidRPr="00D74714">
        <w:rPr>
          <w:bCs/>
          <w:sz w:val="26"/>
          <w:szCs w:val="26"/>
        </w:rPr>
        <w:t>Đối với sổ BHXH đã được chốt trước ngày 01/01/2016</w:t>
      </w:r>
      <w:r w:rsidRPr="00D74714">
        <w:rPr>
          <w:bCs/>
          <w:sz w:val="26"/>
          <w:szCs w:val="26"/>
          <w:lang w:val="vi-VN"/>
        </w:rPr>
        <w:t xml:space="preserve"> </w:t>
      </w:r>
      <w:r w:rsidRPr="00D74714">
        <w:rPr>
          <w:bCs/>
          <w:sz w:val="26"/>
          <w:szCs w:val="26"/>
        </w:rPr>
        <w:t xml:space="preserve">nếu tại thời điểm chốt sổ </w:t>
      </w:r>
      <w:r w:rsidRPr="00D74714">
        <w:rPr>
          <w:bCs/>
          <w:sz w:val="26"/>
          <w:szCs w:val="26"/>
          <w:lang w:val="vi-VN"/>
        </w:rPr>
        <w:t>đủ điều kiện hưởng BHTN và có hộ khẩu thường trú tại các tỉnh</w:t>
      </w:r>
      <w:r w:rsidRPr="00D74714">
        <w:rPr>
          <w:bCs/>
          <w:sz w:val="26"/>
          <w:szCs w:val="26"/>
        </w:rPr>
        <w:t>/</w:t>
      </w:r>
      <w:r w:rsidRPr="00D74714">
        <w:rPr>
          <w:bCs/>
          <w:sz w:val="26"/>
          <w:szCs w:val="26"/>
          <w:lang w:val="vi-VN"/>
        </w:rPr>
        <w:t xml:space="preserve">thành phố khác khi tra cứu </w:t>
      </w:r>
      <w:r w:rsidRPr="00D74714">
        <w:rPr>
          <w:sz w:val="26"/>
          <w:szCs w:val="26"/>
          <w:lang w:val="vi-VN"/>
        </w:rPr>
        <w:t>dữ liệu hưởng BHXH trợ cấp thất nghiệp</w:t>
      </w:r>
      <w:r w:rsidRPr="00D74714">
        <w:rPr>
          <w:bCs/>
          <w:sz w:val="26"/>
          <w:szCs w:val="26"/>
        </w:rPr>
        <w:t xml:space="preserve"> trên </w:t>
      </w:r>
      <w:r w:rsidRPr="00D74714">
        <w:rPr>
          <w:bCs/>
          <w:sz w:val="26"/>
          <w:szCs w:val="26"/>
          <w:lang w:val="vi-VN"/>
        </w:rPr>
        <w:t xml:space="preserve">trang Web của </w:t>
      </w:r>
      <w:r w:rsidRPr="00D74714">
        <w:rPr>
          <w:bCs/>
          <w:sz w:val="26"/>
          <w:szCs w:val="26"/>
        </w:rPr>
        <w:t xml:space="preserve">BHXH TP và </w:t>
      </w:r>
      <w:r w:rsidRPr="00D74714">
        <w:rPr>
          <w:bCs/>
          <w:sz w:val="26"/>
          <w:szCs w:val="26"/>
          <w:lang w:val="vi-VN"/>
        </w:rPr>
        <w:t>BHXH Việt Nam chưa có dữ liệu</w:t>
      </w:r>
      <w:r w:rsidRPr="00D74714">
        <w:rPr>
          <w:bCs/>
          <w:sz w:val="26"/>
          <w:szCs w:val="26"/>
        </w:rPr>
        <w:t xml:space="preserve"> thì t</w:t>
      </w:r>
      <w:r w:rsidRPr="00D74714">
        <w:rPr>
          <w:bCs/>
          <w:sz w:val="26"/>
          <w:szCs w:val="26"/>
          <w:lang w:val="vi-VN"/>
        </w:rPr>
        <w:t>ạm khoá quá trình đóng BHTN</w:t>
      </w:r>
      <w:r w:rsidRPr="00D74714">
        <w:rPr>
          <w:bCs/>
          <w:sz w:val="26"/>
          <w:szCs w:val="26"/>
        </w:rPr>
        <w:t xml:space="preserve"> (chọn phương án “KT”) đã được chốt trước ngày 01/01/2016.</w:t>
      </w:r>
    </w:p>
    <w:p w:rsidR="00626FFD" w:rsidRPr="00D74714" w:rsidRDefault="00626FFD" w:rsidP="00626FFD">
      <w:pPr>
        <w:spacing w:before="120" w:after="120"/>
        <w:ind w:firstLine="600"/>
        <w:jc w:val="both"/>
        <w:rPr>
          <w:spacing w:val="-6"/>
          <w:sz w:val="26"/>
          <w:szCs w:val="26"/>
        </w:rPr>
      </w:pPr>
      <w:r w:rsidRPr="00D74714">
        <w:rPr>
          <w:spacing w:val="-6"/>
          <w:sz w:val="26"/>
          <w:szCs w:val="26"/>
        </w:rPr>
        <w:t xml:space="preserve">- </w:t>
      </w:r>
      <w:r w:rsidRPr="00D74714">
        <w:rPr>
          <w:sz w:val="26"/>
          <w:szCs w:val="26"/>
        </w:rPr>
        <w:t>T</w:t>
      </w:r>
      <w:r w:rsidRPr="00D74714">
        <w:rPr>
          <w:sz w:val="26"/>
          <w:szCs w:val="26"/>
          <w:lang w:val="vi-VN"/>
        </w:rPr>
        <w:t>rường hợp có quá trình đã hưởng BHXH 01 lần, trợ cấp thất nghiệp thì không tính thời gian đóng BHXH, BHTN</w:t>
      </w:r>
      <w:r w:rsidRPr="00D74714">
        <w:rPr>
          <w:sz w:val="26"/>
          <w:szCs w:val="26"/>
        </w:rPr>
        <w:t>, thực hiện cắt “CT” đối với quá trình đóng BHXH đã hưởng và cắt “TT” đối với quá trình đóng BHTN đã hưởng.</w:t>
      </w:r>
    </w:p>
    <w:p w:rsidR="00626FFD" w:rsidRPr="00D74714" w:rsidRDefault="00626FFD" w:rsidP="00626FFD">
      <w:pPr>
        <w:spacing w:before="120" w:after="120"/>
        <w:ind w:firstLine="600"/>
        <w:jc w:val="both"/>
        <w:rPr>
          <w:bCs/>
          <w:sz w:val="26"/>
          <w:szCs w:val="26"/>
        </w:rPr>
      </w:pPr>
      <w:r w:rsidRPr="00D74714">
        <w:rPr>
          <w:bCs/>
          <w:sz w:val="26"/>
          <w:szCs w:val="26"/>
        </w:rPr>
        <w:t>-</w:t>
      </w:r>
      <w:r w:rsidRPr="00D74714">
        <w:rPr>
          <w:bCs/>
          <w:sz w:val="26"/>
          <w:szCs w:val="26"/>
          <w:lang w:val="vi-VN"/>
        </w:rPr>
        <w:t xml:space="preserve"> Lập Biên bản thẩm định (theo mẫu)</w:t>
      </w:r>
      <w:r w:rsidRPr="00D74714">
        <w:rPr>
          <w:bCs/>
          <w:sz w:val="26"/>
          <w:szCs w:val="26"/>
        </w:rPr>
        <w:t xml:space="preserve">: ghi đầy đủ danh sách, họ tên, số sổ BHXH, tình trạng sổ BHXH, kết quả thẩm định; cán bộ thẩm định </w:t>
      </w:r>
      <w:r w:rsidRPr="00D74714">
        <w:rPr>
          <w:bCs/>
          <w:sz w:val="26"/>
          <w:szCs w:val="26"/>
          <w:lang w:val="vi-VN"/>
        </w:rPr>
        <w:t xml:space="preserve">ký </w:t>
      </w:r>
      <w:r w:rsidRPr="00D74714">
        <w:rPr>
          <w:bCs/>
          <w:sz w:val="26"/>
          <w:szCs w:val="26"/>
        </w:rPr>
        <w:t xml:space="preserve">xác nhận vào biên bản, trình hồ sơ và biên bản cho </w:t>
      </w:r>
      <w:r w:rsidRPr="00D74714">
        <w:rPr>
          <w:bCs/>
          <w:sz w:val="26"/>
          <w:szCs w:val="26"/>
          <w:lang w:val="vi-VN"/>
        </w:rPr>
        <w:t xml:space="preserve">Lãnh đạo Phòng Cấp sổ, thẻ (hồ sơ do BHXH Thành phố giải quyết) hoặc Ban giám đốc BHXH quận huyện (hồ sơ do BHXH quận huyện giải quyết) </w:t>
      </w:r>
      <w:r w:rsidRPr="00D74714">
        <w:rPr>
          <w:bCs/>
          <w:sz w:val="26"/>
          <w:szCs w:val="26"/>
        </w:rPr>
        <w:t>phê duyệt.</w:t>
      </w:r>
    </w:p>
    <w:p w:rsidR="00626FFD" w:rsidRPr="00D74714" w:rsidRDefault="00626FFD" w:rsidP="00626FFD">
      <w:pPr>
        <w:spacing w:before="120" w:after="120"/>
        <w:ind w:firstLine="600"/>
        <w:jc w:val="both"/>
        <w:rPr>
          <w:bCs/>
          <w:sz w:val="26"/>
          <w:szCs w:val="26"/>
        </w:rPr>
      </w:pPr>
      <w:r w:rsidRPr="00D74714">
        <w:rPr>
          <w:bCs/>
          <w:sz w:val="26"/>
          <w:szCs w:val="26"/>
        </w:rPr>
        <w:t>-</w:t>
      </w:r>
      <w:r w:rsidRPr="00D74714">
        <w:rPr>
          <w:bCs/>
          <w:sz w:val="26"/>
          <w:szCs w:val="26"/>
          <w:lang w:val="vi-VN"/>
        </w:rPr>
        <w:t xml:space="preserve"> Căn cứ Biên bản thẩm định đã được phê duyệt thực hiện cập nhật dữ liệu để cấp lại toàn bộ sổ BHXH trên phần mềm SMS</w:t>
      </w:r>
      <w:r w:rsidRPr="00D74714">
        <w:rPr>
          <w:bCs/>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rPr>
        <w:t>+</w:t>
      </w:r>
      <w:r w:rsidRPr="00D74714">
        <w:rPr>
          <w:sz w:val="26"/>
          <w:szCs w:val="26"/>
          <w:lang w:val="vi-VN"/>
        </w:rPr>
        <w:t xml:space="preserve"> Lập phiếu đổi sổ BHXH.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Cập nhật dữ liệu để cấp lại tờ bìa và tờ rời sổ BHXH có quá trình BHXH, BHTN chưa hưởng trên phần mềm SMS</w:t>
      </w:r>
      <w:r w:rsidRPr="00D74714">
        <w:rPr>
          <w:sz w:val="26"/>
          <w:szCs w:val="26"/>
        </w:rPr>
        <w:t>:</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 xml:space="preserve">Trường hợp có ảnh hưởng đến quá trình đóng BHXH, BHTN đã chốt trước đó (do đã hưởng BHXH một lần hoặc trợ cấp thất nghiệp hoặc tạm khóa do nợ hoặc gộp sổ hoặc NLĐ không thừa nhận)thì thực hiện: Thu hồi tờ rời đã cấp trước đó </w:t>
      </w:r>
      <w:r w:rsidRPr="00D74714">
        <w:rPr>
          <w:bCs/>
          <w:i/>
          <w:sz w:val="26"/>
          <w:szCs w:val="26"/>
        </w:rPr>
        <w:sym w:font="Wingdings 3" w:char="F022"/>
      </w:r>
      <w:r w:rsidRPr="00D74714">
        <w:rPr>
          <w:bCs/>
          <w:i/>
          <w:sz w:val="26"/>
          <w:szCs w:val="26"/>
        </w:rPr>
        <w:t xml:space="preserve"> nhận giá trị cấp mới tờ rời (chuyển dữ liệu sang QLST,</w:t>
      </w:r>
      <w:r w:rsidRPr="00D74714">
        <w:rPr>
          <w:i/>
          <w:sz w:val="26"/>
          <w:szCs w:val="26"/>
          <w:lang w:val="vi-VN"/>
        </w:rPr>
        <w:t xml:space="preserve"> thực hiện kiểm tra, khoá in</w:t>
      </w:r>
      <w:r w:rsidRPr="00D74714">
        <w:rPr>
          <w:i/>
          <w:sz w:val="26"/>
          <w:szCs w:val="26"/>
        </w:rPr>
        <w:t>)</w:t>
      </w:r>
      <w:r w:rsidRPr="00D74714">
        <w:rPr>
          <w:bCs/>
          <w:i/>
          <w:sz w:val="26"/>
          <w:szCs w:val="26"/>
        </w:rPr>
        <w:sym w:font="Wingdings 3" w:char="F022"/>
      </w:r>
      <w:r w:rsidRPr="00D74714">
        <w:rPr>
          <w:bCs/>
          <w:i/>
          <w:sz w:val="26"/>
          <w:szCs w:val="26"/>
        </w:rPr>
        <w:t xml:space="preserve"> nhận giá trị cấp lại tờ rời (chọn phương án cấp lại theo hồ sơ phát sinh).</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Trường hợp không ảnh hưởng đến quá trình đóng BHXH, BHTN đã chốt trước thì thực hiện: nhận giá trị cấp lại tờ rời (chọn phương án cấp lại theo hồ sơ phát sinh).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có nhiều sổ thực hiện:</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 xml:space="preserve">Chuyển dữ liệu từ phần mềm SMS sang phần mềm QLST để </w:t>
      </w:r>
      <w:r w:rsidRPr="00D74714">
        <w:rPr>
          <w:sz w:val="26"/>
          <w:szCs w:val="26"/>
        </w:rPr>
        <w:t>thực hiện kiểm tra</w:t>
      </w:r>
      <w:r w:rsidRPr="00D74714">
        <w:rPr>
          <w:sz w:val="26"/>
          <w:szCs w:val="26"/>
          <w:lang w:val="vi-VN"/>
        </w:rPr>
        <w:t>, khoá in</w:t>
      </w:r>
      <w:r w:rsidRPr="00D74714">
        <w:rPr>
          <w:sz w:val="26"/>
          <w:szCs w:val="26"/>
        </w:rPr>
        <w:t xml:space="preserve"> tờ bìa, tờ rời sổ BHXH cấp lại (nếu có)</w:t>
      </w:r>
      <w:r w:rsidRPr="00D74714">
        <w:rPr>
          <w:sz w:val="26"/>
          <w:szCs w:val="26"/>
          <w:lang w:val="vi-VN"/>
        </w:rPr>
        <w:t xml:space="preserve">, in mẫu 07/SBH (nếu có quá trình đóng BHXH đã được xác nhận) kèm Phiếu yêu cầu gộp sổ mẫu P01-DV hoặc P02-CN để </w:t>
      </w:r>
      <w:r w:rsidRPr="00D74714">
        <w:rPr>
          <w:iCs/>
          <w:sz w:val="26"/>
          <w:szCs w:val="26"/>
          <w:lang w:val="vi-VN"/>
        </w:rPr>
        <w:t xml:space="preserve">yêu cầu người lao động nộp hồ sơ gộp sổ theo PGNHS 304. </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chỉ có 1 số sổ BHXH duy nhất thực hiện</w:t>
      </w:r>
      <w:r w:rsidRPr="00D74714">
        <w:rPr>
          <w:sz w:val="26"/>
          <w:szCs w:val="26"/>
        </w:rPr>
        <w:t>:</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 xml:space="preserve">Chuyển dữ liệu từ phần mềm SMS sang phần mềm QLST để </w:t>
      </w:r>
      <w:r w:rsidRPr="00D74714">
        <w:rPr>
          <w:sz w:val="26"/>
          <w:szCs w:val="26"/>
        </w:rPr>
        <w:t>thực hiện kiểm tra</w:t>
      </w:r>
      <w:r w:rsidRPr="00D74714">
        <w:rPr>
          <w:sz w:val="26"/>
          <w:szCs w:val="26"/>
          <w:lang w:val="vi-VN"/>
        </w:rPr>
        <w:t xml:space="preserve"> và </w:t>
      </w:r>
      <w:r w:rsidRPr="00D74714">
        <w:rPr>
          <w:sz w:val="26"/>
          <w:szCs w:val="26"/>
        </w:rPr>
        <w:t>in tờ bìa, tờ rời sổ BHXH cấp lại (nếu có)</w:t>
      </w:r>
      <w:r w:rsidRPr="00D74714">
        <w:rPr>
          <w:sz w:val="26"/>
          <w:szCs w:val="26"/>
          <w:lang w:val="vi-VN"/>
        </w:rPr>
        <w:t xml:space="preserve">; in 02  biên bản giao nhận sổ BHXH, ký vào “đại diện bên giao”, ký điện tử trên  phiếu sử dụng phôi bìa sổ (mẫu C06-TS) in và lưu 01 phiếu vào hồ sơ, 01 phiếu chuyển cán bộ quản lý phôi để đối chiếu quyết toán. </w:t>
      </w:r>
    </w:p>
    <w:p w:rsidR="00626FFD" w:rsidRPr="00D74714" w:rsidRDefault="00626FFD" w:rsidP="00626FFD">
      <w:pPr>
        <w:spacing w:before="120" w:after="120"/>
        <w:ind w:firstLine="709"/>
        <w:jc w:val="both"/>
        <w:rPr>
          <w:sz w:val="26"/>
          <w:szCs w:val="26"/>
        </w:rPr>
      </w:pPr>
      <w:r w:rsidRPr="00D74714">
        <w:rPr>
          <w:sz w:val="26"/>
          <w:szCs w:val="26"/>
          <w:lang w:val="vi-VN"/>
        </w:rPr>
        <w:lastRenderedPageBreak/>
        <w:t xml:space="preserve">+ Đối với trường hợp hưởng </w:t>
      </w:r>
      <w:r w:rsidRPr="00D74714">
        <w:rPr>
          <w:sz w:val="26"/>
          <w:szCs w:val="26"/>
        </w:rPr>
        <w:t xml:space="preserve">trợ cấp thất nghiệp </w:t>
      </w:r>
      <w:r w:rsidRPr="00D74714">
        <w:rPr>
          <w:sz w:val="26"/>
          <w:szCs w:val="26"/>
          <w:lang w:val="vi-VN"/>
        </w:rPr>
        <w:t>từ ngày 01/01/2016</w:t>
      </w:r>
      <w:r w:rsidRPr="00D74714">
        <w:rPr>
          <w:sz w:val="26"/>
          <w:szCs w:val="26"/>
        </w:rPr>
        <w:t xml:space="preserve"> trở về sau</w:t>
      </w:r>
      <w:r w:rsidRPr="00D74714">
        <w:rPr>
          <w:sz w:val="26"/>
          <w:szCs w:val="26"/>
          <w:lang w:val="vi-VN"/>
        </w:rPr>
        <w:t>, thực hiện in tờ rời quá trình đã hư</w:t>
      </w:r>
      <w:r w:rsidRPr="00D74714">
        <w:rPr>
          <w:sz w:val="26"/>
          <w:szCs w:val="26"/>
        </w:rPr>
        <w:t>ở</w:t>
      </w:r>
      <w:r w:rsidRPr="00D74714">
        <w:rPr>
          <w:sz w:val="26"/>
          <w:szCs w:val="26"/>
          <w:lang w:val="vi-VN"/>
        </w:rPr>
        <w:t>ng trợ cấp thất nghiệp trên phần mềm QLST</w:t>
      </w:r>
      <w:r w:rsidRPr="00D74714">
        <w:rPr>
          <w:i/>
          <w:sz w:val="26"/>
          <w:szCs w:val="26"/>
          <w:lang w:val="vi-VN"/>
        </w:rPr>
        <w:t>(không cấp tờ rời đã hưởng trợ cấp thất nghiệp trên phần mềm SMS)</w:t>
      </w:r>
      <w:r w:rsidRPr="00D74714">
        <w:rPr>
          <w:sz w:val="26"/>
          <w:szCs w:val="26"/>
          <w:lang w:val="vi-VN"/>
        </w:rPr>
        <w: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626FFD" w:rsidRPr="00D74714" w:rsidRDefault="00626FFD" w:rsidP="00626FFD">
      <w:pPr>
        <w:spacing w:before="120" w:after="120"/>
        <w:ind w:firstLine="720"/>
        <w:jc w:val="both"/>
        <w:rPr>
          <w:sz w:val="26"/>
          <w:szCs w:val="26"/>
        </w:rPr>
      </w:pPr>
      <w:r w:rsidRPr="00D74714">
        <w:rPr>
          <w:sz w:val="26"/>
          <w:szCs w:val="26"/>
          <w:lang w:val="vi-VN"/>
        </w:rPr>
        <w:t>- Cập nhật tình trạng hồ sơ vào phần mềm TNHS và chuyển tờ bìa sổ, tờ rời sổ; 02 biên bản giao nhận sổ BHXH cho bộ phận</w:t>
      </w:r>
      <w:r w:rsidRPr="00D74714">
        <w:rPr>
          <w:sz w:val="26"/>
          <w:szCs w:val="26"/>
        </w:rPr>
        <w:t xml:space="preserve"> (tổ) TKQ</w:t>
      </w:r>
      <w:r w:rsidRPr="00D74714">
        <w:rPr>
          <w:sz w:val="26"/>
          <w:szCs w:val="26"/>
          <w:lang w:val="vi-VN"/>
        </w:rPr>
        <w:t>.</w:t>
      </w:r>
    </w:p>
    <w:p w:rsidR="00626FFD" w:rsidRPr="00D74714" w:rsidRDefault="00626FFD" w:rsidP="00626FFD">
      <w:pPr>
        <w:spacing w:before="120" w:after="120"/>
        <w:ind w:firstLine="600"/>
        <w:jc w:val="both"/>
        <w:rPr>
          <w:b/>
          <w:i/>
          <w:sz w:val="26"/>
          <w:szCs w:val="26"/>
          <w:lang w:val="vi-VN"/>
        </w:rPr>
      </w:pPr>
      <w:r w:rsidRPr="00D74714">
        <w:rPr>
          <w:b/>
          <w:i/>
          <w:sz w:val="26"/>
          <w:szCs w:val="26"/>
          <w:u w:val="single"/>
          <w:lang w:val="vi-VN"/>
        </w:rPr>
        <w:t>Lưu ý</w:t>
      </w:r>
      <w:r w:rsidRPr="00D74714">
        <w:rPr>
          <w:b/>
          <w:i/>
          <w:sz w:val="26"/>
          <w:szCs w:val="26"/>
          <w:lang w:val="vi-VN"/>
        </w:rPr>
        <w:t xml:space="preserve">: </w:t>
      </w:r>
    </w:p>
    <w:p w:rsidR="00626FFD" w:rsidRPr="00D74714" w:rsidRDefault="00626FFD" w:rsidP="00626FFD">
      <w:pPr>
        <w:spacing w:before="120" w:after="120"/>
        <w:ind w:firstLine="600"/>
        <w:jc w:val="both"/>
        <w:rPr>
          <w:i/>
          <w:sz w:val="26"/>
          <w:szCs w:val="26"/>
          <w:lang w:val="vi-VN"/>
        </w:rPr>
      </w:pPr>
      <w:r w:rsidRPr="00D74714">
        <w:rPr>
          <w:i/>
          <w:sz w:val="26"/>
          <w:szCs w:val="26"/>
          <w:lang w:val="vi-VN"/>
        </w:rPr>
        <w:t>- Kiểm tra quá trình nhập dữ liệu tham gia từ nơi khác chuyển đến “CQ” (nếu có) theo đợt phát sinh hay nhập trực tiếp (F12) trên phần mềm SMS, trường hợp nhập trực tiếp (F12) nếu có nghi vấn, liên hệ với nơi nhập dữ liệu để kiểm tra, đối chiếu.</w:t>
      </w:r>
    </w:p>
    <w:p w:rsidR="00626FFD" w:rsidRPr="00D74714" w:rsidRDefault="00626FFD" w:rsidP="00626FFD">
      <w:pPr>
        <w:spacing w:before="120" w:after="120"/>
        <w:ind w:firstLine="600"/>
        <w:jc w:val="both"/>
        <w:rPr>
          <w:i/>
          <w:sz w:val="26"/>
          <w:szCs w:val="26"/>
        </w:rPr>
      </w:pPr>
      <w:r w:rsidRPr="00D74714">
        <w:rPr>
          <w:i/>
          <w:sz w:val="26"/>
          <w:szCs w:val="26"/>
          <w:lang w:val="vi-VN"/>
        </w:rPr>
        <w:t>- Cán bộ cấp sổ sau khi kiểm tra xác định nguyên nhân do người lao động làm mất thì ghi chú bằng mực đỏ vào góc phải phía trên cùng Phiếu Giao nhận hồ sơ 305 dòng chữ “người lao động làm mất sổ”.</w:t>
      </w:r>
    </w:p>
    <w:p w:rsidR="00626FFD" w:rsidRPr="00D74714" w:rsidRDefault="00626FFD" w:rsidP="00626FFD">
      <w:pPr>
        <w:spacing w:before="120" w:after="120"/>
        <w:ind w:firstLine="600"/>
        <w:jc w:val="both"/>
        <w:rPr>
          <w:i/>
          <w:sz w:val="26"/>
          <w:szCs w:val="26"/>
        </w:rPr>
      </w:pPr>
      <w:r w:rsidRPr="00D74714">
        <w:rPr>
          <w:i/>
          <w:sz w:val="26"/>
          <w:szCs w:val="26"/>
        </w:rPr>
        <w:t xml:space="preserve">- </w:t>
      </w:r>
      <w:r w:rsidRPr="00D74714">
        <w:rPr>
          <w:i/>
          <w:sz w:val="26"/>
          <w:szCs w:val="26"/>
          <w:lang w:val="vi-VN"/>
        </w:rPr>
        <w:t>Đối với các trường hợp phức tạp, khi thực hiện cần phải trao đổi cụ thể với các phòng nghiệp vụ BHXH/TP để được hướng dẫn giải quyết.</w:t>
      </w:r>
    </w:p>
    <w:p w:rsidR="00626FFD" w:rsidRPr="00D74714" w:rsidRDefault="00626FFD" w:rsidP="00626FFD">
      <w:pPr>
        <w:spacing w:before="120" w:after="120"/>
        <w:ind w:firstLine="600"/>
        <w:jc w:val="both"/>
        <w:rPr>
          <w:i/>
          <w:sz w:val="26"/>
          <w:szCs w:val="26"/>
        </w:rPr>
      </w:pPr>
      <w:r w:rsidRPr="00D74714">
        <w:rPr>
          <w:i/>
          <w:sz w:val="26"/>
          <w:szCs w:val="26"/>
        </w:rPr>
        <w:t xml:space="preserve">- </w:t>
      </w:r>
      <w:r w:rsidRPr="00D74714">
        <w:rPr>
          <w:i/>
          <w:sz w:val="26"/>
          <w:szCs w:val="26"/>
          <w:lang w:val="vi-VN"/>
        </w:rPr>
        <w:t>Tờ khai cung cấp và thay đổi thông tin người tham gia BHXH, BHYT (mẫu TK1-TS)</w:t>
      </w:r>
      <w:r w:rsidRPr="00D74714">
        <w:rPr>
          <w:i/>
          <w:sz w:val="26"/>
          <w:szCs w:val="26"/>
        </w:rPr>
        <w:t xml:space="preserve">  yêu cầu người lao động kê khai đầy đủ nội dung và quá trình tham gia, đơn vị, địa chỉ đơn vị đóng (nếu tham gia ở tỉnh/thành phố khác) chức danh, công việc, mức lương và cam kết chưa (hoặc đã) hưởng trợ cấp BHXH một lần, trợ cấp thất nghiệp.</w:t>
      </w:r>
    </w:p>
    <w:p w:rsidR="00626FFD" w:rsidRPr="00D74714" w:rsidRDefault="00626FFD" w:rsidP="00626FFD">
      <w:pPr>
        <w:spacing w:before="120" w:after="120"/>
        <w:ind w:firstLine="600"/>
        <w:jc w:val="both"/>
        <w:rPr>
          <w:i/>
          <w:sz w:val="26"/>
          <w:szCs w:val="26"/>
        </w:rPr>
      </w:pPr>
      <w:r w:rsidRPr="00D74714">
        <w:rPr>
          <w:i/>
          <w:sz w:val="26"/>
          <w:szCs w:val="26"/>
        </w:rPr>
        <w:t xml:space="preserve">- </w:t>
      </w:r>
      <w:r w:rsidRPr="00D74714">
        <w:rPr>
          <w:i/>
          <w:sz w:val="26"/>
          <w:szCs w:val="26"/>
          <w:lang w:val="vi-VN"/>
        </w:rPr>
        <w:t>Nếu đã chuyển Phòng (tổ) Quản lý thu bản chính: ”văn bản xác nhận quá trình đóng của Tỉnh”, thì cán bộ Cấp sổ, thẻ lưu bản photo.</w:t>
      </w:r>
    </w:p>
    <w:p w:rsidR="00626FFD" w:rsidRPr="00D74714" w:rsidRDefault="00626FFD" w:rsidP="00626FFD">
      <w:pPr>
        <w:tabs>
          <w:tab w:val="left" w:pos="1080"/>
        </w:tabs>
        <w:spacing w:before="120" w:after="120"/>
        <w:ind w:firstLine="540"/>
        <w:jc w:val="both"/>
        <w:rPr>
          <w:i/>
          <w:sz w:val="26"/>
          <w:szCs w:val="26"/>
          <w:lang w:val="vi-VN"/>
        </w:rPr>
      </w:pPr>
      <w:r w:rsidRPr="00D74714">
        <w:rPr>
          <w:b/>
          <w:i/>
          <w:sz w:val="26"/>
          <w:szCs w:val="26"/>
          <w:lang w:val="vi-VN"/>
        </w:rPr>
        <w:t xml:space="preserve">- </w:t>
      </w:r>
      <w:r w:rsidRPr="00D74714">
        <w:rPr>
          <w:i/>
          <w:sz w:val="26"/>
          <w:szCs w:val="26"/>
          <w:lang w:val="vi-VN"/>
        </w:rPr>
        <w:t xml:space="preserve">Việc bảo lưu thời gian đóng BHTN thực hiện theo hướng dẫn tại công văn số 3722/BHXH-CST ngày 19/11/2015 của BHXH Thành phố. </w:t>
      </w:r>
    </w:p>
    <w:p w:rsidR="00626FFD" w:rsidRPr="00D74714" w:rsidRDefault="00626FFD" w:rsidP="00626FFD">
      <w:pPr>
        <w:tabs>
          <w:tab w:val="left" w:pos="1080"/>
        </w:tabs>
        <w:spacing w:before="120" w:after="120"/>
        <w:ind w:firstLine="540"/>
        <w:jc w:val="both"/>
        <w:rPr>
          <w:i/>
          <w:sz w:val="26"/>
          <w:szCs w:val="26"/>
        </w:rPr>
      </w:pPr>
      <w:r w:rsidRPr="00D74714">
        <w:rPr>
          <w:i/>
          <w:sz w:val="26"/>
          <w:szCs w:val="26"/>
          <w:lang w:val="vi-VN"/>
        </w:rPr>
        <w:t xml:space="preserve">- Đối với dữ liệu hưởng trợ cấp thất nghiệp nếu hưởng tại Thành phố thì tra cứu phương án TH hoặc CD trên phần mềm SMS. Nếu hưởng tại tỉnh/Thành phố khác thì tra cứu trên trang thông tin điện tử </w:t>
      </w:r>
      <w:hyperlink r:id="rId13" w:history="1">
        <w:r w:rsidRPr="00D74714">
          <w:rPr>
            <w:rStyle w:val="Hyperlink"/>
            <w:i/>
            <w:color w:val="auto"/>
            <w:sz w:val="26"/>
            <w:szCs w:val="26"/>
            <w:lang w:val="vi-VN"/>
          </w:rPr>
          <w:t>http://tracuu.vssic.gov.vn/</w:t>
        </w:r>
      </w:hyperlink>
      <w:r w:rsidRPr="00D74714">
        <w:rPr>
          <w:i/>
          <w:sz w:val="26"/>
          <w:szCs w:val="26"/>
          <w:lang w:val="vi-VN"/>
        </w:rPr>
        <w:t xml:space="preserve"> của BHXH VN.</w:t>
      </w:r>
    </w:p>
    <w:p w:rsidR="00626FFD" w:rsidRPr="00D74714" w:rsidRDefault="00626FFD" w:rsidP="00626FFD">
      <w:pPr>
        <w:tabs>
          <w:tab w:val="left" w:pos="1080"/>
        </w:tabs>
        <w:spacing w:before="120" w:after="120"/>
        <w:ind w:firstLine="540"/>
        <w:jc w:val="both"/>
        <w:rPr>
          <w:i/>
          <w:sz w:val="26"/>
          <w:szCs w:val="26"/>
        </w:rPr>
      </w:pPr>
      <w:r w:rsidRPr="00D74714">
        <w:rPr>
          <w:i/>
          <w:sz w:val="26"/>
          <w:szCs w:val="26"/>
        </w:rPr>
        <w:t xml:space="preserve">- </w:t>
      </w:r>
      <w:r w:rsidRPr="00D74714">
        <w:rPr>
          <w:i/>
          <w:sz w:val="26"/>
          <w:szCs w:val="26"/>
          <w:lang w:val="vi-VN"/>
        </w:rPr>
        <w:t>Cuối mỗi tháng BHXH quận, huyện in toàn bộ danh sách cấp lại sổ BHXH do mất phát sinh trong tháng  (ký, đóng dấu BHXH quận huyện) chuyển Phòng Cấp sổ, thẻ để quản lý và làm căn cứ đối chiếu kiểm tra.</w:t>
      </w:r>
    </w:p>
    <w:p w:rsidR="00626FFD" w:rsidRPr="00D74714" w:rsidRDefault="00626FFD" w:rsidP="00626FFD">
      <w:pPr>
        <w:tabs>
          <w:tab w:val="left" w:pos="1080"/>
        </w:tabs>
        <w:spacing w:before="120" w:after="120"/>
        <w:ind w:firstLine="540"/>
        <w:jc w:val="both"/>
        <w:rPr>
          <w:i/>
          <w:sz w:val="26"/>
          <w:szCs w:val="26"/>
        </w:rPr>
      </w:pPr>
      <w:r w:rsidRPr="00D74714">
        <w:rPr>
          <w:i/>
          <w:sz w:val="26"/>
          <w:szCs w:val="26"/>
        </w:rPr>
        <w:t>- Trường hợp bị mất một hoặc một số tờ rời sổ BHXH của đơn vị nào thì cấp lại quá trình của đơn vị đó, không thực hiện cấp lại toàn bộ quá trình tham gia của NLĐ.</w:t>
      </w:r>
    </w:p>
    <w:p w:rsidR="00626FFD" w:rsidRPr="00D74714" w:rsidRDefault="00626FFD" w:rsidP="00626FFD">
      <w:pPr>
        <w:tabs>
          <w:tab w:val="left" w:pos="1080"/>
        </w:tabs>
        <w:spacing w:before="120" w:after="120"/>
        <w:ind w:firstLine="540"/>
        <w:jc w:val="both"/>
        <w:rPr>
          <w:i/>
          <w:sz w:val="26"/>
          <w:szCs w:val="26"/>
        </w:rPr>
      </w:pPr>
      <w:r w:rsidRPr="00D74714">
        <w:rPr>
          <w:i/>
          <w:sz w:val="26"/>
          <w:szCs w:val="26"/>
        </w:rPr>
        <w:t xml:space="preserve">- Trường hợp đã tạm khóa quá trình đóng BHTN, sau đó nếu NLĐ có đơn cam kết chưa hưởng trợ cấp thất nghiệp thì cơ quan BHXH nơi cấp lại sổ do mất trước đó, có văn bản gửi cho BHXH tỉnh/thành phố nơi người lao động có hộ khẩu thường trú và BHXH tỉnh/thành phố nơi người lao động tham gia BHTN để xác minh hưởng trợ cấp thất nghiệp. Trên cơ sở văn bản trả lời của BHXH tỉnh/thành phố nếu NLĐ chưa hưởng thì cán bộ sổ, thẻ lập Phiếu trình giải quyết công việc trình lãnh đạo Phòng Cấp sổ, thẻ/Ban Giám đốc BHXH quận, huyện xem xét việc phục hồi quá trình đóng BHTN, hồ sơ phục hồi quá trình đóng BHTN lưu cùng hồ sơ cấp lại sổ do mất. </w:t>
      </w:r>
    </w:p>
    <w:p w:rsidR="00626FFD" w:rsidRPr="00D74714" w:rsidRDefault="00626FFD" w:rsidP="00626FFD">
      <w:pPr>
        <w:spacing w:before="120" w:after="120"/>
        <w:ind w:firstLine="600"/>
        <w:jc w:val="both"/>
        <w:rPr>
          <w:i/>
          <w:sz w:val="26"/>
          <w:szCs w:val="26"/>
          <w:lang w:val="vi-VN"/>
        </w:rPr>
      </w:pPr>
      <w:r w:rsidRPr="00D74714">
        <w:rPr>
          <w:b/>
          <w:bCs/>
          <w:sz w:val="26"/>
          <w:szCs w:val="26"/>
          <w:lang w:val="vi-VN"/>
        </w:rPr>
        <w:lastRenderedPageBreak/>
        <w:t xml:space="preserve">Bước </w:t>
      </w:r>
      <w:r w:rsidRPr="00D74714">
        <w:rPr>
          <w:b/>
          <w:bCs/>
          <w:sz w:val="26"/>
          <w:szCs w:val="26"/>
        </w:rPr>
        <w:t>3</w:t>
      </w:r>
      <w:r w:rsidRPr="00D74714">
        <w:rPr>
          <w:b/>
          <w:bCs/>
          <w:sz w:val="26"/>
          <w:szCs w:val="26"/>
          <w:lang w:val="vi-VN"/>
        </w:rPr>
        <w:t>:</w:t>
      </w:r>
      <w:r w:rsidRPr="00D74714">
        <w:rPr>
          <w:i/>
          <w:sz w:val="26"/>
          <w:szCs w:val="26"/>
        </w:rPr>
        <w:t xml:space="preserve"> </w:t>
      </w:r>
      <w:r w:rsidRPr="00D74714">
        <w:rPr>
          <w:b/>
          <w:bCs/>
          <w:sz w:val="26"/>
          <w:szCs w:val="26"/>
          <w:lang w:val="vi-VN"/>
        </w:rPr>
        <w:t>Phòng Chế độ BHXH</w:t>
      </w:r>
      <w:r w:rsidRPr="00D74714">
        <w:rPr>
          <w:b/>
          <w:bCs/>
          <w:sz w:val="26"/>
          <w:szCs w:val="26"/>
        </w:rPr>
        <w:t xml:space="preserve"> </w:t>
      </w:r>
      <w:r w:rsidRPr="00D74714">
        <w:rPr>
          <w:bCs/>
          <w:iCs/>
          <w:sz w:val="26"/>
          <w:szCs w:val="26"/>
        </w:rPr>
        <w:t>(nếu có phát sinh).</w:t>
      </w:r>
      <w:r w:rsidRPr="00D74714">
        <w:rPr>
          <w:b/>
          <w:bCs/>
          <w:sz w:val="26"/>
          <w:szCs w:val="26"/>
          <w:lang w:val="vi-VN"/>
        </w:rPr>
        <w:t xml:space="preserve"> </w:t>
      </w:r>
      <w:r w:rsidRPr="00D74714">
        <w:rPr>
          <w:bCs/>
          <w:iCs/>
          <w:sz w:val="26"/>
          <w:szCs w:val="26"/>
          <w:lang w:val="vi-VN"/>
        </w:rPr>
        <w:t>Thời hạn 07 ngày làm việc.</w:t>
      </w:r>
    </w:p>
    <w:p w:rsidR="00626FFD" w:rsidRPr="00D74714" w:rsidRDefault="00626FFD" w:rsidP="00626FFD">
      <w:pPr>
        <w:spacing w:before="120" w:after="120"/>
        <w:ind w:firstLine="600"/>
        <w:jc w:val="both"/>
        <w:rPr>
          <w:sz w:val="26"/>
          <w:szCs w:val="26"/>
          <w:lang w:val="vi-VN"/>
        </w:rPr>
      </w:pPr>
      <w:r w:rsidRPr="00D74714">
        <w:rPr>
          <w:bCs/>
          <w:iCs/>
          <w:sz w:val="26"/>
          <w:szCs w:val="26"/>
          <w:lang w:val="vi-VN"/>
        </w:rPr>
        <w:t>+</w:t>
      </w:r>
      <w:r w:rsidRPr="00D74714">
        <w:rPr>
          <w:sz w:val="26"/>
          <w:szCs w:val="26"/>
          <w:lang w:val="vi-VN"/>
        </w:rPr>
        <w:t xml:space="preserve"> Nhận Danh sách đề nghị xác minh hưởng trợ cấp 01 lần, trợ cấp thất nghiệp và hồ sơ từ Phòng (tổ) cấp sổ, thẻ, xác nhận trên Sổ giao nhận hồ sơ.</w:t>
      </w:r>
    </w:p>
    <w:p w:rsidR="00626FFD" w:rsidRPr="00D74714" w:rsidRDefault="00626FFD" w:rsidP="00626FFD">
      <w:pPr>
        <w:spacing w:before="120" w:after="120"/>
        <w:ind w:firstLine="600"/>
        <w:jc w:val="both"/>
        <w:rPr>
          <w:sz w:val="26"/>
          <w:szCs w:val="26"/>
          <w:lang w:val="vi-VN"/>
        </w:rPr>
      </w:pPr>
      <w:r w:rsidRPr="00D74714">
        <w:rPr>
          <w:sz w:val="26"/>
          <w:szCs w:val="26"/>
          <w:lang w:val="vi-VN"/>
        </w:rPr>
        <w:t>+ Kiểm tra đối chiếu xác nhận chi trả các chế độ trợ cấp BHXH, trợ cấp thất nghiệp và chuyển trả phiếu xác minh và hồ sơ cho Phòng (Tổ) Cấp sổ, thẻ.</w:t>
      </w:r>
    </w:p>
    <w:p w:rsidR="00626FFD" w:rsidRPr="00D74714" w:rsidRDefault="00626FFD" w:rsidP="00626FFD">
      <w:pPr>
        <w:spacing w:before="120" w:after="120"/>
        <w:ind w:firstLine="600"/>
        <w:jc w:val="both"/>
        <w:rPr>
          <w:bCs/>
          <w:sz w:val="26"/>
          <w:szCs w:val="26"/>
          <w:lang w:val="vi-VN"/>
        </w:rPr>
      </w:pPr>
      <w:r w:rsidRPr="00D74714">
        <w:rPr>
          <w:b/>
          <w:bCs/>
          <w:sz w:val="26"/>
          <w:szCs w:val="26"/>
          <w:lang w:val="vi-VN"/>
        </w:rPr>
        <w:t xml:space="preserve">Bước 4:Phòng (Tổ) Quản lý Thu </w:t>
      </w:r>
      <w:r w:rsidRPr="00D74714">
        <w:rPr>
          <w:bCs/>
          <w:sz w:val="26"/>
          <w:szCs w:val="26"/>
          <w:lang w:val="vi-VN"/>
        </w:rPr>
        <w:t>(nếu có phát sinh)</w:t>
      </w:r>
      <w:r w:rsidRPr="00D74714">
        <w:rPr>
          <w:b/>
          <w:bCs/>
          <w:sz w:val="26"/>
          <w:szCs w:val="26"/>
          <w:lang w:val="vi-VN"/>
        </w:rPr>
        <w:t xml:space="preserve">. </w:t>
      </w:r>
      <w:r w:rsidRPr="00D74714">
        <w:rPr>
          <w:bCs/>
          <w:sz w:val="26"/>
          <w:szCs w:val="26"/>
          <w:lang w:val="vi-VN"/>
        </w:rPr>
        <w:t>Thời hạn 04 ngày làm việc.</w:t>
      </w:r>
    </w:p>
    <w:p w:rsidR="00626FFD" w:rsidRPr="00D74714" w:rsidRDefault="00626FFD" w:rsidP="00626FFD">
      <w:pPr>
        <w:spacing w:before="120" w:after="120"/>
        <w:ind w:firstLine="600"/>
        <w:jc w:val="both"/>
        <w:rPr>
          <w:sz w:val="26"/>
          <w:szCs w:val="26"/>
          <w:lang w:val="vi-VN"/>
        </w:rPr>
      </w:pPr>
      <w:r w:rsidRPr="00D74714">
        <w:rPr>
          <w:bCs/>
          <w:sz w:val="26"/>
          <w:szCs w:val="26"/>
          <w:lang w:val="vi-VN"/>
        </w:rPr>
        <w:t xml:space="preserve">+ </w:t>
      </w:r>
      <w:r w:rsidRPr="00D74714">
        <w:rPr>
          <w:sz w:val="26"/>
          <w:szCs w:val="26"/>
          <w:lang w:val="vi-VN"/>
        </w:rPr>
        <w:t>Tiếp nhận hồ sơ từ Phòng (tổ) Cấp sổ, thẻ.</w:t>
      </w:r>
    </w:p>
    <w:p w:rsidR="00626FFD" w:rsidRPr="00D74714" w:rsidRDefault="00626FFD" w:rsidP="00626FFD">
      <w:pPr>
        <w:spacing w:before="120" w:after="120"/>
        <w:ind w:firstLine="600"/>
        <w:jc w:val="both"/>
        <w:rPr>
          <w:sz w:val="26"/>
          <w:szCs w:val="26"/>
          <w:lang w:val="vi-VN"/>
        </w:rPr>
      </w:pPr>
      <w:r w:rsidRPr="00D74714">
        <w:rPr>
          <w:sz w:val="26"/>
          <w:szCs w:val="26"/>
          <w:lang w:val="vi-VN"/>
        </w:rPr>
        <w:t>+ Căn cứ vào hồ sơ: nhập bổ sung các thông tin về nhân thân còn thiếu trên dữ liệu SMS, đối chiếu, kiểm tra quá trình tham gia BHXH từ nơi khác để nhập dữ liệu vào phần mềm SMS hoặc chọn mục “chốt sổ bảo lưu di chuyển“ trên phần mềm SMS để lấy dữ liệu từ BHXH Việt Nam về.</w:t>
      </w:r>
    </w:p>
    <w:p w:rsidR="00626FFD" w:rsidRPr="00D74714" w:rsidRDefault="00626FFD" w:rsidP="00626FFD">
      <w:pPr>
        <w:spacing w:before="120" w:after="120"/>
        <w:ind w:firstLine="600"/>
        <w:jc w:val="both"/>
        <w:rPr>
          <w:sz w:val="26"/>
          <w:szCs w:val="26"/>
          <w:lang w:val="vi-VN"/>
        </w:rPr>
      </w:pPr>
      <w:r w:rsidRPr="00D74714">
        <w:rPr>
          <w:sz w:val="26"/>
          <w:szCs w:val="26"/>
          <w:lang w:val="vi-VN"/>
        </w:rPr>
        <w:t>+ Chuyển toàn bộ hồ sơ cho Phòng (Tổ) Cấp sổ, thẻ, lưu phiếu đề nghị hoặc Công văn xác nhận quá trình đóng BHXH của tỉnh.</w:t>
      </w:r>
    </w:p>
    <w:p w:rsidR="00626FFD" w:rsidRPr="00D74714" w:rsidRDefault="00626FFD" w:rsidP="00626FFD">
      <w:pPr>
        <w:spacing w:before="120" w:after="120"/>
        <w:ind w:firstLine="600"/>
        <w:jc w:val="both"/>
        <w:rPr>
          <w:i/>
          <w:sz w:val="26"/>
          <w:szCs w:val="26"/>
          <w:lang w:val="vi-VN"/>
        </w:rPr>
      </w:pPr>
      <w:r w:rsidRPr="00D74714">
        <w:rPr>
          <w:b/>
          <w:i/>
          <w:sz w:val="26"/>
          <w:szCs w:val="26"/>
          <w:u w:val="single"/>
          <w:lang w:val="vi-VN"/>
        </w:rPr>
        <w:t>Lưu ý</w:t>
      </w:r>
      <w:r w:rsidRPr="00D74714">
        <w:rPr>
          <w:b/>
          <w:i/>
          <w:sz w:val="26"/>
          <w:szCs w:val="26"/>
          <w:lang w:val="vi-VN"/>
        </w:rPr>
        <w:t xml:space="preserve">: </w:t>
      </w:r>
      <w:r w:rsidRPr="00D74714">
        <w:rPr>
          <w:i/>
          <w:sz w:val="26"/>
          <w:szCs w:val="26"/>
          <w:lang w:val="vi-VN"/>
        </w:rPr>
        <w:t>Đối với sổ BHXH có quá trình từ nơi khác chuyển đến nếu có quá trình đã hưởng BHXH 01 lần, trợ cấp thất nghiệp thì không nhập dữ liệu.</w:t>
      </w:r>
    </w:p>
    <w:p w:rsidR="00626FFD" w:rsidRPr="00D74714" w:rsidRDefault="00626FFD" w:rsidP="00626FFD">
      <w:pPr>
        <w:spacing w:before="120" w:after="120"/>
        <w:ind w:firstLine="600"/>
        <w:jc w:val="both"/>
        <w:rPr>
          <w:bCs/>
          <w:iCs/>
          <w:sz w:val="26"/>
          <w:szCs w:val="26"/>
          <w:lang w:val="vi-VN"/>
        </w:rPr>
      </w:pPr>
      <w:r w:rsidRPr="00D74714">
        <w:rPr>
          <w:b/>
          <w:bCs/>
          <w:sz w:val="26"/>
          <w:szCs w:val="26"/>
          <w:lang w:val="vi-VN"/>
        </w:rPr>
        <w:t xml:space="preserve">Bước 5: Bộ phận </w:t>
      </w:r>
      <w:r w:rsidRPr="00D74714">
        <w:rPr>
          <w:b/>
          <w:bCs/>
          <w:sz w:val="26"/>
          <w:szCs w:val="26"/>
        </w:rPr>
        <w:t xml:space="preserve">(tổ) </w:t>
      </w:r>
      <w:r w:rsidRPr="00D74714">
        <w:rPr>
          <w:b/>
          <w:bCs/>
          <w:sz w:val="26"/>
          <w:szCs w:val="26"/>
          <w:lang w:val="vi-VN"/>
        </w:rPr>
        <w:t>T</w:t>
      </w:r>
      <w:r w:rsidRPr="00D74714">
        <w:rPr>
          <w:b/>
          <w:bCs/>
          <w:sz w:val="26"/>
          <w:szCs w:val="26"/>
        </w:rPr>
        <w:t>KQ</w:t>
      </w:r>
      <w:r w:rsidRPr="00D74714">
        <w:rPr>
          <w:b/>
          <w:bCs/>
          <w:sz w:val="26"/>
          <w:szCs w:val="26"/>
          <w:lang w:val="vi-VN"/>
        </w:rPr>
        <w:t xml:space="preserve">. </w:t>
      </w:r>
      <w:r w:rsidRPr="00D74714">
        <w:rPr>
          <w:bCs/>
          <w:iCs/>
          <w:sz w:val="26"/>
          <w:szCs w:val="26"/>
          <w:lang w:val="vi-VN"/>
        </w:rPr>
        <w:t>Thời hạn 0,5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Tiếp nhận hồ sơ từ Phòng (Tổ) Cấp sổ,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Tiến hành chuyển kết quả giải quyết hồ sơ cho tổ chức dịch vụ bưu chính để trả đơn vị.</w:t>
      </w:r>
    </w:p>
    <w:p w:rsidR="00626FFD" w:rsidRPr="00D74714" w:rsidRDefault="00626FFD" w:rsidP="00626FFD">
      <w:pPr>
        <w:spacing w:before="120" w:after="120"/>
        <w:ind w:firstLine="720"/>
        <w:jc w:val="both"/>
        <w:rPr>
          <w:sz w:val="26"/>
          <w:szCs w:val="26"/>
        </w:rPr>
      </w:pPr>
      <w:r w:rsidRPr="00D74714">
        <w:rPr>
          <w:sz w:val="26"/>
          <w:szCs w:val="26"/>
          <w:lang w:val="vi-VN"/>
        </w:rPr>
        <w:t xml:space="preserve">- Xác nhận giao nhận trên phần mềm TNHS.  </w:t>
      </w:r>
    </w:p>
    <w:p w:rsidR="00626FFD" w:rsidRPr="00D74714" w:rsidRDefault="00626FFD" w:rsidP="00626FFD">
      <w:pPr>
        <w:spacing w:before="120" w:after="120"/>
        <w:ind w:firstLine="567"/>
        <w:jc w:val="both"/>
        <w:rPr>
          <w:b/>
          <w:bCs/>
          <w:sz w:val="26"/>
          <w:szCs w:val="26"/>
          <w:lang w:val="vi-VN"/>
        </w:rPr>
      </w:pPr>
      <w:r w:rsidRPr="00D74714">
        <w:rPr>
          <w:b/>
          <w:bCs/>
          <w:sz w:val="26"/>
          <w:szCs w:val="26"/>
        </w:rPr>
        <w:t>4</w:t>
      </w:r>
      <w:r w:rsidRPr="00D74714">
        <w:rPr>
          <w:b/>
          <w:bCs/>
          <w:sz w:val="26"/>
          <w:szCs w:val="26"/>
          <w:lang w:val="vi-VN"/>
        </w:rPr>
        <w:t xml:space="preserve">.2. Quy trình </w:t>
      </w:r>
      <w:r w:rsidRPr="00D74714">
        <w:rPr>
          <w:b/>
          <w:bCs/>
          <w:iCs/>
          <w:sz w:val="26"/>
          <w:szCs w:val="26"/>
          <w:lang w:val="vi-VN"/>
        </w:rPr>
        <w:t>thu hồi sổ BHXH do mất nay tìm lại được</w:t>
      </w:r>
      <w:r w:rsidRPr="00D74714">
        <w:rPr>
          <w:b/>
          <w:bCs/>
          <w:sz w:val="26"/>
          <w:szCs w:val="26"/>
          <w:lang w:val="vi-VN"/>
        </w:rPr>
        <w:t xml:space="preserve">: </w:t>
      </w:r>
      <w:r w:rsidRPr="00D74714">
        <w:rPr>
          <w:b/>
          <w:bCs/>
          <w:iCs/>
          <w:sz w:val="26"/>
          <w:szCs w:val="26"/>
          <w:lang w:val="vi-VN"/>
        </w:rPr>
        <w:t>do người lao động hoặc do đơn vị tìm lại được</w:t>
      </w:r>
    </w:p>
    <w:p w:rsidR="00626FFD" w:rsidRPr="00D74714" w:rsidRDefault="00626FFD" w:rsidP="00626FFD">
      <w:pPr>
        <w:pStyle w:val="Default"/>
        <w:spacing w:before="120" w:after="120"/>
        <w:ind w:firstLine="600"/>
        <w:jc w:val="both"/>
        <w:rPr>
          <w:rFonts w:ascii="Times New Roman" w:hAnsi="Times New Roman" w:cs="Times New Roman"/>
          <w:b/>
          <w:bCs/>
          <w:color w:val="auto"/>
          <w:sz w:val="26"/>
          <w:szCs w:val="26"/>
          <w:lang w:val="vi-VN"/>
        </w:rPr>
      </w:pPr>
      <w:r w:rsidRPr="00D74714">
        <w:rPr>
          <w:rFonts w:ascii="Times New Roman" w:hAnsi="Times New Roman" w:cs="Times New Roman"/>
          <w:b/>
          <w:bCs/>
          <w:color w:val="auto"/>
          <w:sz w:val="26"/>
          <w:szCs w:val="26"/>
        </w:rPr>
        <w:t>4</w:t>
      </w:r>
      <w:r w:rsidRPr="00D74714">
        <w:rPr>
          <w:rFonts w:ascii="Times New Roman" w:hAnsi="Times New Roman" w:cs="Times New Roman"/>
          <w:b/>
          <w:bCs/>
          <w:color w:val="auto"/>
          <w:sz w:val="26"/>
          <w:szCs w:val="26"/>
          <w:lang w:val="vi-VN"/>
        </w:rPr>
        <w:t>.</w:t>
      </w:r>
      <w:r w:rsidRPr="00D74714">
        <w:rPr>
          <w:rFonts w:ascii="Times New Roman" w:hAnsi="Times New Roman" w:cs="Times New Roman"/>
          <w:b/>
          <w:bCs/>
          <w:color w:val="auto"/>
          <w:sz w:val="26"/>
          <w:szCs w:val="26"/>
        </w:rPr>
        <w:t>2</w:t>
      </w:r>
      <w:r w:rsidRPr="00D74714">
        <w:rPr>
          <w:rFonts w:ascii="Times New Roman" w:hAnsi="Times New Roman" w:cs="Times New Roman"/>
          <w:b/>
          <w:bCs/>
          <w:color w:val="auto"/>
          <w:sz w:val="26"/>
          <w:szCs w:val="26"/>
          <w:lang w:val="vi-VN"/>
        </w:rPr>
        <w:t>.</w:t>
      </w:r>
      <w:r w:rsidRPr="00D74714">
        <w:rPr>
          <w:rFonts w:ascii="Times New Roman" w:hAnsi="Times New Roman" w:cs="Times New Roman"/>
          <w:b/>
          <w:bCs/>
          <w:color w:val="auto"/>
          <w:sz w:val="26"/>
          <w:szCs w:val="26"/>
        </w:rPr>
        <w:t xml:space="preserve">1. </w:t>
      </w:r>
      <w:r w:rsidRPr="00D74714">
        <w:rPr>
          <w:rFonts w:ascii="Times New Roman" w:hAnsi="Times New Roman" w:cs="Times New Roman"/>
          <w:b/>
          <w:bCs/>
          <w:color w:val="auto"/>
          <w:sz w:val="26"/>
          <w:szCs w:val="26"/>
          <w:lang w:val="vi-VN"/>
        </w:rPr>
        <w:t>Quy trình tóm tắt:</w:t>
      </w:r>
    </w:p>
    <w:p w:rsidR="00626FFD" w:rsidRPr="00D74714" w:rsidRDefault="00626FFD" w:rsidP="00626FFD">
      <w:pPr>
        <w:pStyle w:val="Default"/>
        <w:spacing w:before="120" w:after="120"/>
        <w:ind w:firstLine="600"/>
        <w:jc w:val="both"/>
        <w:rPr>
          <w:rFonts w:ascii="Times New Roman" w:hAnsi="Times New Roman" w:cs="Times New Roman"/>
          <w:color w:val="auto"/>
          <w:sz w:val="26"/>
          <w:szCs w:val="26"/>
        </w:rPr>
      </w:pPr>
      <w:r w:rsidRPr="00D74714">
        <w:rPr>
          <w:rFonts w:ascii="Times New Roman" w:hAnsi="Times New Roman" w:cs="Times New Roman"/>
          <w:b/>
          <w:bCs/>
          <w:color w:val="auto"/>
          <w:sz w:val="26"/>
          <w:szCs w:val="26"/>
          <w:lang w:val="vi-VN"/>
        </w:rPr>
        <w:t>- Mục đích:</w:t>
      </w:r>
      <w:r w:rsidRPr="00D74714">
        <w:rPr>
          <w:rFonts w:ascii="Times New Roman" w:hAnsi="Times New Roman" w:cs="Times New Roman"/>
          <w:i/>
          <w:iCs/>
          <w:color w:val="auto"/>
          <w:sz w:val="26"/>
          <w:szCs w:val="26"/>
          <w:lang w:val="vi-VN"/>
        </w:rPr>
        <w:t xml:space="preserve"> </w:t>
      </w:r>
      <w:r w:rsidRPr="00D74714">
        <w:rPr>
          <w:rFonts w:ascii="Times New Roman" w:hAnsi="Times New Roman" w:cs="Times New Roman"/>
          <w:iCs/>
          <w:color w:val="auto"/>
          <w:sz w:val="26"/>
          <w:szCs w:val="26"/>
        </w:rPr>
        <w:t xml:space="preserve">Để </w:t>
      </w:r>
      <w:r w:rsidRPr="00D74714">
        <w:rPr>
          <w:rFonts w:ascii="Times New Roman" w:hAnsi="Times New Roman" w:cs="Times New Roman"/>
          <w:color w:val="auto"/>
          <w:sz w:val="26"/>
          <w:szCs w:val="26"/>
          <w:lang w:val="vi-VN"/>
        </w:rPr>
        <w:t>người lao động</w:t>
      </w:r>
      <w:r w:rsidRPr="00D74714">
        <w:rPr>
          <w:rFonts w:ascii="Times New Roman" w:hAnsi="Times New Roman" w:cs="Times New Roman"/>
          <w:color w:val="auto"/>
          <w:sz w:val="26"/>
          <w:szCs w:val="26"/>
        </w:rPr>
        <w:t xml:space="preserve"> hoặc đơn vị hoàn trả lại sổ BHXH được cấp những lần trước đó cho cơ quan BHXH do sổ này đã được </w:t>
      </w:r>
      <w:r w:rsidRPr="00D74714">
        <w:rPr>
          <w:rFonts w:ascii="Times New Roman" w:hAnsi="Times New Roman" w:cs="Times New Roman"/>
          <w:color w:val="auto"/>
          <w:sz w:val="26"/>
          <w:szCs w:val="26"/>
          <w:lang w:val="vi-VN"/>
        </w:rPr>
        <w:t>người lao động</w:t>
      </w:r>
      <w:r w:rsidRPr="00D74714">
        <w:rPr>
          <w:rFonts w:ascii="Times New Roman" w:hAnsi="Times New Roman" w:cs="Times New Roman"/>
          <w:color w:val="auto"/>
          <w:sz w:val="26"/>
          <w:szCs w:val="26"/>
        </w:rPr>
        <w:t xml:space="preserve"> hoặc đơn vị đề nghị cấp lại do mất.</w:t>
      </w:r>
    </w:p>
    <w:p w:rsidR="00626FFD" w:rsidRPr="00D74714" w:rsidRDefault="00626FFD" w:rsidP="00626FFD">
      <w:pPr>
        <w:spacing w:before="120" w:after="120"/>
        <w:jc w:val="both"/>
        <w:rPr>
          <w:bCs/>
          <w:sz w:val="26"/>
          <w:szCs w:val="26"/>
        </w:rPr>
      </w:pPr>
      <w:r w:rsidRPr="00D74714">
        <w:rPr>
          <w:b/>
          <w:bCs/>
          <w:sz w:val="26"/>
          <w:szCs w:val="26"/>
        </w:rPr>
        <w:t xml:space="preserve">         </w:t>
      </w:r>
      <w:r w:rsidRPr="00D74714">
        <w:rPr>
          <w:b/>
          <w:bCs/>
          <w:sz w:val="26"/>
          <w:szCs w:val="26"/>
          <w:lang w:val="vi-VN"/>
        </w:rPr>
        <w:t>- Phương thức thực hiện:</w:t>
      </w:r>
      <w:r w:rsidRPr="00D74714">
        <w:rPr>
          <w:b/>
          <w:bCs/>
          <w:sz w:val="26"/>
          <w:szCs w:val="26"/>
        </w:rPr>
        <w:t xml:space="preserve"> </w:t>
      </w:r>
      <w:r w:rsidRPr="00D74714">
        <w:rPr>
          <w:bCs/>
          <w:sz w:val="26"/>
          <w:szCs w:val="26"/>
        </w:rPr>
        <w:t>Đơn vị</w:t>
      </w:r>
      <w:r w:rsidRPr="00D74714">
        <w:rPr>
          <w:b/>
          <w:bCs/>
          <w:sz w:val="26"/>
          <w:szCs w:val="26"/>
          <w:lang w:val="vi-VN"/>
        </w:rPr>
        <w:t xml:space="preserve"> </w:t>
      </w:r>
      <w:r w:rsidRPr="00D74714">
        <w:rPr>
          <w:bCs/>
          <w:sz w:val="26"/>
          <w:szCs w:val="26"/>
        </w:rPr>
        <w:t>s</w:t>
      </w:r>
      <w:r w:rsidRPr="00D74714">
        <w:rPr>
          <w:bCs/>
          <w:sz w:val="26"/>
          <w:szCs w:val="26"/>
          <w:lang w:val="vi-VN"/>
        </w:rPr>
        <w:t>ử dụng phần mềm</w:t>
      </w:r>
      <w:r w:rsidRPr="00D74714">
        <w:rPr>
          <w:b/>
          <w:bCs/>
          <w:sz w:val="26"/>
          <w:szCs w:val="26"/>
          <w:lang w:val="vi-VN"/>
        </w:rPr>
        <w:t xml:space="preserve"> </w:t>
      </w:r>
      <w:r w:rsidRPr="00D74714">
        <w:rPr>
          <w:bCs/>
          <w:sz w:val="26"/>
          <w:szCs w:val="26"/>
          <w:lang w:val="vi-VN"/>
        </w:rPr>
        <w:t>TNHS (hoặc phần mềm I-VAN khác) để lập hồ sơ điện tử.</w:t>
      </w:r>
      <w:r w:rsidRPr="00D74714">
        <w:rPr>
          <w:bCs/>
          <w:sz w:val="26"/>
          <w:szCs w:val="26"/>
        </w:rPr>
        <w:t xml:space="preserve"> </w:t>
      </w:r>
    </w:p>
    <w:p w:rsidR="00626FFD" w:rsidRPr="00D74714" w:rsidRDefault="00626FFD" w:rsidP="00626FFD">
      <w:pPr>
        <w:spacing w:before="120" w:after="120"/>
        <w:ind w:firstLine="600"/>
        <w:jc w:val="both"/>
        <w:rPr>
          <w:b/>
          <w:bCs/>
          <w:sz w:val="26"/>
          <w:szCs w:val="26"/>
          <w:lang w:val="vi-VN"/>
        </w:rPr>
      </w:pPr>
      <w:r w:rsidRPr="00D74714">
        <w:rPr>
          <w:bCs/>
          <w:sz w:val="26"/>
          <w:szCs w:val="26"/>
          <w:lang w:val="vi-VN"/>
        </w:rPr>
        <w:t>-</w:t>
      </w:r>
      <w:r w:rsidRPr="00D74714">
        <w:rPr>
          <w:b/>
          <w:bCs/>
          <w:sz w:val="26"/>
          <w:szCs w:val="26"/>
          <w:lang w:val="vi-VN"/>
        </w:rPr>
        <w:t xml:space="preserve"> Thời hạn trả kết quả: </w:t>
      </w:r>
      <w:r w:rsidRPr="00D74714">
        <w:rPr>
          <w:bCs/>
          <w:sz w:val="26"/>
          <w:szCs w:val="26"/>
        </w:rPr>
        <w:t>04</w:t>
      </w:r>
      <w:r w:rsidRPr="00D74714">
        <w:rPr>
          <w:bCs/>
          <w:sz w:val="26"/>
          <w:szCs w:val="26"/>
          <w:lang w:val="vi-VN"/>
        </w:rPr>
        <w:t xml:space="preserve"> ngày làm việc.</w:t>
      </w:r>
    </w:p>
    <w:p w:rsidR="00626FFD" w:rsidRPr="00D74714" w:rsidRDefault="00626FFD" w:rsidP="00626FFD">
      <w:pPr>
        <w:spacing w:before="120" w:after="120"/>
        <w:ind w:firstLine="600"/>
        <w:jc w:val="both"/>
        <w:rPr>
          <w:b/>
          <w:bCs/>
          <w:iCs/>
          <w:sz w:val="26"/>
          <w:szCs w:val="26"/>
        </w:rPr>
      </w:pPr>
      <w:r w:rsidRPr="00D74714">
        <w:rPr>
          <w:b/>
          <w:bCs/>
          <w:iCs/>
          <w:sz w:val="26"/>
          <w:szCs w:val="26"/>
          <w:lang w:val="vi-VN"/>
        </w:rPr>
        <w:t>- Sơ đồ:</w:t>
      </w:r>
    </w:p>
    <w:p w:rsidR="00626FFD" w:rsidRPr="00D74714" w:rsidRDefault="00626FFD" w:rsidP="00626FFD">
      <w:pPr>
        <w:spacing w:before="120" w:after="120"/>
        <w:ind w:firstLine="600"/>
        <w:jc w:val="both"/>
        <w:rPr>
          <w:b/>
          <w:bCs/>
          <w:iCs/>
          <w:sz w:val="26"/>
          <w:szCs w:val="26"/>
        </w:rPr>
      </w:pPr>
      <w:r w:rsidRPr="00D74714">
        <w:rPr>
          <w:b/>
          <w:bCs/>
          <w:iCs/>
          <w:noProof/>
          <w:sz w:val="26"/>
          <w:szCs w:val="26"/>
        </w:rPr>
        <mc:AlternateContent>
          <mc:Choice Requires="wpg">
            <w:drawing>
              <wp:anchor distT="0" distB="0" distL="114300" distR="114300" simplePos="0" relativeHeight="251664384" behindDoc="0" locked="0" layoutInCell="1" allowOverlap="1">
                <wp:simplePos x="0" y="0"/>
                <wp:positionH relativeFrom="column">
                  <wp:posOffset>137160</wp:posOffset>
                </wp:positionH>
                <wp:positionV relativeFrom="paragraph">
                  <wp:posOffset>80645</wp:posOffset>
                </wp:positionV>
                <wp:extent cx="4703445" cy="1328420"/>
                <wp:effectExtent l="0" t="13335" r="13335" b="1079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3445" cy="1328420"/>
                          <a:chOff x="1917" y="2652"/>
                          <a:chExt cx="7407" cy="2092"/>
                        </a:xfrm>
                      </wpg:grpSpPr>
                      <wps:wsp>
                        <wps:cNvPr id="233" name="Text Box 77"/>
                        <wps:cNvSpPr txBox="1">
                          <a:spLocks noChangeArrowheads="1"/>
                        </wps:cNvSpPr>
                        <wps:spPr bwMode="auto">
                          <a:xfrm>
                            <a:off x="8064" y="3848"/>
                            <a:ext cx="1260" cy="720"/>
                          </a:xfrm>
                          <a:prstGeom prst="rect">
                            <a:avLst/>
                          </a:prstGeom>
                          <a:solidFill>
                            <a:srgbClr val="FFFFFF"/>
                          </a:solidFill>
                          <a:ln w="9525">
                            <a:solidFill>
                              <a:srgbClr val="000000"/>
                            </a:solidFill>
                            <a:miter lim="800000"/>
                            <a:headEnd/>
                            <a:tailEnd/>
                          </a:ln>
                        </wps:spPr>
                        <wps:txbx>
                          <w:txbxContent>
                            <w:p w:rsidR="00626FFD" w:rsidRPr="00E611F4" w:rsidRDefault="00626FFD" w:rsidP="00626FFD">
                              <w:pPr>
                                <w:jc w:val="center"/>
                              </w:pPr>
                              <w:r>
                                <w:t>Phòng (tổ) CST</w:t>
                              </w:r>
                            </w:p>
                          </w:txbxContent>
                        </wps:txbx>
                        <wps:bodyPr rot="0" vert="horz" wrap="square" lIns="27432" tIns="45720" rIns="27432" bIns="45720" anchor="t" anchorCtr="0" upright="1">
                          <a:noAutofit/>
                        </wps:bodyPr>
                      </wps:wsp>
                      <wps:wsp>
                        <wps:cNvPr id="234" name="Text Box 78"/>
                        <wps:cNvSpPr txBox="1">
                          <a:spLocks noChangeArrowheads="1"/>
                        </wps:cNvSpPr>
                        <wps:spPr bwMode="auto">
                          <a:xfrm>
                            <a:off x="2865" y="3854"/>
                            <a:ext cx="1260" cy="720"/>
                          </a:xfrm>
                          <a:prstGeom prst="rect">
                            <a:avLst/>
                          </a:prstGeom>
                          <a:solidFill>
                            <a:srgbClr val="FFFFFF"/>
                          </a:solidFill>
                          <a:ln w="9525">
                            <a:solidFill>
                              <a:srgbClr val="000000"/>
                            </a:solidFill>
                            <a:miter lim="800000"/>
                            <a:headEnd/>
                            <a:tailEnd/>
                          </a:ln>
                        </wps:spPr>
                        <wps:txbx>
                          <w:txbxContent>
                            <w:p w:rsidR="00626FFD" w:rsidRDefault="00626FFD" w:rsidP="00626FFD">
                              <w:pPr>
                                <w:jc w:val="center"/>
                              </w:pPr>
                              <w:r>
                                <w:t>Đơn vị</w:t>
                              </w:r>
                            </w:p>
                          </w:txbxContent>
                        </wps:txbx>
                        <wps:bodyPr rot="0" vert="horz" wrap="square" lIns="91440" tIns="45720" rIns="91440" bIns="45720" anchor="t" anchorCtr="0" upright="1">
                          <a:noAutofit/>
                        </wps:bodyPr>
                      </wps:wsp>
                      <wps:wsp>
                        <wps:cNvPr id="235" name="Text Box 79"/>
                        <wps:cNvSpPr txBox="1">
                          <a:spLocks noChangeArrowheads="1"/>
                        </wps:cNvSpPr>
                        <wps:spPr bwMode="auto">
                          <a:xfrm>
                            <a:off x="1917" y="337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B1</w:t>
                              </w:r>
                            </w:p>
                          </w:txbxContent>
                        </wps:txbx>
                        <wps:bodyPr rot="0" vert="horz" wrap="square" lIns="91440" tIns="45720" rIns="91440" bIns="45720" anchor="t" anchorCtr="0" upright="1">
                          <a:noAutofit/>
                        </wps:bodyPr>
                      </wps:wsp>
                      <wps:wsp>
                        <wps:cNvPr id="236" name="AutoShape 80"/>
                        <wps:cNvCnPr>
                          <a:cxnSpLocks noChangeShapeType="1"/>
                        </wps:cNvCnPr>
                        <wps:spPr bwMode="auto">
                          <a:xfrm>
                            <a:off x="4125" y="4206"/>
                            <a:ext cx="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7" name="AutoShape 81"/>
                        <wps:cNvCnPr>
                          <a:cxnSpLocks noChangeShapeType="1"/>
                        </wps:cNvCnPr>
                        <wps:spPr bwMode="auto">
                          <a:xfrm>
                            <a:off x="7137" y="4218"/>
                            <a:ext cx="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8" name="Text Box 82"/>
                        <wps:cNvSpPr txBox="1">
                          <a:spLocks noChangeArrowheads="1"/>
                        </wps:cNvSpPr>
                        <wps:spPr bwMode="auto">
                          <a:xfrm>
                            <a:off x="4257" y="355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w:t>
                              </w:r>
                            </w:p>
                          </w:txbxContent>
                        </wps:txbx>
                        <wps:bodyPr rot="0" vert="horz" wrap="square" lIns="91440" tIns="45720" rIns="91440" bIns="45720" anchor="t" anchorCtr="0" upright="1">
                          <a:noAutofit/>
                        </wps:bodyPr>
                      </wps:wsp>
                      <wps:wsp>
                        <wps:cNvPr id="239" name="Text Box 83"/>
                        <wps:cNvSpPr txBox="1">
                          <a:spLocks noChangeArrowheads="1"/>
                        </wps:cNvSpPr>
                        <wps:spPr bwMode="auto">
                          <a:xfrm>
                            <a:off x="7187" y="431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rsidRPr="007654BC">
                                <w:rPr>
                                  <w:sz w:val="20"/>
                                  <w:szCs w:val="20"/>
                                </w:rPr>
                                <w:t>B3,4</w:t>
                              </w:r>
                            </w:p>
                          </w:txbxContent>
                        </wps:txbx>
                        <wps:bodyPr rot="0" vert="horz" wrap="square" lIns="91440" tIns="45720" rIns="91440" bIns="45720" anchor="t" anchorCtr="0" upright="1">
                          <a:noAutofit/>
                        </wps:bodyPr>
                      </wps:wsp>
                      <wps:wsp>
                        <wps:cNvPr id="240" name="Text Box 84"/>
                        <wps:cNvSpPr txBox="1">
                          <a:spLocks noChangeArrowheads="1"/>
                        </wps:cNvSpPr>
                        <wps:spPr bwMode="auto">
                          <a:xfrm>
                            <a:off x="2817" y="2652"/>
                            <a:ext cx="1260" cy="720"/>
                          </a:xfrm>
                          <a:prstGeom prst="rect">
                            <a:avLst/>
                          </a:prstGeom>
                          <a:solidFill>
                            <a:srgbClr val="FFFFFF"/>
                          </a:solidFill>
                          <a:ln w="9525">
                            <a:solidFill>
                              <a:srgbClr val="000000"/>
                            </a:solidFill>
                            <a:miter lim="800000"/>
                            <a:headEnd/>
                            <a:tailEnd/>
                          </a:ln>
                        </wps:spPr>
                        <wps:txbx>
                          <w:txbxContent>
                            <w:p w:rsidR="00626FFD" w:rsidRPr="008A7805" w:rsidRDefault="00626FFD" w:rsidP="00626FFD">
                              <w:pPr>
                                <w:jc w:val="center"/>
                                <w:rPr>
                                  <w:sz w:val="18"/>
                                  <w:szCs w:val="18"/>
                                </w:rPr>
                              </w:pPr>
                              <w:r w:rsidRPr="008A7805">
                                <w:rPr>
                                  <w:sz w:val="18"/>
                                  <w:szCs w:val="18"/>
                                </w:rPr>
                                <w:t>Hệ thống quản lý thông tin</w:t>
                              </w:r>
                            </w:p>
                          </w:txbxContent>
                        </wps:txbx>
                        <wps:bodyPr rot="0" vert="horz" wrap="square" lIns="91440" tIns="45720" rIns="91440" bIns="45720" anchor="t" anchorCtr="0" upright="1">
                          <a:noAutofit/>
                        </wps:bodyPr>
                      </wps:wsp>
                      <wps:wsp>
                        <wps:cNvPr id="241" name="Line 85"/>
                        <wps:cNvCnPr>
                          <a:cxnSpLocks noChangeShapeType="1"/>
                        </wps:cNvCnPr>
                        <wps:spPr bwMode="auto">
                          <a:xfrm>
                            <a:off x="3357" y="3373"/>
                            <a:ext cx="0" cy="54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AutoShape 86"/>
                        <wps:cNvSpPr>
                          <a:spLocks noChangeArrowheads="1"/>
                        </wps:cNvSpPr>
                        <wps:spPr bwMode="auto">
                          <a:xfrm>
                            <a:off x="5080" y="3661"/>
                            <a:ext cx="2057" cy="108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32" o:spid="_x0000_s1225" style="position:absolute;left:0;text-align:left;margin-left:10.8pt;margin-top:6.35pt;width:370.35pt;height:104.6pt;z-index:251664384" coordorigin="1917,2652" coordsize="7407,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">
                <v:shape id="Text Box 77" o:spid="_x0000_s1226" type="#_x0000_t202" style="position:absolute;left:8064;top:3848;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f8QA&#10;AADcAAAADwAAAGRycy9kb3ducmV2LnhtbESPT2vCQBTE74V+h+UVvDWbxqIxukoRCp7Efwe9PbLP&#10;JDT7Nt3davz2XUHwOMzMb5jZojetuJDzjWUFH0kKgri0uuFKwWH//Z6D8AFZY2uZFNzIw2L++jLD&#10;Qtsrb+myC5WIEPYFKqhD6AopfVmTQZ/Yjjh6Z+sMhihdJbXDa4SbVmZpOpIGG44LNXa0rKn82f0Z&#10;Be6XstNmch5z65xf58t883n0Sg3e+q8piEB9eIYf7ZVWkA2HcD8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Pn/EAAAA3AAAAA8AAAAAAAAAAAAAAAAAmAIAAGRycy9k&#10;b3ducmV2LnhtbFBLBQYAAAAABAAEAPUAAACJAwAAAAA=&#10;">
                  <v:textbox inset="2.16pt,,2.16pt">
                    <w:txbxContent>
                      <w:p w:rsidR="00626FFD" w:rsidRPr="00E611F4" w:rsidRDefault="00626FFD" w:rsidP="00626FFD">
                        <w:pPr>
                          <w:jc w:val="center"/>
                        </w:pPr>
                        <w:r>
                          <w:t>Phòng (tổ) CST</w:t>
                        </w:r>
                      </w:p>
                    </w:txbxContent>
                  </v:textbox>
                </v:shape>
                <v:shape id="Text Box 78" o:spid="_x0000_s1227" type="#_x0000_t202" style="position:absolute;left:2865;top:385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w:txbxContent>
                      <w:p w:rsidR="00626FFD" w:rsidRDefault="00626FFD" w:rsidP="00626FFD">
                        <w:pPr>
                          <w:jc w:val="center"/>
                        </w:pPr>
                        <w:r>
                          <w:t>Đơn vị</w:t>
                        </w:r>
                      </w:p>
                    </w:txbxContent>
                  </v:textbox>
                </v:shape>
                <v:shape id="Text Box 79" o:spid="_x0000_s1228" type="#_x0000_t202" style="position:absolute;left:1917;top:337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626FFD" w:rsidRDefault="00626FFD" w:rsidP="00626FFD">
                        <w:pPr>
                          <w:jc w:val="right"/>
                        </w:pPr>
                        <w:r>
                          <w:t>B1</w:t>
                        </w:r>
                      </w:p>
                    </w:txbxContent>
                  </v:textbox>
                </v:shape>
                <v:shape id="AutoShape 80" o:spid="_x0000_s1229" type="#_x0000_t32" style="position:absolute;left:4125;top:4206;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48YAAADcAAAADwAAAGRycy9kb3ducmV2LnhtbESPQWvCQBSE74X+h+UVetONlkhJXaUU&#10;JYUSxdjcH9lnEpp9G7Jbk/rrXUHocZiZb5jlejStOFPvGssKZtMIBHFpdcOVgu/jdvIKwnlkja1l&#10;UvBHDtarx4clJtoOfKBz7isRIOwSVFB73yVSurImg25qO+LgnWxv0AfZV1L3OAS4aeU8ihbSYMNh&#10;ocaOPmoqf/Jfo+CSpXTM8HTZb/Ji9xWns3hXFEo9P43vbyA8jf4/fG9/agXzlwXczo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xt+PGAAAA3AAAAA8AAAAAAAAA&#10;AAAAAAAAoQIAAGRycy9kb3ducmV2LnhtbFBLBQYAAAAABAAEAPkAAACUAwAAAAA=&#10;">
                  <v:stroke startarrow="block" endarrow="block"/>
                </v:shape>
                <v:shape id="AutoShape 81" o:spid="_x0000_s1230" type="#_x0000_t32" style="position:absolute;left:7137;top:4218;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0SeMYAAADcAAAADwAAAGRycy9kb3ducmV2LnhtbESP3WrCQBSE7wu+w3KE3tWNFqvErCLS&#10;YqFoMZr7Q/bkB7NnQ3arqU/vCoVeDjPzDZOsetOIC3WutqxgPIpAEOdW11wqOB0/XuYgnEfW2Fgm&#10;Bb/kYLUcPCUYa3vlA11SX4oAYRejgsr7NpbS5RUZdCPbEgevsJ1BH2RXSt3hNcBNIydR9CYN1hwW&#10;KmxpU1F+Tn+MgttuS8cdFrfv9zTbf0234+k+y5R6HvbrBQhPvf8P/7U/tYLJ6w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9EnjGAAAA3AAAAA8AAAAAAAAA&#10;AAAAAAAAoQIAAGRycy9kb3ducmV2LnhtbFBLBQYAAAAABAAEAPkAAACUAwAAAAA=&#10;">
                  <v:stroke startarrow="block" endarrow="block"/>
                </v:shape>
                <v:shape id="Text Box 82" o:spid="_x0000_s1231" type="#_x0000_t202" style="position:absolute;left:4257;top:355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626FFD" w:rsidRDefault="00626FFD" w:rsidP="00626FFD">
                        <w:pPr>
                          <w:jc w:val="right"/>
                        </w:pPr>
                        <w:r>
                          <w:t>B2</w:t>
                        </w:r>
                      </w:p>
                    </w:txbxContent>
                  </v:textbox>
                </v:shape>
                <v:shape id="Text Box 83" o:spid="_x0000_s1232" type="#_x0000_t202" style="position:absolute;left:7187;top:431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626FFD" w:rsidRDefault="00626FFD" w:rsidP="00626FFD">
                        <w:pPr>
                          <w:jc w:val="right"/>
                        </w:pPr>
                        <w:r w:rsidRPr="007654BC">
                          <w:rPr>
                            <w:sz w:val="20"/>
                            <w:szCs w:val="20"/>
                          </w:rPr>
                          <w:t>B3,4</w:t>
                        </w:r>
                      </w:p>
                    </w:txbxContent>
                  </v:textbox>
                </v:shape>
                <v:shape id="Text Box 84" o:spid="_x0000_s1233" type="#_x0000_t202" style="position:absolute;left:2817;top:265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626FFD" w:rsidRPr="008A7805" w:rsidRDefault="00626FFD" w:rsidP="00626FFD">
                        <w:pPr>
                          <w:jc w:val="center"/>
                          <w:rPr>
                            <w:sz w:val="18"/>
                            <w:szCs w:val="18"/>
                          </w:rPr>
                        </w:pPr>
                        <w:r w:rsidRPr="008A7805">
                          <w:rPr>
                            <w:sz w:val="18"/>
                            <w:szCs w:val="18"/>
                          </w:rPr>
                          <w:t>Hệ thống quản lý thông tin</w:t>
                        </w:r>
                      </w:p>
                    </w:txbxContent>
                  </v:textbox>
                </v:shape>
                <v:line id="Line 85" o:spid="_x0000_s1234" style="position:absolute;visibility:visible;mso-wrap-style:square" from="3357,3373" to="3357,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glcMAAADcAAAADwAAAGRycy9kb3ducmV2LnhtbESP0YrCMBRE3wX/IVzBN03Vsko1igqC&#10;y6Kw6gdcm2tb2tyUJtr695uFhX0cZuYMs9p0phIvalxhWcFkHIEgTq0uOFNwux5GCxDOI2usLJOC&#10;NznYrPu9FSbatvxNr4vPRICwS1BB7n2dSOnSnAy6sa2Jg/ewjUEfZJNJ3WAb4KaS0yj6kAYLDgs5&#10;1rTPKS0vT6NgVi5Oh6/ys41rPT/r3f10jtkrNRx02yUIT53/D/+1j1rBNJ7A75lw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FIJXDAAAA3AAAAA8AAAAAAAAAAAAA&#10;AAAAoQIAAGRycy9kb3ducmV2LnhtbFBLBQYAAAAABAAEAPkAAACRAwAAAAA=&#10;">
                  <v:stroke dashstyle="dash" startarrow="block" endarrow="block"/>
                </v:line>
                <v:shape id="AutoShape 86" o:spid="_x0000_s1235" type="#_x0000_t176" style="position:absolute;left:5080;top:3661;width:205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qTsUA&#10;AADcAAAADwAAAGRycy9kb3ducmV2LnhtbESPQWvCQBSE7wX/w/KE3nRjKlZTVxFLiwcvTYVen9nX&#10;bDD7NmTXmPrrXUHocZiZb5jlure16Kj1lWMFk3ECgrhwuuJSweH7YzQH4QOyxtoxKfgjD+vV4GmJ&#10;mXYX/qIuD6WIEPYZKjAhNJmUvjBk0Y9dQxy9X9daDFG2pdQtXiLc1jJNkpm0WHFcMNjQ1lBxys9W&#10;Qb+/Hhfnz0mRBzOfvf68dO+bg1Tqedhv3kAE6sN/+NHeaQXpNI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6pOxQAAANwAAAAPAAAAAAAAAAAAAAAAAJgCAABkcnMv&#10;ZG93bnJldi54bWxQSwUGAAAAAAQABAD1AAAAigMAAAAA&#10;">
                  <v:textbox>
                    <w:txbxContent>
                      <w:p w:rsidR="00626FFD" w:rsidRPr="009307A9" w:rsidRDefault="00626FFD" w:rsidP="00626FFD">
                        <w:pPr>
                          <w:jc w:val="center"/>
                        </w:pPr>
                        <w:r>
                          <w:t>Phòng TNTKQ TTHC, bộ phận (tổ) TNHS/TKQ</w:t>
                        </w:r>
                      </w:p>
                    </w:txbxContent>
                  </v:textbox>
                </v:shape>
              </v:group>
            </w:pict>
          </mc:Fallback>
        </mc:AlternateContent>
      </w:r>
    </w:p>
    <w:p w:rsidR="00626FFD" w:rsidRPr="00D74714" w:rsidRDefault="00626FFD" w:rsidP="00626FFD">
      <w:pPr>
        <w:spacing w:before="120" w:after="120"/>
        <w:ind w:firstLine="600"/>
        <w:jc w:val="center"/>
        <w:rPr>
          <w:b/>
          <w:bCs/>
          <w:iCs/>
          <w:sz w:val="26"/>
          <w:szCs w:val="26"/>
        </w:rPr>
      </w:pPr>
    </w:p>
    <w:p w:rsidR="00626FFD" w:rsidRPr="00D74714" w:rsidRDefault="00626FFD" w:rsidP="00626FFD">
      <w:pPr>
        <w:spacing w:before="120" w:after="120"/>
        <w:ind w:firstLine="60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numPr>
          <w:ilvl w:val="0"/>
          <w:numId w:val="6"/>
        </w:numPr>
        <w:spacing w:before="120" w:after="120"/>
        <w:ind w:right="-3600"/>
        <w:jc w:val="both"/>
        <w:outlineLvl w:val="0"/>
        <w:rPr>
          <w:b/>
          <w:bCs/>
          <w:sz w:val="26"/>
          <w:szCs w:val="26"/>
        </w:rPr>
      </w:pPr>
      <w:r w:rsidRPr="00D74714">
        <w:rPr>
          <w:b/>
          <w:bCs/>
          <w:sz w:val="26"/>
          <w:szCs w:val="26"/>
          <w:lang w:val="vi-VN"/>
        </w:rPr>
        <w:t>Diễn giải quy trình:</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lastRenderedPageBreak/>
        <w:t xml:space="preserve">  +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Đơn vị: in thông báo gửi cùng sổ BHXH cho cơ quan BHXH.</w:t>
      </w:r>
    </w:p>
    <w:p w:rsidR="00626FFD" w:rsidRPr="00D74714" w:rsidRDefault="00626FFD" w:rsidP="00626FFD">
      <w:pPr>
        <w:spacing w:before="120" w:after="120"/>
        <w:ind w:left="540"/>
        <w:jc w:val="both"/>
        <w:rPr>
          <w:bCs/>
          <w:sz w:val="26"/>
          <w:szCs w:val="26"/>
        </w:rPr>
      </w:pPr>
      <w:r w:rsidRPr="00D74714">
        <w:rPr>
          <w:b/>
          <w:bCs/>
          <w:sz w:val="26"/>
          <w:szCs w:val="26"/>
        </w:rPr>
        <w:tab/>
      </w:r>
      <w:r w:rsidRPr="00D74714">
        <w:rPr>
          <w:bCs/>
          <w:sz w:val="26"/>
          <w:szCs w:val="26"/>
          <w:lang w:val="vi-VN"/>
        </w:rPr>
        <w:t xml:space="preserve">+ Bước </w:t>
      </w:r>
      <w:r w:rsidRPr="00D74714">
        <w:rPr>
          <w:bCs/>
          <w:sz w:val="26"/>
          <w:szCs w:val="26"/>
        </w:rPr>
        <w:t>2</w:t>
      </w:r>
      <w:r w:rsidRPr="00D74714">
        <w:rPr>
          <w:bCs/>
          <w:sz w:val="26"/>
          <w:szCs w:val="26"/>
          <w:lang w:val="vi-VN"/>
        </w:rPr>
        <w:t xml:space="preserve">: </w:t>
      </w:r>
      <w:r w:rsidRPr="00D74714">
        <w:rPr>
          <w:sz w:val="26"/>
          <w:szCs w:val="26"/>
        </w:rPr>
        <w:t>Phòng TNTKQ TTHC, bộ phận (tổ) TNHS</w:t>
      </w:r>
      <w:r w:rsidRPr="00D74714">
        <w:rPr>
          <w:bCs/>
          <w:sz w:val="26"/>
          <w:szCs w:val="26"/>
          <w:lang w:val="vi-VN"/>
        </w:rPr>
        <w:t>. Thời hạn 0,5 ngày làm việc.</w:t>
      </w:r>
    </w:p>
    <w:p w:rsidR="00626FFD" w:rsidRPr="00D74714" w:rsidRDefault="00626FFD" w:rsidP="00626FFD">
      <w:pPr>
        <w:spacing w:before="120" w:after="120"/>
        <w:ind w:right="-3600" w:firstLine="600"/>
        <w:jc w:val="both"/>
        <w:outlineLvl w:val="0"/>
        <w:rPr>
          <w:bCs/>
          <w:sz w:val="26"/>
          <w:szCs w:val="26"/>
        </w:rPr>
      </w:pPr>
      <w:r w:rsidRPr="00D74714">
        <w:rPr>
          <w:bCs/>
          <w:sz w:val="26"/>
          <w:szCs w:val="26"/>
        </w:rPr>
        <w:t xml:space="preserve">  </w:t>
      </w:r>
      <w:r w:rsidRPr="00D74714">
        <w:rPr>
          <w:bCs/>
          <w:sz w:val="26"/>
          <w:szCs w:val="26"/>
          <w:lang w:val="vi-VN"/>
        </w:rPr>
        <w:t xml:space="preserve">+ Bước </w:t>
      </w:r>
      <w:r w:rsidRPr="00D74714">
        <w:rPr>
          <w:bCs/>
          <w:sz w:val="26"/>
          <w:szCs w:val="26"/>
        </w:rPr>
        <w:t>3:</w:t>
      </w:r>
      <w:r w:rsidRPr="00D74714">
        <w:rPr>
          <w:bCs/>
          <w:sz w:val="26"/>
          <w:szCs w:val="26"/>
          <w:lang w:val="vi-VN"/>
        </w:rPr>
        <w:t xml:space="preserve"> Phòng (Tổ) Cấp sổ, thẻ</w:t>
      </w:r>
      <w:r w:rsidRPr="00D74714">
        <w:rPr>
          <w:bCs/>
          <w:sz w:val="26"/>
          <w:szCs w:val="26"/>
        </w:rPr>
        <w:t xml:space="preserve">. </w:t>
      </w:r>
      <w:r w:rsidRPr="00D74714">
        <w:rPr>
          <w:bCs/>
          <w:sz w:val="26"/>
          <w:szCs w:val="26"/>
          <w:lang w:val="vi-VN"/>
        </w:rPr>
        <w:t xml:space="preserve">Thời hạn </w:t>
      </w:r>
      <w:r w:rsidRPr="00D74714">
        <w:rPr>
          <w:bCs/>
          <w:sz w:val="26"/>
          <w:szCs w:val="26"/>
        </w:rPr>
        <w:t>3</w:t>
      </w:r>
      <w:r w:rsidRPr="00D74714">
        <w:rPr>
          <w:bCs/>
          <w:sz w:val="26"/>
          <w:szCs w:val="26"/>
          <w:lang w:val="vi-VN"/>
        </w:rPr>
        <w:t xml:space="preserve"> ngày làm việc.</w:t>
      </w:r>
    </w:p>
    <w:p w:rsidR="00626FFD" w:rsidRPr="00D74714" w:rsidRDefault="00626FFD" w:rsidP="00626FFD">
      <w:pPr>
        <w:spacing w:before="120" w:after="120"/>
        <w:ind w:right="-3600" w:firstLine="720"/>
        <w:jc w:val="both"/>
        <w:outlineLvl w:val="0"/>
        <w:rPr>
          <w:bCs/>
          <w:sz w:val="26"/>
          <w:szCs w:val="26"/>
        </w:rPr>
      </w:pPr>
      <w:r w:rsidRPr="00D74714">
        <w:rPr>
          <w:bCs/>
          <w:sz w:val="26"/>
          <w:szCs w:val="26"/>
          <w:lang w:val="vi-VN"/>
        </w:rPr>
        <w:t xml:space="preserve">+ Bước </w:t>
      </w:r>
      <w:r w:rsidRPr="00D74714">
        <w:rPr>
          <w:bCs/>
          <w:sz w:val="26"/>
          <w:szCs w:val="26"/>
        </w:rPr>
        <w:t>4:</w:t>
      </w:r>
      <w:r w:rsidRPr="00D74714">
        <w:rPr>
          <w:bCs/>
          <w:sz w:val="26"/>
          <w:szCs w:val="26"/>
          <w:lang w:val="vi-VN"/>
        </w:rPr>
        <w:t xml:space="preserve"> </w:t>
      </w:r>
      <w:r w:rsidRPr="00D74714">
        <w:rPr>
          <w:sz w:val="26"/>
          <w:szCs w:val="26"/>
        </w:rPr>
        <w:t>Phòng TNTKQ TTHC, bộ phận (tổ) TKQ</w:t>
      </w:r>
      <w:r w:rsidRPr="00D74714">
        <w:rPr>
          <w:bCs/>
          <w:sz w:val="26"/>
          <w:szCs w:val="26"/>
          <w:lang w:val="vi-VN"/>
        </w:rPr>
        <w:t>. Thời hạn 0,5 ngày làm việc.</w:t>
      </w:r>
    </w:p>
    <w:p w:rsidR="00626FFD" w:rsidRPr="00D74714" w:rsidRDefault="00626FFD" w:rsidP="00626FFD">
      <w:pPr>
        <w:spacing w:before="120" w:after="120"/>
        <w:ind w:firstLine="600"/>
        <w:jc w:val="both"/>
        <w:rPr>
          <w:b/>
          <w:bCs/>
          <w:sz w:val="26"/>
          <w:szCs w:val="26"/>
        </w:rPr>
      </w:pPr>
      <w:r w:rsidRPr="00D74714">
        <w:rPr>
          <w:b/>
          <w:bCs/>
          <w:sz w:val="26"/>
          <w:szCs w:val="26"/>
        </w:rPr>
        <w:t>4</w:t>
      </w:r>
      <w:r w:rsidRPr="00D74714">
        <w:rPr>
          <w:b/>
          <w:bCs/>
          <w:sz w:val="26"/>
          <w:szCs w:val="26"/>
          <w:lang w:val="vi-VN"/>
        </w:rPr>
        <w:t>.</w:t>
      </w:r>
      <w:r w:rsidRPr="00D74714">
        <w:rPr>
          <w:b/>
          <w:bCs/>
          <w:sz w:val="26"/>
          <w:szCs w:val="26"/>
        </w:rPr>
        <w:t>2</w:t>
      </w:r>
      <w:r w:rsidRPr="00D74714">
        <w:rPr>
          <w:b/>
          <w:bCs/>
          <w:sz w:val="26"/>
          <w:szCs w:val="26"/>
          <w:lang w:val="vi-VN"/>
        </w:rPr>
        <w:t>.</w:t>
      </w:r>
      <w:r w:rsidRPr="00D74714">
        <w:rPr>
          <w:b/>
          <w:bCs/>
          <w:sz w:val="26"/>
          <w:szCs w:val="26"/>
        </w:rPr>
        <w:t>2.</w:t>
      </w:r>
      <w:r w:rsidRPr="00D74714">
        <w:rPr>
          <w:b/>
          <w:bCs/>
          <w:sz w:val="26"/>
          <w:szCs w:val="26"/>
          <w:lang w:val="vi-VN"/>
        </w:rPr>
        <w:t xml:space="preserve">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(trường hợp hồ sơ do người lao động tìm lại được) hoặc công văn của đơn vị (trường hợp đơn vị tìm lại được).</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thu hồi sổ BHXH do mất nay tìm lại được, quét (scan) các giấy tờ tài liệu liên quan theo Phiếu giao nhận hồ sơ điện tử 305,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yêu cầu nộp sổ BHXH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sổ BHXH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t xml:space="preserve">      Bước 2: </w:t>
      </w:r>
      <w:r w:rsidRPr="00D74714">
        <w:rPr>
          <w:b/>
          <w:bCs/>
          <w:iCs/>
          <w:sz w:val="26"/>
          <w:szCs w:val="26"/>
        </w:rPr>
        <w:t>B</w:t>
      </w:r>
      <w:r w:rsidRPr="00D74714">
        <w:rPr>
          <w:b/>
          <w:bCs/>
          <w:iCs/>
          <w:sz w:val="26"/>
          <w:szCs w:val="26"/>
          <w:lang w:val="vi-VN"/>
        </w:rPr>
        <w:t>ộ phận</w:t>
      </w:r>
      <w:r w:rsidRPr="00D74714">
        <w:rPr>
          <w:b/>
          <w:bCs/>
          <w:iCs/>
          <w:sz w:val="26"/>
          <w:szCs w:val="26"/>
        </w:rPr>
        <w:t xml:space="preserve"> (tổ) </w:t>
      </w:r>
      <w:r w:rsidRPr="00D74714">
        <w:rPr>
          <w:b/>
          <w:bCs/>
          <w:iCs/>
          <w:sz w:val="26"/>
          <w:szCs w:val="26"/>
          <w:lang w:val="vi-VN"/>
        </w:rPr>
        <w:t>TNHS 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sổ BHXH theo thông báo Phiếu giao nhận 305/…/so.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vào thông báo mẫu 02/TB-TS 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thu hồi sổ BHXH đã mất nay tìm lại được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Xác nhận giao nhận trên phần mềm TNHS chuyển hồ sơ cho Phòng (Tổ) Cấp sổ, thẻ</w:t>
      </w:r>
    </w:p>
    <w:p w:rsidR="00626FFD" w:rsidRPr="00D74714" w:rsidRDefault="00626FFD" w:rsidP="00626FFD">
      <w:pPr>
        <w:spacing w:before="120" w:after="120"/>
        <w:ind w:firstLine="600"/>
        <w:jc w:val="both"/>
        <w:rPr>
          <w:b/>
          <w:i/>
          <w:sz w:val="26"/>
          <w:szCs w:val="26"/>
          <w:u w:val="single"/>
        </w:rPr>
      </w:pPr>
      <w:r w:rsidRPr="00D74714">
        <w:rPr>
          <w:b/>
          <w:i/>
          <w:sz w:val="26"/>
          <w:szCs w:val="26"/>
          <w:u w:val="single"/>
        </w:rPr>
        <w:t>Lưu ý:</w:t>
      </w:r>
    </w:p>
    <w:p w:rsidR="00626FFD" w:rsidRPr="00D74714" w:rsidRDefault="00626FFD" w:rsidP="00626FFD">
      <w:pPr>
        <w:numPr>
          <w:ilvl w:val="0"/>
          <w:numId w:val="4"/>
        </w:numPr>
        <w:spacing w:before="120" w:after="120"/>
        <w:ind w:left="0" w:firstLine="600"/>
        <w:jc w:val="both"/>
        <w:rPr>
          <w:i/>
          <w:sz w:val="26"/>
          <w:szCs w:val="26"/>
        </w:rPr>
      </w:pPr>
      <w:r w:rsidRPr="00D74714">
        <w:rPr>
          <w:i/>
          <w:sz w:val="26"/>
          <w:szCs w:val="26"/>
        </w:rPr>
        <w:t>N</w:t>
      </w:r>
      <w:r w:rsidRPr="00D74714">
        <w:rPr>
          <w:i/>
          <w:sz w:val="26"/>
          <w:szCs w:val="26"/>
          <w:lang w:val="vi-VN"/>
        </w:rPr>
        <w:t>gười lao động</w:t>
      </w:r>
      <w:r w:rsidRPr="00D74714">
        <w:rPr>
          <w:i/>
          <w:sz w:val="26"/>
          <w:szCs w:val="26"/>
        </w:rPr>
        <w:t xml:space="preserve"> hoặc đơn vị nộp hồ sơ cho cơ quan BHXH nơi đã cấp lại sổ BHXH do mất trước đó. </w:t>
      </w:r>
    </w:p>
    <w:p w:rsidR="00626FFD" w:rsidRPr="00D74714" w:rsidRDefault="00626FFD" w:rsidP="00626FFD">
      <w:pPr>
        <w:spacing w:before="120" w:after="120"/>
        <w:ind w:firstLine="600"/>
        <w:jc w:val="both"/>
        <w:rPr>
          <w:bCs/>
          <w:iCs/>
          <w:sz w:val="26"/>
          <w:szCs w:val="26"/>
          <w:lang w:val="vi-VN"/>
        </w:rPr>
      </w:pPr>
      <w:r w:rsidRPr="00D74714">
        <w:rPr>
          <w:b/>
          <w:bCs/>
          <w:sz w:val="26"/>
          <w:szCs w:val="26"/>
          <w:lang w:val="vi-VN"/>
        </w:rPr>
        <w:t>Bước 2: Phòng (Tổ) Cấp sổ, thẻ.</w:t>
      </w:r>
      <w:r w:rsidRPr="00D74714">
        <w:rPr>
          <w:b/>
          <w:bCs/>
          <w:i/>
          <w:iCs/>
          <w:sz w:val="26"/>
          <w:szCs w:val="26"/>
          <w:lang w:val="vi-VN"/>
        </w:rPr>
        <w:t xml:space="preserve"> </w:t>
      </w:r>
      <w:r w:rsidRPr="00D74714">
        <w:rPr>
          <w:bCs/>
          <w:iCs/>
          <w:sz w:val="26"/>
          <w:szCs w:val="26"/>
          <w:lang w:val="vi-VN"/>
        </w:rPr>
        <w:t>Thời hạn 03 ngày làm việc.</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   - Tiếp nhận hồ sơ do Phòng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lang w:val="vi-VN"/>
        </w:rPr>
        <w:lastRenderedPageBreak/>
        <w:t xml:space="preserve">    -Truy cập hồ sơ điện tử của đơn vị trong hệ thống quản lý thông tin; kết xuất in tờ khai của người lao động hoặc công văn của đơn vị và các hồ sơ, tài liệu được đơn vị scan gủi kèm theo để kiểm tra, đối chiếu. </w:t>
      </w:r>
    </w:p>
    <w:p w:rsidR="00626FFD" w:rsidRPr="00D74714" w:rsidRDefault="00626FFD" w:rsidP="00626FFD">
      <w:pPr>
        <w:spacing w:before="120" w:after="120"/>
        <w:ind w:firstLine="540"/>
        <w:jc w:val="both"/>
        <w:outlineLvl w:val="0"/>
        <w:rPr>
          <w:bCs/>
          <w:sz w:val="26"/>
          <w:szCs w:val="26"/>
        </w:rPr>
      </w:pPr>
      <w:r w:rsidRPr="00D74714">
        <w:rPr>
          <w:bCs/>
          <w:sz w:val="26"/>
          <w:szCs w:val="26"/>
        </w:rPr>
        <w:tab/>
        <w:t>- Đối với trường hợp hồ sơ không đúng, không đủ điều kiện thì thông báo cho đơn vị hoàn chỉnh theo quy định.</w:t>
      </w:r>
    </w:p>
    <w:p w:rsidR="00626FFD" w:rsidRPr="00D74714" w:rsidRDefault="00626FFD" w:rsidP="00626FFD">
      <w:pPr>
        <w:spacing w:before="120" w:after="120"/>
        <w:ind w:firstLine="72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p>
    <w:p w:rsidR="00626FFD" w:rsidRPr="00D74714" w:rsidRDefault="00626FFD" w:rsidP="00626FFD">
      <w:pPr>
        <w:spacing w:before="120" w:after="120"/>
        <w:ind w:firstLine="600"/>
        <w:jc w:val="both"/>
        <w:rPr>
          <w:sz w:val="26"/>
          <w:szCs w:val="26"/>
        </w:rPr>
      </w:pPr>
      <w:r w:rsidRPr="00D74714">
        <w:rPr>
          <w:sz w:val="26"/>
          <w:szCs w:val="26"/>
        </w:rPr>
        <w:t>-</w:t>
      </w:r>
      <w:r w:rsidRPr="00D74714">
        <w:rPr>
          <w:sz w:val="26"/>
          <w:szCs w:val="26"/>
          <w:lang w:val="vi-VN"/>
        </w:rPr>
        <w:t xml:space="preserve"> Tiến hành kiểm tra đối chiếu hồ sơ</w:t>
      </w:r>
      <w:r w:rsidRPr="00D74714">
        <w:rPr>
          <w:sz w:val="26"/>
          <w:szCs w:val="26"/>
        </w:rPr>
        <w:t xml:space="preserve">, sổ BHXH, các trang tờ rời sổ BHXH (nếu có) </w:t>
      </w:r>
      <w:r w:rsidRPr="00D74714">
        <w:rPr>
          <w:sz w:val="26"/>
          <w:szCs w:val="26"/>
          <w:lang w:val="vi-VN"/>
        </w:rPr>
        <w:t xml:space="preserve">với dữ liệu </w:t>
      </w:r>
      <w:r w:rsidRPr="00D74714">
        <w:rPr>
          <w:sz w:val="26"/>
          <w:szCs w:val="26"/>
        </w:rPr>
        <w:t xml:space="preserve">cấp lại sổ BHXH do mất đã giải quyết trước đó </w:t>
      </w:r>
      <w:r w:rsidRPr="00D74714">
        <w:rPr>
          <w:sz w:val="26"/>
          <w:szCs w:val="26"/>
          <w:lang w:val="vi-VN"/>
        </w:rPr>
        <w:t>trên phần mềm SMS</w:t>
      </w:r>
      <w:r w:rsidRPr="00D74714">
        <w:rPr>
          <w:sz w:val="26"/>
          <w:szCs w:val="26"/>
        </w:rPr>
        <w:t>.</w:t>
      </w:r>
    </w:p>
    <w:p w:rsidR="00626FFD" w:rsidRPr="00D74714" w:rsidRDefault="00626FFD" w:rsidP="00626FFD">
      <w:pPr>
        <w:spacing w:before="120" w:after="120"/>
        <w:ind w:firstLine="600"/>
        <w:jc w:val="both"/>
        <w:rPr>
          <w:sz w:val="26"/>
          <w:szCs w:val="26"/>
        </w:rPr>
      </w:pPr>
      <w:r w:rsidRPr="00D74714">
        <w:rPr>
          <w:sz w:val="26"/>
          <w:szCs w:val="26"/>
        </w:rPr>
        <w:t>-</w:t>
      </w:r>
      <w:r w:rsidRPr="00D74714">
        <w:rPr>
          <w:sz w:val="26"/>
          <w:szCs w:val="26"/>
          <w:lang w:val="vi-VN"/>
        </w:rPr>
        <w:t xml:space="preserve"> Kiểm tra các chế độ đã hưởng</w:t>
      </w:r>
      <w:r w:rsidRPr="00D74714">
        <w:rPr>
          <w:sz w:val="26"/>
          <w:szCs w:val="26"/>
        </w:rPr>
        <w:t xml:space="preserve"> (</w:t>
      </w:r>
      <w:r w:rsidRPr="00D74714">
        <w:rPr>
          <w:sz w:val="26"/>
          <w:szCs w:val="26"/>
          <w:lang w:val="vi-VN"/>
        </w:rPr>
        <w:t>thai sản, tử tuất-TNLĐ, hưởng BHXH 1 lần, hưởng trợ cấp thất nghiệp</w:t>
      </w:r>
      <w:r w:rsidRPr="00D74714">
        <w:rPr>
          <w:sz w:val="26"/>
          <w:szCs w:val="26"/>
        </w:rPr>
        <w:t>) trên sổ BHXH (cấp những lần trước đó) so với sổ BHXH đã cấp lại do mất.</w:t>
      </w:r>
    </w:p>
    <w:p w:rsidR="00626FFD" w:rsidRPr="00D74714" w:rsidRDefault="00626FFD" w:rsidP="00626FFD">
      <w:pPr>
        <w:tabs>
          <w:tab w:val="left" w:pos="1080"/>
        </w:tabs>
        <w:spacing w:before="120" w:after="120"/>
        <w:ind w:firstLine="720"/>
        <w:jc w:val="both"/>
        <w:rPr>
          <w:sz w:val="26"/>
          <w:szCs w:val="26"/>
        </w:rPr>
      </w:pPr>
      <w:r w:rsidRPr="00D74714">
        <w:rPr>
          <w:sz w:val="26"/>
          <w:szCs w:val="26"/>
        </w:rPr>
        <w:t xml:space="preserve">- </w:t>
      </w:r>
      <w:r w:rsidRPr="00D74714">
        <w:rPr>
          <w:sz w:val="26"/>
          <w:szCs w:val="26"/>
          <w:lang w:val="vi-VN"/>
        </w:rPr>
        <w:t xml:space="preserve">Lập biên bản </w:t>
      </w:r>
      <w:r w:rsidRPr="00D74714">
        <w:rPr>
          <w:sz w:val="26"/>
          <w:szCs w:val="26"/>
        </w:rPr>
        <w:t xml:space="preserve">thu hồi sổ thất lạc </w:t>
      </w:r>
      <w:r w:rsidRPr="00D74714">
        <w:rPr>
          <w:sz w:val="26"/>
          <w:szCs w:val="26"/>
          <w:lang w:val="vi-VN"/>
        </w:rPr>
        <w:t xml:space="preserve">trên phần mềm SMS </w:t>
      </w:r>
      <w:r w:rsidRPr="00D74714">
        <w:rPr>
          <w:sz w:val="26"/>
          <w:szCs w:val="26"/>
        </w:rPr>
        <w:t xml:space="preserve">(Quản lý sổ </w:t>
      </w:r>
      <w:r w:rsidRPr="00D74714">
        <w:rPr>
          <w:sz w:val="26"/>
          <w:szCs w:val="26"/>
        </w:rPr>
        <w:sym w:font="Wingdings 3" w:char="F022"/>
      </w:r>
      <w:r w:rsidRPr="00D74714">
        <w:rPr>
          <w:sz w:val="26"/>
          <w:szCs w:val="26"/>
        </w:rPr>
        <w:t xml:space="preserve"> Đổi hủy sổ </w:t>
      </w:r>
      <w:r w:rsidRPr="00D74714">
        <w:rPr>
          <w:sz w:val="26"/>
          <w:szCs w:val="26"/>
        </w:rPr>
        <w:sym w:font="Wingdings 3" w:char="F022"/>
      </w:r>
      <w:r w:rsidRPr="00D74714">
        <w:rPr>
          <w:sz w:val="26"/>
          <w:szCs w:val="26"/>
        </w:rPr>
        <w:t xml:space="preserve"> thu hồi sổ thất lạc), t</w:t>
      </w:r>
      <w:r w:rsidRPr="00D74714">
        <w:rPr>
          <w:sz w:val="26"/>
          <w:szCs w:val="26"/>
          <w:lang w:val="vi-VN"/>
        </w:rPr>
        <w:t>rình Lãnh đạo phòng cấp sổ, thẻ (hồ sơ do BHXH Thành phố giải quyết)  hoặc Ban giám đốc BHXH quận huyện (hồ sơ do BHXH quận huyện giải quyết) ký</w:t>
      </w:r>
      <w:r w:rsidRPr="00D74714">
        <w:rPr>
          <w:sz w:val="26"/>
          <w:szCs w:val="26"/>
        </w:rPr>
        <w:t xml:space="preserve"> 02 </w:t>
      </w:r>
      <w:r w:rsidRPr="00D74714">
        <w:rPr>
          <w:sz w:val="26"/>
          <w:szCs w:val="26"/>
          <w:lang w:val="vi-VN"/>
        </w:rPr>
        <w:t xml:space="preserve">biên bản </w:t>
      </w:r>
      <w:r w:rsidRPr="00D74714">
        <w:rPr>
          <w:sz w:val="26"/>
          <w:szCs w:val="26"/>
        </w:rPr>
        <w:t>thu hồi sổ thất lạc (lưu 01 bản, 01 bản trả kèm theo hồ sơ)</w:t>
      </w:r>
      <w:r w:rsidRPr="00D74714">
        <w:rPr>
          <w:sz w:val="26"/>
          <w:szCs w:val="26"/>
          <w:lang w:val="vi-VN"/>
        </w:rPr>
        <w:t>.</w:t>
      </w:r>
    </w:p>
    <w:p w:rsidR="00626FFD" w:rsidRPr="00D74714" w:rsidRDefault="00626FFD" w:rsidP="00626FFD">
      <w:pPr>
        <w:spacing w:before="120" w:after="120"/>
        <w:ind w:firstLine="720"/>
        <w:jc w:val="both"/>
        <w:rPr>
          <w:sz w:val="26"/>
          <w:szCs w:val="26"/>
        </w:rPr>
      </w:pPr>
      <w:r w:rsidRPr="00D74714">
        <w:rPr>
          <w:sz w:val="26"/>
          <w:szCs w:val="26"/>
          <w:lang w:val="vi-VN"/>
        </w:rPr>
        <w:t xml:space="preserve">- Thu hồi toàn bộ các sổ BHXH (sổ BHXH mẫu cũ, tờ bìa sổ, các trang tờ rời sổ BHXH), cắt góc lưu cùng hồ sơ </w:t>
      </w:r>
      <w:r w:rsidRPr="00D74714">
        <w:rPr>
          <w:sz w:val="26"/>
          <w:szCs w:val="26"/>
        </w:rPr>
        <w:t>cấp lại sổ BHXH do mất đã giải quyết trước đó.</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w:t>
      </w:r>
      <w:r w:rsidRPr="00D74714">
        <w:rPr>
          <w:sz w:val="26"/>
          <w:szCs w:val="26"/>
        </w:rPr>
        <w:t>Ký xác nhận hồ sơ điện tử, c</w:t>
      </w:r>
      <w:r w:rsidRPr="00D74714">
        <w:rPr>
          <w:sz w:val="26"/>
          <w:szCs w:val="26"/>
          <w:lang w:val="vi-VN"/>
        </w:rPr>
        <w:t>ập nhật tình trạng hồ sơ vào phần mềm TNHS và chuyển</w:t>
      </w:r>
      <w:r w:rsidRPr="00D74714">
        <w:rPr>
          <w:sz w:val="26"/>
          <w:szCs w:val="26"/>
        </w:rPr>
        <w:t xml:space="preserve"> hồ sơ kèm</w:t>
      </w:r>
      <w:r w:rsidRPr="00D74714">
        <w:rPr>
          <w:sz w:val="26"/>
          <w:szCs w:val="26"/>
          <w:lang w:val="vi-VN"/>
        </w:rPr>
        <w:t xml:space="preserve"> 0</w:t>
      </w:r>
      <w:r w:rsidRPr="00D74714">
        <w:rPr>
          <w:sz w:val="26"/>
          <w:szCs w:val="26"/>
        </w:rPr>
        <w:t>1</w:t>
      </w:r>
      <w:r w:rsidRPr="00D74714">
        <w:rPr>
          <w:sz w:val="26"/>
          <w:szCs w:val="26"/>
          <w:lang w:val="vi-VN"/>
        </w:rPr>
        <w:t xml:space="preserve"> biên bản </w:t>
      </w:r>
      <w:r w:rsidRPr="00D74714">
        <w:rPr>
          <w:sz w:val="26"/>
          <w:szCs w:val="26"/>
        </w:rPr>
        <w:t>thu hồi sổ thất lạc</w:t>
      </w:r>
      <w:r w:rsidRPr="00D74714">
        <w:rPr>
          <w:sz w:val="26"/>
          <w:szCs w:val="26"/>
          <w:lang w:val="vi-VN"/>
        </w:rPr>
        <w:t xml:space="preserve"> cho Phòng (bộ phận) TNHS.</w:t>
      </w:r>
    </w:p>
    <w:p w:rsidR="00626FFD" w:rsidRPr="00D74714" w:rsidRDefault="00626FFD" w:rsidP="00626FFD">
      <w:pPr>
        <w:tabs>
          <w:tab w:val="left" w:pos="720"/>
          <w:tab w:val="left" w:pos="1080"/>
        </w:tabs>
        <w:spacing w:before="120" w:after="120"/>
        <w:ind w:left="360" w:firstLine="360"/>
        <w:jc w:val="both"/>
        <w:rPr>
          <w:b/>
          <w:i/>
          <w:sz w:val="26"/>
          <w:szCs w:val="26"/>
          <w:lang w:val="vi-VN"/>
        </w:rPr>
      </w:pPr>
      <w:r w:rsidRPr="00D74714">
        <w:rPr>
          <w:b/>
          <w:i/>
          <w:sz w:val="26"/>
          <w:szCs w:val="26"/>
          <w:lang w:val="vi-VN"/>
        </w:rPr>
        <w:t xml:space="preserve">* </w:t>
      </w:r>
      <w:r w:rsidRPr="00D74714">
        <w:rPr>
          <w:b/>
          <w:i/>
          <w:sz w:val="26"/>
          <w:szCs w:val="26"/>
          <w:u w:val="single"/>
          <w:lang w:val="vi-VN"/>
        </w:rPr>
        <w:t>Lưu ý</w:t>
      </w:r>
      <w:r w:rsidRPr="00D74714">
        <w:rPr>
          <w:b/>
          <w:i/>
          <w:sz w:val="26"/>
          <w:szCs w:val="26"/>
          <w:lang w:val="vi-VN"/>
        </w:rPr>
        <w:t>:</w:t>
      </w:r>
    </w:p>
    <w:p w:rsidR="00626FFD" w:rsidRPr="00D74714" w:rsidRDefault="00626FFD" w:rsidP="00626FFD">
      <w:pPr>
        <w:spacing w:before="120" w:after="120"/>
        <w:ind w:firstLine="600"/>
        <w:jc w:val="both"/>
        <w:rPr>
          <w:i/>
          <w:sz w:val="26"/>
          <w:szCs w:val="26"/>
        </w:rPr>
      </w:pPr>
      <w:r w:rsidRPr="00D74714">
        <w:rPr>
          <w:i/>
          <w:sz w:val="26"/>
          <w:szCs w:val="26"/>
          <w:lang w:val="vi-VN"/>
        </w:rPr>
        <w:t xml:space="preserve">- </w:t>
      </w:r>
      <w:r w:rsidRPr="00D74714">
        <w:rPr>
          <w:i/>
          <w:sz w:val="26"/>
          <w:szCs w:val="26"/>
        </w:rPr>
        <w:t>Sổ BHXH thu hồi là những sổ BHXH đã được cấp những lần trước đó.</w:t>
      </w:r>
    </w:p>
    <w:p w:rsidR="00626FFD" w:rsidRPr="00D74714" w:rsidRDefault="00626FFD" w:rsidP="00626FFD">
      <w:pPr>
        <w:spacing w:before="120" w:after="120"/>
        <w:ind w:firstLine="600"/>
        <w:jc w:val="both"/>
        <w:rPr>
          <w:i/>
          <w:sz w:val="26"/>
          <w:szCs w:val="26"/>
        </w:rPr>
      </w:pPr>
      <w:r w:rsidRPr="00D74714">
        <w:rPr>
          <w:i/>
          <w:sz w:val="26"/>
          <w:szCs w:val="26"/>
        </w:rPr>
        <w:t xml:space="preserve">- </w:t>
      </w:r>
      <w:r w:rsidRPr="00D74714">
        <w:rPr>
          <w:i/>
          <w:sz w:val="26"/>
          <w:szCs w:val="26"/>
          <w:lang w:val="vi-VN"/>
        </w:rPr>
        <w:t>Đối với các trường hợp phức tạp, khi thực hiện cần phải trao đổi cụ thể với các phòng nghiệp vụ BHXH/TP để được hướng dẫn giải quyết.</w:t>
      </w:r>
    </w:p>
    <w:p w:rsidR="00626FFD" w:rsidRPr="00D74714" w:rsidRDefault="00626FFD" w:rsidP="00626FFD">
      <w:pPr>
        <w:spacing w:before="120" w:after="120"/>
        <w:ind w:firstLine="600"/>
        <w:jc w:val="both"/>
        <w:rPr>
          <w:bCs/>
          <w:iCs/>
          <w:sz w:val="26"/>
          <w:szCs w:val="26"/>
          <w:lang w:val="vi-VN"/>
        </w:rPr>
      </w:pPr>
      <w:r w:rsidRPr="00D74714">
        <w:rPr>
          <w:b/>
          <w:bCs/>
          <w:sz w:val="26"/>
          <w:szCs w:val="26"/>
          <w:lang w:val="vi-VN"/>
        </w:rPr>
        <w:t>Bước 3: Bộ phận</w:t>
      </w:r>
      <w:r w:rsidRPr="00D74714">
        <w:rPr>
          <w:b/>
          <w:bCs/>
          <w:sz w:val="26"/>
          <w:szCs w:val="26"/>
        </w:rPr>
        <w:t xml:space="preserve"> (tổ)</w:t>
      </w:r>
      <w:r w:rsidRPr="00D74714">
        <w:rPr>
          <w:b/>
          <w:bCs/>
          <w:sz w:val="26"/>
          <w:szCs w:val="26"/>
          <w:lang w:val="vi-VN"/>
        </w:rPr>
        <w:t xml:space="preserve"> T</w:t>
      </w:r>
      <w:r w:rsidRPr="00D74714">
        <w:rPr>
          <w:b/>
          <w:bCs/>
          <w:sz w:val="26"/>
          <w:szCs w:val="26"/>
        </w:rPr>
        <w:t>KQ</w:t>
      </w:r>
      <w:r w:rsidRPr="00D74714">
        <w:rPr>
          <w:b/>
          <w:bCs/>
          <w:sz w:val="26"/>
          <w:szCs w:val="26"/>
          <w:lang w:val="vi-VN"/>
        </w:rPr>
        <w:t xml:space="preserve">. </w:t>
      </w:r>
      <w:r w:rsidRPr="00D74714">
        <w:rPr>
          <w:bCs/>
          <w:iCs/>
          <w:sz w:val="26"/>
          <w:szCs w:val="26"/>
          <w:lang w:val="vi-VN"/>
        </w:rPr>
        <w:t>Thời hạn 0,5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Tiếp nhận hồ sơ từ Phòng (Tổ) Cấp sổ, thẻ cập nhật vào phần mềm TNHS.</w:t>
      </w:r>
    </w:p>
    <w:p w:rsidR="00626FFD" w:rsidRPr="00D74714" w:rsidRDefault="00626FFD" w:rsidP="00626FFD">
      <w:pPr>
        <w:pStyle w:val="BodyText3"/>
        <w:tabs>
          <w:tab w:val="left" w:pos="1080"/>
        </w:tabs>
        <w:spacing w:before="120" w:after="120"/>
        <w:ind w:left="720"/>
        <w:jc w:val="both"/>
        <w:rPr>
          <w:rFonts w:ascii="Times New Roman" w:hAnsi="Times New Roman"/>
          <w:sz w:val="26"/>
          <w:szCs w:val="26"/>
          <w:lang w:val="vi-VN"/>
        </w:rPr>
      </w:pPr>
      <w:r w:rsidRPr="00D74714">
        <w:rPr>
          <w:rFonts w:ascii="Times New Roman" w:hAnsi="Times New Roman"/>
          <w:sz w:val="26"/>
          <w:szCs w:val="26"/>
          <w:lang w:val="vi-VN"/>
        </w:rPr>
        <w:t xml:space="preserve">- Tiến hành chuyển kết quả giải quyết hồ sơ cho tổ chức dịch vụ bưu chính để trả đơn.   </w:t>
      </w:r>
    </w:p>
    <w:p w:rsidR="00626FFD" w:rsidRPr="00D74714" w:rsidRDefault="00626FFD" w:rsidP="00626FFD">
      <w:pPr>
        <w:spacing w:before="120" w:after="120"/>
        <w:ind w:firstLine="720"/>
        <w:jc w:val="both"/>
        <w:rPr>
          <w:sz w:val="26"/>
          <w:szCs w:val="26"/>
          <w:lang w:val="vi-VN"/>
        </w:rPr>
      </w:pPr>
      <w:r w:rsidRPr="00D74714">
        <w:rPr>
          <w:sz w:val="26"/>
          <w:szCs w:val="26"/>
          <w:lang w:val="vi-VN"/>
        </w:rPr>
        <w:t>- Xác nhận giao nhận trên phần mềm TNHS.</w:t>
      </w:r>
    </w:p>
    <w:p w:rsidR="00626FFD" w:rsidRPr="00D74714" w:rsidRDefault="00626FFD" w:rsidP="00626FFD">
      <w:pPr>
        <w:spacing w:before="120" w:after="120"/>
        <w:ind w:firstLine="720"/>
        <w:jc w:val="both"/>
        <w:rPr>
          <w:b/>
          <w:sz w:val="26"/>
          <w:szCs w:val="26"/>
        </w:rPr>
      </w:pPr>
      <w:r w:rsidRPr="00D74714">
        <w:rPr>
          <w:b/>
          <w:sz w:val="26"/>
          <w:szCs w:val="26"/>
        </w:rPr>
        <w:t>5</w:t>
      </w:r>
      <w:r w:rsidRPr="00D74714">
        <w:rPr>
          <w:b/>
          <w:sz w:val="26"/>
          <w:szCs w:val="26"/>
          <w:lang w:val="vi-VN"/>
        </w:rPr>
        <w:t>. Quy trình cấp lại sổ BHXH do hư hỏng (Phiếu giao nhận hồ sơ điện tử 306</w:t>
      </w:r>
      <w:r w:rsidRPr="00D74714">
        <w:rPr>
          <w:b/>
          <w:sz w:val="26"/>
          <w:szCs w:val="26"/>
        </w:rPr>
        <w:t>)</w:t>
      </w:r>
    </w:p>
    <w:p w:rsidR="00626FFD" w:rsidRPr="00D74714" w:rsidRDefault="00626FFD" w:rsidP="00626FFD">
      <w:pPr>
        <w:spacing w:before="120" w:after="120"/>
        <w:ind w:firstLine="720"/>
        <w:jc w:val="both"/>
        <w:rPr>
          <w:b/>
          <w:sz w:val="26"/>
          <w:szCs w:val="26"/>
          <w:lang w:val="vi-VN"/>
        </w:rPr>
      </w:pPr>
      <w:r w:rsidRPr="00D74714">
        <w:rPr>
          <w:b/>
          <w:sz w:val="26"/>
          <w:szCs w:val="26"/>
        </w:rPr>
        <w:t>5</w:t>
      </w:r>
      <w:r w:rsidRPr="00D74714">
        <w:rPr>
          <w:b/>
          <w:sz w:val="26"/>
          <w:szCs w:val="26"/>
          <w:lang w:val="vi-VN"/>
        </w:rPr>
        <w:t>.1 Quy trình tóm tắt:</w:t>
      </w:r>
    </w:p>
    <w:p w:rsidR="00626FFD" w:rsidRPr="00D74714" w:rsidRDefault="00626FFD" w:rsidP="00626FFD">
      <w:pPr>
        <w:spacing w:before="120" w:after="120"/>
        <w:ind w:firstLine="720"/>
        <w:jc w:val="both"/>
        <w:rPr>
          <w:sz w:val="26"/>
          <w:szCs w:val="26"/>
          <w:lang w:val="vi-VN"/>
        </w:rPr>
      </w:pPr>
      <w:r w:rsidRPr="00D74714">
        <w:rPr>
          <w:b/>
          <w:sz w:val="26"/>
          <w:szCs w:val="26"/>
          <w:lang w:val="vi-VN"/>
        </w:rPr>
        <w:t xml:space="preserve">- Mục đích: </w:t>
      </w:r>
      <w:r w:rsidRPr="00D74714">
        <w:rPr>
          <w:sz w:val="26"/>
          <w:szCs w:val="26"/>
          <w:lang w:val="vi-VN"/>
        </w:rPr>
        <w:t>Cấp lại sổ BHXH cho người lao động khi bị hư hỏng do quản lý sổ không tốt.</w:t>
      </w:r>
    </w:p>
    <w:p w:rsidR="00626FFD" w:rsidRPr="00D74714" w:rsidRDefault="00626FFD" w:rsidP="00626FFD">
      <w:pPr>
        <w:spacing w:before="120" w:after="120"/>
        <w:ind w:firstLine="720"/>
        <w:jc w:val="both"/>
        <w:rPr>
          <w:bCs/>
          <w:sz w:val="26"/>
          <w:szCs w:val="26"/>
        </w:rPr>
      </w:pPr>
      <w:r w:rsidRPr="00D74714">
        <w:rPr>
          <w:b/>
          <w:bCs/>
          <w:sz w:val="26"/>
          <w:szCs w:val="26"/>
          <w:lang w:val="vi-VN"/>
        </w:rPr>
        <w:t xml:space="preserve">- Phương thức thực hiện: </w:t>
      </w:r>
      <w:r w:rsidRPr="00D74714">
        <w:rPr>
          <w:bCs/>
          <w:sz w:val="26"/>
          <w:szCs w:val="26"/>
          <w:lang w:val="vi-VN"/>
        </w:rPr>
        <w:t>Sử dụng phần mềm</w:t>
      </w:r>
      <w:r w:rsidRPr="00D74714">
        <w:rPr>
          <w:b/>
          <w:bCs/>
          <w:sz w:val="26"/>
          <w:szCs w:val="26"/>
          <w:lang w:val="vi-VN"/>
        </w:rPr>
        <w:t xml:space="preserve"> </w:t>
      </w:r>
      <w:r w:rsidRPr="00D74714">
        <w:rPr>
          <w:bCs/>
          <w:sz w:val="26"/>
          <w:szCs w:val="26"/>
          <w:lang w:val="vi-VN"/>
        </w:rPr>
        <w:t>TNHS (hoặc phần mềm I-VAN khác) để lập hồ sơ điện tử.</w:t>
      </w:r>
    </w:p>
    <w:p w:rsidR="00626FFD" w:rsidRPr="00D74714" w:rsidRDefault="00626FFD" w:rsidP="00626FFD">
      <w:pPr>
        <w:spacing w:before="120" w:after="120"/>
        <w:ind w:firstLine="720"/>
        <w:jc w:val="both"/>
        <w:rPr>
          <w:bCs/>
          <w:sz w:val="26"/>
          <w:szCs w:val="26"/>
          <w:lang w:val="vi-VN"/>
        </w:rPr>
      </w:pPr>
      <w:r w:rsidRPr="00D74714">
        <w:rPr>
          <w:bCs/>
          <w:sz w:val="26"/>
          <w:szCs w:val="26"/>
        </w:rPr>
        <w:t xml:space="preserve">- </w:t>
      </w:r>
      <w:r w:rsidRPr="00D74714">
        <w:rPr>
          <w:b/>
          <w:bCs/>
          <w:sz w:val="26"/>
          <w:szCs w:val="26"/>
          <w:lang w:val="vi-VN"/>
        </w:rPr>
        <w:t>Diễn giải quy trình:</w:t>
      </w:r>
    </w:p>
    <w:p w:rsidR="00626FFD" w:rsidRPr="00D74714" w:rsidRDefault="00626FFD" w:rsidP="00626FFD">
      <w:pPr>
        <w:spacing w:before="120" w:after="120"/>
        <w:ind w:firstLine="720"/>
        <w:jc w:val="both"/>
        <w:rPr>
          <w:sz w:val="26"/>
          <w:szCs w:val="26"/>
        </w:rPr>
      </w:pPr>
      <w:r w:rsidRPr="00D74714">
        <w:rPr>
          <w:sz w:val="26"/>
          <w:szCs w:val="26"/>
          <w:lang w:val="vi-VN"/>
        </w:rPr>
        <w:t xml:space="preserve">- </w:t>
      </w:r>
      <w:r w:rsidRPr="00D74714">
        <w:rPr>
          <w:b/>
          <w:sz w:val="26"/>
          <w:szCs w:val="26"/>
          <w:lang w:val="vi-VN"/>
        </w:rPr>
        <w:t>Thời hạn trả kết quả:</w:t>
      </w:r>
      <w:r w:rsidRPr="00D74714">
        <w:rPr>
          <w:sz w:val="26"/>
          <w:szCs w:val="26"/>
          <w:lang w:val="vi-VN"/>
        </w:rPr>
        <w:t xml:space="preserve"> 15 ngày làm việc</w:t>
      </w:r>
      <w:r w:rsidRPr="00D74714">
        <w:rPr>
          <w:sz w:val="26"/>
          <w:szCs w:val="26"/>
        </w:rPr>
        <w:t xml:space="preserve"> kể từ ngày nhận được sổ BHXH do tổ chức dịch vụ bưu chính chuyển đến.</w:t>
      </w:r>
    </w:p>
    <w:p w:rsidR="00626FFD" w:rsidRDefault="00626FFD" w:rsidP="00626FFD">
      <w:pPr>
        <w:spacing w:before="120" w:after="120"/>
        <w:ind w:left="540" w:firstLine="180"/>
        <w:jc w:val="both"/>
        <w:rPr>
          <w:b/>
          <w:sz w:val="26"/>
          <w:szCs w:val="26"/>
          <w:lang w:val="vi-VN"/>
        </w:rPr>
      </w:pPr>
    </w:p>
    <w:p w:rsidR="00626FFD" w:rsidRDefault="00626FFD" w:rsidP="00626FFD">
      <w:pPr>
        <w:spacing w:before="120" w:after="120"/>
        <w:ind w:left="540" w:firstLine="180"/>
        <w:jc w:val="both"/>
        <w:rPr>
          <w:b/>
          <w:sz w:val="26"/>
          <w:szCs w:val="26"/>
          <w:lang w:val="vi-VN"/>
        </w:rPr>
      </w:pPr>
    </w:p>
    <w:p w:rsidR="00626FFD" w:rsidRDefault="00626FFD" w:rsidP="00626FFD">
      <w:pPr>
        <w:spacing w:before="120" w:after="120"/>
        <w:ind w:left="540" w:firstLine="180"/>
        <w:jc w:val="both"/>
        <w:rPr>
          <w:b/>
          <w:sz w:val="26"/>
          <w:szCs w:val="26"/>
          <w:lang w:val="vi-VN"/>
        </w:rPr>
      </w:pPr>
    </w:p>
    <w:p w:rsidR="00626FFD" w:rsidRPr="00D74714" w:rsidRDefault="00626FFD" w:rsidP="00626FFD">
      <w:pPr>
        <w:spacing w:before="120" w:after="120"/>
        <w:ind w:left="540" w:firstLine="180"/>
        <w:jc w:val="both"/>
        <w:rPr>
          <w:b/>
          <w:sz w:val="26"/>
          <w:szCs w:val="26"/>
        </w:rPr>
      </w:pPr>
      <w:r w:rsidRPr="00D74714">
        <w:rPr>
          <w:i/>
          <w:noProof/>
          <w:sz w:val="26"/>
          <w:szCs w:val="26"/>
        </w:rPr>
        <w:lastRenderedPageBreak/>
        <mc:AlternateContent>
          <mc:Choice Requires="wpg">
            <w:drawing>
              <wp:anchor distT="0" distB="0" distL="114300" distR="114300" simplePos="0" relativeHeight="251665408" behindDoc="0" locked="0" layoutInCell="1" allowOverlap="1">
                <wp:simplePos x="0" y="0"/>
                <wp:positionH relativeFrom="column">
                  <wp:posOffset>502920</wp:posOffset>
                </wp:positionH>
                <wp:positionV relativeFrom="paragraph">
                  <wp:posOffset>19050</wp:posOffset>
                </wp:positionV>
                <wp:extent cx="4470400" cy="2363470"/>
                <wp:effectExtent l="1905" t="0" r="13970"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0" cy="2363470"/>
                          <a:chOff x="2493" y="5368"/>
                          <a:chExt cx="7040" cy="3722"/>
                        </a:xfrm>
                      </wpg:grpSpPr>
                      <wps:wsp>
                        <wps:cNvPr id="214" name="Text Box 88"/>
                        <wps:cNvSpPr txBox="1">
                          <a:spLocks noChangeArrowheads="1"/>
                        </wps:cNvSpPr>
                        <wps:spPr bwMode="auto">
                          <a:xfrm>
                            <a:off x="6005" y="6524"/>
                            <a:ext cx="1457"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wps:txbx>
                        <wps:bodyPr rot="0" vert="horz" wrap="square" lIns="91440" tIns="45720" rIns="91440" bIns="45720" anchor="t" anchorCtr="0" upright="1">
                          <a:noAutofit/>
                        </wps:bodyPr>
                      </wps:wsp>
                      <wps:wsp>
                        <wps:cNvPr id="215" name="Text Box 89"/>
                        <wps:cNvSpPr txBox="1">
                          <a:spLocks noChangeArrowheads="1"/>
                        </wps:cNvSpPr>
                        <wps:spPr bwMode="auto">
                          <a:xfrm>
                            <a:off x="4605" y="8660"/>
                            <a:ext cx="132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C33EF" w:rsidRDefault="00626FFD" w:rsidP="00626FFD">
                              <w:pPr>
                                <w:jc w:val="center"/>
                                <w:rPr>
                                  <w:sz w:val="20"/>
                                  <w:szCs w:val="20"/>
                                </w:rPr>
                              </w:pPr>
                              <w:r w:rsidRPr="00FC33EF">
                                <w:rPr>
                                  <w:sz w:val="20"/>
                                  <w:szCs w:val="20"/>
                                </w:rPr>
                                <w:t xml:space="preserve">Bước </w:t>
                              </w:r>
                              <w:r>
                                <w:rPr>
                                  <w:sz w:val="20"/>
                                  <w:szCs w:val="20"/>
                                </w:rPr>
                                <w:t>4</w:t>
                              </w:r>
                            </w:p>
                          </w:txbxContent>
                        </wps:txbx>
                        <wps:bodyPr rot="0" vert="horz" wrap="square" lIns="91440" tIns="45720" rIns="91440" bIns="45720" anchor="t" anchorCtr="0" upright="1">
                          <a:noAutofit/>
                        </wps:bodyPr>
                      </wps:wsp>
                      <wps:wsp>
                        <wps:cNvPr id="216" name="AutoShape 90"/>
                        <wps:cNvSpPr>
                          <a:spLocks noChangeArrowheads="1"/>
                        </wps:cNvSpPr>
                        <wps:spPr bwMode="auto">
                          <a:xfrm>
                            <a:off x="3573" y="5816"/>
                            <a:ext cx="1640" cy="717"/>
                          </a:xfrm>
                          <a:prstGeom prst="flowChartAlternateProcess">
                            <a:avLst/>
                          </a:prstGeom>
                          <a:solidFill>
                            <a:srgbClr val="FFFFFF"/>
                          </a:solidFill>
                          <a:ln w="9525">
                            <a:solidFill>
                              <a:srgbClr val="000000"/>
                            </a:solidFill>
                            <a:miter lim="800000"/>
                            <a:headEnd/>
                            <a:tailEnd/>
                          </a:ln>
                        </wps:spPr>
                        <wps:txbx>
                          <w:txbxContent>
                            <w:p w:rsidR="00626FFD" w:rsidRPr="00FC33EF" w:rsidRDefault="00626FFD" w:rsidP="00626FFD">
                              <w:pPr>
                                <w:jc w:val="center"/>
                              </w:pPr>
                              <w:r>
                                <w:t>Đơn vị</w:t>
                              </w:r>
                            </w:p>
                          </w:txbxContent>
                        </wps:txbx>
                        <wps:bodyPr rot="0" vert="horz" wrap="square" lIns="91440" tIns="45720" rIns="91440" bIns="45720" anchor="t" anchorCtr="0" upright="1">
                          <a:noAutofit/>
                        </wps:bodyPr>
                      </wps:wsp>
                      <wps:wsp>
                        <wps:cNvPr id="217" name="AutoShape 91"/>
                        <wps:cNvSpPr>
                          <a:spLocks noChangeArrowheads="1"/>
                        </wps:cNvSpPr>
                        <wps:spPr bwMode="auto">
                          <a:xfrm>
                            <a:off x="5733" y="7076"/>
                            <a:ext cx="1640" cy="717"/>
                          </a:xfrm>
                          <a:prstGeom prst="flowChartAlternateProcess">
                            <a:avLst/>
                          </a:prstGeom>
                          <a:solidFill>
                            <a:srgbClr val="FFFFFF"/>
                          </a:solidFill>
                          <a:ln w="9525">
                            <a:solidFill>
                              <a:srgbClr val="000000"/>
                            </a:solidFill>
                            <a:miter lim="800000"/>
                            <a:headEnd/>
                            <a:tailEnd/>
                          </a:ln>
                        </wps:spPr>
                        <wps:txbx>
                          <w:txbxContent>
                            <w:p w:rsidR="00626FFD" w:rsidRPr="00FC33EF" w:rsidRDefault="00626FFD" w:rsidP="00626FFD">
                              <w:pPr>
                                <w:jc w:val="center"/>
                              </w:pPr>
                              <w:r w:rsidRPr="00FC33EF">
                                <w:t>Phòng (</w:t>
                              </w:r>
                              <w:r>
                                <w:t>Tổ</w:t>
                              </w:r>
                              <w:r w:rsidRPr="00FC33EF">
                                <w:t>) Cấp sổ, thẻ</w:t>
                              </w:r>
                            </w:p>
                            <w:p w:rsidR="00626FFD" w:rsidRPr="00D62FFA" w:rsidRDefault="00626FFD" w:rsidP="00626FFD">
                              <w:pPr>
                                <w:jc w:val="center"/>
                                <w:rPr>
                                  <w:b/>
                                  <w:sz w:val="20"/>
                                  <w:szCs w:val="20"/>
                                </w:rPr>
                              </w:pPr>
                            </w:p>
                            <w:p w:rsidR="00626FFD" w:rsidRPr="00D62FFA" w:rsidRDefault="00626FFD" w:rsidP="00626FFD">
                              <w:pPr>
                                <w:rPr>
                                  <w:sz w:val="20"/>
                                  <w:szCs w:val="20"/>
                                </w:rPr>
                              </w:pPr>
                            </w:p>
                          </w:txbxContent>
                        </wps:txbx>
                        <wps:bodyPr rot="0" vert="horz" wrap="square" lIns="91440" tIns="45720" rIns="91440" bIns="45720" anchor="t" anchorCtr="0" upright="1">
                          <a:noAutofit/>
                        </wps:bodyPr>
                      </wps:wsp>
                      <wps:wsp>
                        <wps:cNvPr id="218" name="AutoShape 92"/>
                        <wps:cNvCnPr>
                          <a:cxnSpLocks noChangeShapeType="1"/>
                        </wps:cNvCnPr>
                        <wps:spPr bwMode="auto">
                          <a:xfrm>
                            <a:off x="4293" y="6536"/>
                            <a:ext cx="3" cy="5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9" name="Text Box 93"/>
                        <wps:cNvSpPr txBox="1">
                          <a:spLocks noChangeArrowheads="1"/>
                        </wps:cNvSpPr>
                        <wps:spPr bwMode="auto">
                          <a:xfrm>
                            <a:off x="2493" y="6536"/>
                            <a:ext cx="132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C33EF" w:rsidRDefault="00626FFD" w:rsidP="00626FFD">
                              <w:pPr>
                                <w:jc w:val="center"/>
                                <w:rPr>
                                  <w:sz w:val="20"/>
                                  <w:szCs w:val="20"/>
                                </w:rPr>
                              </w:pPr>
                              <w:r w:rsidRPr="00FC33EF">
                                <w:rPr>
                                  <w:sz w:val="20"/>
                                  <w:szCs w:val="20"/>
                                </w:rPr>
                                <w:t>Bước 2</w:t>
                              </w:r>
                            </w:p>
                          </w:txbxContent>
                        </wps:txbx>
                        <wps:bodyPr rot="0" vert="horz" wrap="square" lIns="91440" tIns="45720" rIns="91440" bIns="45720" anchor="t" anchorCtr="0" upright="1">
                          <a:noAutofit/>
                        </wps:bodyPr>
                      </wps:wsp>
                      <wps:wsp>
                        <wps:cNvPr id="220" name="AutoShape 94"/>
                        <wps:cNvSpPr>
                          <a:spLocks noChangeArrowheads="1"/>
                        </wps:cNvSpPr>
                        <wps:spPr bwMode="auto">
                          <a:xfrm>
                            <a:off x="5733" y="5816"/>
                            <a:ext cx="1855" cy="717"/>
                          </a:xfrm>
                          <a:prstGeom prst="flowChartAlternateProcess">
                            <a:avLst/>
                          </a:prstGeom>
                          <a:solidFill>
                            <a:srgbClr val="FFFFFF"/>
                          </a:solidFill>
                          <a:ln w="9525">
                            <a:solidFill>
                              <a:srgbClr val="000000"/>
                            </a:solidFill>
                            <a:miter lim="800000"/>
                            <a:headEnd/>
                            <a:tailEnd/>
                          </a:ln>
                        </wps:spPr>
                        <wps:txbx>
                          <w:txbxContent>
                            <w:p w:rsidR="00626FFD" w:rsidRPr="00FC33EF" w:rsidRDefault="00626FFD" w:rsidP="00626FFD">
                              <w:pPr>
                                <w:jc w:val="center"/>
                              </w:pPr>
                              <w:r>
                                <w:t>Hệ thống quản lý thông tin</w:t>
                              </w:r>
                            </w:p>
                          </w:txbxContent>
                        </wps:txbx>
                        <wps:bodyPr rot="0" vert="horz" wrap="square" lIns="91440" tIns="45720" rIns="91440" bIns="45720" anchor="t" anchorCtr="0" upright="1">
                          <a:noAutofit/>
                        </wps:bodyPr>
                      </wps:wsp>
                      <wps:wsp>
                        <wps:cNvPr id="221" name="Line 95"/>
                        <wps:cNvCnPr>
                          <a:cxnSpLocks noChangeShapeType="1"/>
                        </wps:cNvCnPr>
                        <wps:spPr bwMode="auto">
                          <a:xfrm>
                            <a:off x="5193" y="7436"/>
                            <a:ext cx="5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Text Box 96"/>
                        <wps:cNvSpPr txBox="1">
                          <a:spLocks noChangeArrowheads="1"/>
                        </wps:cNvSpPr>
                        <wps:spPr bwMode="auto">
                          <a:xfrm>
                            <a:off x="5013" y="6716"/>
                            <a:ext cx="132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C33EF" w:rsidRDefault="00626FFD" w:rsidP="00626FFD">
                              <w:pPr>
                                <w:jc w:val="center"/>
                                <w:rPr>
                                  <w:sz w:val="20"/>
                                  <w:szCs w:val="20"/>
                                </w:rPr>
                              </w:pPr>
                              <w:r w:rsidRPr="00FC33EF">
                                <w:rPr>
                                  <w:sz w:val="20"/>
                                  <w:szCs w:val="20"/>
                                </w:rPr>
                                <w:t>Bước 3</w:t>
                              </w:r>
                            </w:p>
                          </w:txbxContent>
                        </wps:txbx>
                        <wps:bodyPr rot="0" vert="horz" wrap="square" lIns="91440" tIns="45720" rIns="91440" bIns="45720" anchor="t" anchorCtr="0" upright="1">
                          <a:noAutofit/>
                        </wps:bodyPr>
                      </wps:wsp>
                      <wps:wsp>
                        <wps:cNvPr id="223" name="Line 97"/>
                        <wps:cNvCnPr>
                          <a:cxnSpLocks noChangeShapeType="1"/>
                        </wps:cNvCnPr>
                        <wps:spPr bwMode="auto">
                          <a:xfrm>
                            <a:off x="5193" y="6176"/>
                            <a:ext cx="54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98"/>
                        <wps:cNvCnPr>
                          <a:cxnSpLocks noChangeShapeType="1"/>
                        </wps:cNvCnPr>
                        <wps:spPr bwMode="auto">
                          <a:xfrm>
                            <a:off x="6585" y="7796"/>
                            <a:ext cx="0" cy="8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99"/>
                        <wps:cNvCnPr>
                          <a:cxnSpLocks noChangeShapeType="1"/>
                        </wps:cNvCnPr>
                        <wps:spPr bwMode="auto">
                          <a:xfrm flipH="1">
                            <a:off x="4425" y="8660"/>
                            <a:ext cx="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100"/>
                        <wps:cNvCnPr>
                          <a:cxnSpLocks noChangeShapeType="1"/>
                        </wps:cNvCnPr>
                        <wps:spPr bwMode="auto">
                          <a:xfrm>
                            <a:off x="4425" y="8120"/>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AutoShape 101"/>
                        <wps:cNvSpPr>
                          <a:spLocks noChangeArrowheads="1"/>
                        </wps:cNvSpPr>
                        <wps:spPr bwMode="auto">
                          <a:xfrm>
                            <a:off x="7893" y="7076"/>
                            <a:ext cx="1640" cy="717"/>
                          </a:xfrm>
                          <a:prstGeom prst="flowChartAlternateProcess">
                            <a:avLst/>
                          </a:prstGeom>
                          <a:solidFill>
                            <a:srgbClr val="FFFFFF"/>
                          </a:solidFill>
                          <a:ln w="9525">
                            <a:solidFill>
                              <a:srgbClr val="000000"/>
                            </a:solidFill>
                            <a:miter lim="800000"/>
                            <a:headEnd/>
                            <a:tailEnd/>
                          </a:ln>
                        </wps:spPr>
                        <wps:txbx>
                          <w:txbxContent>
                            <w:p w:rsidR="00626FFD" w:rsidRPr="00FC33EF" w:rsidRDefault="00626FFD" w:rsidP="00626FFD">
                              <w:pPr>
                                <w:jc w:val="center"/>
                              </w:pPr>
                              <w:r w:rsidRPr="00FC33EF">
                                <w:t>Phòng (</w:t>
                              </w:r>
                              <w:r>
                                <w:t>Tổ</w:t>
                              </w:r>
                              <w:r w:rsidRPr="00FC33EF">
                                <w:t xml:space="preserve">) </w:t>
                              </w:r>
                              <w:r>
                                <w:t>QL Thu</w:t>
                              </w:r>
                            </w:p>
                            <w:p w:rsidR="00626FFD" w:rsidRPr="00D62FFA" w:rsidRDefault="00626FFD" w:rsidP="00626FFD">
                              <w:pPr>
                                <w:jc w:val="center"/>
                                <w:rPr>
                                  <w:b/>
                                  <w:sz w:val="20"/>
                                  <w:szCs w:val="20"/>
                                </w:rPr>
                              </w:pPr>
                            </w:p>
                            <w:p w:rsidR="00626FFD" w:rsidRPr="00D62FFA" w:rsidRDefault="00626FFD" w:rsidP="00626FFD">
                              <w:pPr>
                                <w:rPr>
                                  <w:sz w:val="20"/>
                                  <w:szCs w:val="20"/>
                                </w:rPr>
                              </w:pPr>
                            </w:p>
                          </w:txbxContent>
                        </wps:txbx>
                        <wps:bodyPr rot="0" vert="horz" wrap="square" lIns="91440" tIns="45720" rIns="91440" bIns="45720" anchor="t" anchorCtr="0" upright="1">
                          <a:noAutofit/>
                        </wps:bodyPr>
                      </wps:wsp>
                      <wps:wsp>
                        <wps:cNvPr id="228" name="Line 102"/>
                        <wps:cNvCnPr>
                          <a:cxnSpLocks noChangeShapeType="1"/>
                        </wps:cNvCnPr>
                        <wps:spPr bwMode="auto">
                          <a:xfrm>
                            <a:off x="7353" y="7371"/>
                            <a:ext cx="54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Text Box 103"/>
                        <wps:cNvSpPr txBox="1">
                          <a:spLocks noChangeArrowheads="1"/>
                        </wps:cNvSpPr>
                        <wps:spPr bwMode="auto">
                          <a:xfrm>
                            <a:off x="7173" y="7796"/>
                            <a:ext cx="144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C33EF" w:rsidRDefault="00626FFD" w:rsidP="00626FFD">
                              <w:pPr>
                                <w:jc w:val="center"/>
                                <w:rPr>
                                  <w:sz w:val="20"/>
                                  <w:szCs w:val="20"/>
                                </w:rPr>
                              </w:pPr>
                              <w:r>
                                <w:rPr>
                                  <w:sz w:val="20"/>
                                  <w:szCs w:val="20"/>
                                </w:rPr>
                                <w:t>Bước 3.1;3.2</w:t>
                              </w:r>
                            </w:p>
                          </w:txbxContent>
                        </wps:txbx>
                        <wps:bodyPr rot="0" vert="horz" wrap="square" lIns="91440" tIns="45720" rIns="91440" bIns="45720" anchor="t" anchorCtr="0" upright="1">
                          <a:noAutofit/>
                        </wps:bodyPr>
                      </wps:wsp>
                      <wps:wsp>
                        <wps:cNvPr id="230" name="Text Box 104"/>
                        <wps:cNvSpPr txBox="1">
                          <a:spLocks noChangeArrowheads="1"/>
                        </wps:cNvSpPr>
                        <wps:spPr bwMode="auto">
                          <a:xfrm>
                            <a:off x="4833" y="5368"/>
                            <a:ext cx="132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C33EF" w:rsidRDefault="00626FFD" w:rsidP="00626FFD">
                              <w:pPr>
                                <w:jc w:val="center"/>
                                <w:rPr>
                                  <w:sz w:val="20"/>
                                  <w:szCs w:val="20"/>
                                </w:rPr>
                              </w:pPr>
                              <w:r w:rsidRPr="00FC33EF">
                                <w:rPr>
                                  <w:sz w:val="20"/>
                                  <w:szCs w:val="20"/>
                                </w:rPr>
                                <w:t xml:space="preserve">Bước </w:t>
                              </w:r>
                              <w:r>
                                <w:rPr>
                                  <w:sz w:val="20"/>
                                  <w:szCs w:val="20"/>
                                </w:rPr>
                                <w:t>1</w:t>
                              </w:r>
                            </w:p>
                          </w:txbxContent>
                        </wps:txbx>
                        <wps:bodyPr rot="0" vert="horz" wrap="square" lIns="91440" tIns="45720" rIns="91440" bIns="45720" anchor="t" anchorCtr="0" upright="1">
                          <a:noAutofit/>
                        </wps:bodyPr>
                      </wps:wsp>
                      <wps:wsp>
                        <wps:cNvPr id="231" name="AutoShape 105"/>
                        <wps:cNvSpPr>
                          <a:spLocks noChangeArrowheads="1"/>
                        </wps:cNvSpPr>
                        <wps:spPr bwMode="auto">
                          <a:xfrm>
                            <a:off x="3136" y="7038"/>
                            <a:ext cx="2057" cy="108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13" o:spid="_x0000_s1236" style="position:absolute;left:0;text-align:left;margin-left:39.6pt;margin-top:1.5pt;width:352pt;height:186.1pt;z-index:251665408" coordorigin="2493,5368" coordsize="7040,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">
                <v:shape id="Text Box 88" o:spid="_x0000_s1237" type="#_x0000_t202" style="position:absolute;left:6005;top:6524;width:145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v:textbox>
                </v:shape>
                <v:shape id="Text Box 89" o:spid="_x0000_s1238" type="#_x0000_t202" style="position:absolute;left:4605;top:8660;width:132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626FFD" w:rsidRPr="00FC33EF" w:rsidRDefault="00626FFD" w:rsidP="00626FFD">
                        <w:pPr>
                          <w:jc w:val="center"/>
                          <w:rPr>
                            <w:sz w:val="20"/>
                            <w:szCs w:val="20"/>
                          </w:rPr>
                        </w:pPr>
                        <w:r w:rsidRPr="00FC33EF">
                          <w:rPr>
                            <w:sz w:val="20"/>
                            <w:szCs w:val="20"/>
                          </w:rPr>
                          <w:t xml:space="preserve">Bước </w:t>
                        </w:r>
                        <w:r>
                          <w:rPr>
                            <w:sz w:val="20"/>
                            <w:szCs w:val="20"/>
                          </w:rPr>
                          <w:t>4</w:t>
                        </w:r>
                      </w:p>
                    </w:txbxContent>
                  </v:textbox>
                </v:shape>
                <v:shape id="AutoShape 90" o:spid="_x0000_s1239" type="#_x0000_t176" style="position:absolute;left:3573;top:5816;width:16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UMUA&#10;AADcAAAADwAAAGRycy9kb3ducmV2LnhtbESPQWvCQBSE7wX/w/IEb3UThdSmriKWFg+9NApeX7Ov&#10;2WD2bciuMfXXdwXB4zAz3zDL9WAb0VPna8cK0mkCgrh0uuZKwWH/8bwA4QOyxsYxKfgjD+vV6GmJ&#10;uXYX/qa+CJWIEPY5KjAhtLmUvjRk0U9dSxy9X9dZDFF2ldQdXiLcNnKWJJm0WHNcMNjS1lB5Ks5W&#10;wfB1/Xk9f6ZlEcwieznO+/fNQSo1GQ+bNxCBhvAI39s7rWCWZ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4NQxQAAANwAAAAPAAAAAAAAAAAAAAAAAJgCAABkcnMv&#10;ZG93bnJldi54bWxQSwUGAAAAAAQABAD1AAAAigMAAAAA&#10;">
                  <v:textbox>
                    <w:txbxContent>
                      <w:p w:rsidR="00626FFD" w:rsidRPr="00FC33EF" w:rsidRDefault="00626FFD" w:rsidP="00626FFD">
                        <w:pPr>
                          <w:jc w:val="center"/>
                        </w:pPr>
                        <w:r>
                          <w:t>Đơn vị</w:t>
                        </w:r>
                      </w:p>
                    </w:txbxContent>
                  </v:textbox>
                </v:shape>
                <v:shape id="AutoShape 91" o:spid="_x0000_s1240" type="#_x0000_t176" style="position:absolute;left:5733;top:7076;width:16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my8UA&#10;AADcAAAADwAAAGRycy9kb3ducmV2LnhtbESPQWvCQBSE70L/w/IKvekmFtSmriJKiwcvRqHX1+xr&#10;NjT7NmTXGP31riB4HGbmG2a+7G0tOmp95VhBOkpAEBdOV1wqOB6+hjMQPiBrrB2Tggt5WC5eBnPM&#10;tDvznro8lCJC2GeowITQZFL6wpBFP3INcfT+XGsxRNmWUrd4jnBby3GSTKTFiuOCwYbWhor//GQV&#10;9Lvr78fpOy3yYGaT6c97t1kdpVJvr/3qE0SgPjzDj/ZWKxi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bLxQAAANwAAAAPAAAAAAAAAAAAAAAAAJgCAABkcnMv&#10;ZG93bnJldi54bWxQSwUGAAAAAAQABAD1AAAAigMAAAAA&#10;">
                  <v:textbox>
                    <w:txbxContent>
                      <w:p w:rsidR="00626FFD" w:rsidRPr="00FC33EF" w:rsidRDefault="00626FFD" w:rsidP="00626FFD">
                        <w:pPr>
                          <w:jc w:val="center"/>
                        </w:pPr>
                        <w:r w:rsidRPr="00FC33EF">
                          <w:t>Phòng (</w:t>
                        </w:r>
                        <w:r>
                          <w:t>Tổ</w:t>
                        </w:r>
                        <w:r w:rsidRPr="00FC33EF">
                          <w:t>) Cấp sổ, thẻ</w:t>
                        </w:r>
                      </w:p>
                      <w:p w:rsidR="00626FFD" w:rsidRPr="00D62FFA" w:rsidRDefault="00626FFD" w:rsidP="00626FFD">
                        <w:pPr>
                          <w:jc w:val="center"/>
                          <w:rPr>
                            <w:b/>
                            <w:sz w:val="20"/>
                            <w:szCs w:val="20"/>
                          </w:rPr>
                        </w:pPr>
                      </w:p>
                      <w:p w:rsidR="00626FFD" w:rsidRPr="00D62FFA" w:rsidRDefault="00626FFD" w:rsidP="00626FFD">
                        <w:pPr>
                          <w:rPr>
                            <w:sz w:val="20"/>
                            <w:szCs w:val="20"/>
                          </w:rPr>
                        </w:pPr>
                      </w:p>
                    </w:txbxContent>
                  </v:textbox>
                </v:shape>
                <v:shape id="AutoShape 92" o:spid="_x0000_s1241" type="#_x0000_t32" style="position:absolute;left:4293;top:6536;width:3;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aasEAAADcAAAADwAAAGRycy9kb3ducmV2LnhtbERPTYvCMBC9C/sfwgh707SCIl2jiKy4&#10;ICq22/vQjG2xmZQmavXXm8PCHh/ve7HqTSPu1LnasoJ4HIEgLqyuuVTwm21HcxDOI2tsLJOCJzlY&#10;LT8GC0y0ffCZ7qkvRQhhl6CCyvs2kdIVFRl0Y9sSB+5iO4M+wK6UusNHCDeNnETRTBqsOTRU2NKm&#10;ouKa3oyC12FH2QEvr9N3mh/30108Pea5Up/Dfv0FwlPv/8V/7h+tYBKHteFMO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9pqwQAAANwAAAAPAAAAAAAAAAAAAAAA&#10;AKECAABkcnMvZG93bnJldi54bWxQSwUGAAAAAAQABAD5AAAAjwMAAAAA&#10;">
                  <v:stroke startarrow="block" endarrow="block"/>
                </v:shape>
                <v:shape id="Text Box 93" o:spid="_x0000_s1242" type="#_x0000_t202" style="position:absolute;left:2493;top:6536;width:132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626FFD" w:rsidRPr="00FC33EF" w:rsidRDefault="00626FFD" w:rsidP="00626FFD">
                        <w:pPr>
                          <w:jc w:val="center"/>
                          <w:rPr>
                            <w:sz w:val="20"/>
                            <w:szCs w:val="20"/>
                          </w:rPr>
                        </w:pPr>
                        <w:r w:rsidRPr="00FC33EF">
                          <w:rPr>
                            <w:sz w:val="20"/>
                            <w:szCs w:val="20"/>
                          </w:rPr>
                          <w:t>Bước 2</w:t>
                        </w:r>
                      </w:p>
                    </w:txbxContent>
                  </v:textbox>
                </v:shape>
                <v:shape id="AutoShape 94" o:spid="_x0000_s1243" type="#_x0000_t176" style="position:absolute;left:5733;top:5816;width:185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0AsIA&#10;AADcAAAADwAAAGRycy9kb3ducmV2LnhtbERPz2vCMBS+C/4P4QneNLWCus4ooig77GIn7PrWvDXF&#10;5qU0sdb99ctB8Pjx/V5ve1uLjlpfOVYwmyYgiAunKy4VXL6OkxUIH5A11o5JwYM8bDfDwRoz7e58&#10;pi4PpYgh7DNUYEJoMil9Yciin7qGOHK/rrUYImxLqVu8x3BbyzRJFtJixbHBYEN7Q8U1v1kF/eff&#10;z9vtNCvyYFaL5fe8O+wuUqnxqN+9gwjUh5f46f7QCtI0zo9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nQCwgAAANwAAAAPAAAAAAAAAAAAAAAAAJgCAABkcnMvZG93&#10;bnJldi54bWxQSwUGAAAAAAQABAD1AAAAhwMAAAAA&#10;">
                  <v:textbox>
                    <w:txbxContent>
                      <w:p w:rsidR="00626FFD" w:rsidRPr="00FC33EF" w:rsidRDefault="00626FFD" w:rsidP="00626FFD">
                        <w:pPr>
                          <w:jc w:val="center"/>
                        </w:pPr>
                        <w:r>
                          <w:t>Hệ thống quản lý thông tin</w:t>
                        </w:r>
                      </w:p>
                    </w:txbxContent>
                  </v:textbox>
                </v:shape>
                <v:line id="Line 95" o:spid="_x0000_s1244" style="position:absolute;visibility:visible;mso-wrap-style:square" from="5193,7436" to="5723,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shape id="Text Box 96" o:spid="_x0000_s1245" type="#_x0000_t202" style="position:absolute;left:5013;top:6716;width:132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626FFD" w:rsidRPr="00FC33EF" w:rsidRDefault="00626FFD" w:rsidP="00626FFD">
                        <w:pPr>
                          <w:jc w:val="center"/>
                          <w:rPr>
                            <w:sz w:val="20"/>
                            <w:szCs w:val="20"/>
                          </w:rPr>
                        </w:pPr>
                        <w:r w:rsidRPr="00FC33EF">
                          <w:rPr>
                            <w:sz w:val="20"/>
                            <w:szCs w:val="20"/>
                          </w:rPr>
                          <w:t>Bước 3</w:t>
                        </w:r>
                      </w:p>
                    </w:txbxContent>
                  </v:textbox>
                </v:shape>
                <v:line id="Line 97" o:spid="_x0000_s1246" style="position:absolute;visibility:visible;mso-wrap-style:square" from="5193,6176" to="5733,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T+2cQAAADcAAAADwAAAGRycy9kb3ducmV2LnhtbESP3YrCMBSE74V9h3AW9k7TraJSjbIK&#10;grIo+PMAx+bYljYnpcna+vZmQfBymJlvmPmyM5W4U+MKywq+BxEI4tTqgjMFl/OmPwXhPLLGyjIp&#10;eJCD5eKjN8dE25aPdD/5TAQIuwQV5N7XiZQuzcmgG9iaOHg32xj0QTaZ1A22AW4qGUfRWBosOCzk&#10;WNM6p7Q8/RkFw3K63/yWu3ZU68lBr677w4i9Ul+f3c8MhKfOv8Ov9lYriOMh/J8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P7ZxAAAANwAAAAPAAAAAAAAAAAA&#10;AAAAAKECAABkcnMvZG93bnJldi54bWxQSwUGAAAAAAQABAD5AAAAkgMAAAAA&#10;">
                  <v:stroke dashstyle="dash" startarrow="block" endarrow="block"/>
                </v:line>
                <v:line id="Line 98" o:spid="_x0000_s1247" style="position:absolute;visibility:visible;mso-wrap-style:square" from="6585,7796" to="6585,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99" o:spid="_x0000_s1248" style="position:absolute;flip:x;visibility:visible;mso-wrap-style:square" from="4425,8660" to="6585,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100" o:spid="_x0000_s1249" style="position:absolute;visibility:visible;mso-wrap-style:square" from="4425,8120" to="4425,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NZZsUAAADcAAAADwAAAGRycy9kb3ducmV2LnhtbESPQWvCQBSE7wX/w/IEb3VjkKDRVUJA&#10;KAqF2Aoen9nXJDT7NmS3mubXdwuFHoeZ+YbZ7gfTijv1rrGsYDGPQBCXVjdcKXh/OzyvQDiPrLG1&#10;TAq+ycF+N3naYqrtgwu6n30lAoRdigpq77tUSlfWZNDNbUccvA/bG/RB9pXUPT4C3LQyjqJEGmw4&#10;LNTYUV5T+Xn+MgpQ5qNfFcNpub4YeX3NksttPCo1mw7ZBoSnwf+H/9ovWkEcJ/B7Jhw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NZZsUAAADcAAAADwAAAAAAAAAA&#10;AAAAAAChAgAAZHJzL2Rvd25yZXYueG1sUEsFBgAAAAAEAAQA+QAAAJMDAAAAAA==&#10;">
                  <v:stroke startarrow="block"/>
                </v:line>
                <v:shape id="AutoShape 101" o:spid="_x0000_s1250" type="#_x0000_t176" style="position:absolute;left:7893;top:7076;width:16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dsUA&#10;AADcAAAADwAAAGRycy9kb3ducmV2LnhtbESPQWvCQBSE70L/w/IKvenGFNSmriJKiwcvRqHX1+xr&#10;NjT7NmTXGP31riB4HGbmG2a+7G0tOmp95VjBeJSAIC6crrhUcDx8DWcgfEDWWDsmBRfysFy8DOaY&#10;aXfmPXV5KEWEsM9QgQmhyaT0hSGLfuQa4uj9udZiiLItpW7xHOG2lmmSTKTFiuOCwYbWhor//GQV&#10;9Lvr78fpe1zkwcwm05/3brM6SqXeXvvVJ4hAfXiGH+2tVpCm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x2xQAAANwAAAAPAAAAAAAAAAAAAAAAAJgCAABkcnMv&#10;ZG93bnJldi54bWxQSwUGAAAAAAQABAD1AAAAigMAAAAA&#10;">
                  <v:textbox>
                    <w:txbxContent>
                      <w:p w:rsidR="00626FFD" w:rsidRPr="00FC33EF" w:rsidRDefault="00626FFD" w:rsidP="00626FFD">
                        <w:pPr>
                          <w:jc w:val="center"/>
                        </w:pPr>
                        <w:r w:rsidRPr="00FC33EF">
                          <w:t>Phòng (</w:t>
                        </w:r>
                        <w:r>
                          <w:t>Tổ</w:t>
                        </w:r>
                        <w:r w:rsidRPr="00FC33EF">
                          <w:t xml:space="preserve">) </w:t>
                        </w:r>
                        <w:r>
                          <w:t>QL Thu</w:t>
                        </w:r>
                      </w:p>
                      <w:p w:rsidR="00626FFD" w:rsidRPr="00D62FFA" w:rsidRDefault="00626FFD" w:rsidP="00626FFD">
                        <w:pPr>
                          <w:jc w:val="center"/>
                          <w:rPr>
                            <w:b/>
                            <w:sz w:val="20"/>
                            <w:szCs w:val="20"/>
                          </w:rPr>
                        </w:pPr>
                      </w:p>
                      <w:p w:rsidR="00626FFD" w:rsidRPr="00D62FFA" w:rsidRDefault="00626FFD" w:rsidP="00626FFD">
                        <w:pPr>
                          <w:rPr>
                            <w:sz w:val="20"/>
                            <w:szCs w:val="20"/>
                          </w:rPr>
                        </w:pPr>
                      </w:p>
                    </w:txbxContent>
                  </v:textbox>
                </v:shape>
                <v:line id="Line 102" o:spid="_x0000_s1251" style="position:absolute;visibility:visible;mso-wrap-style:square" from="7353,7371" to="789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9kMIAAADcAAAADwAAAGRycy9kb3ducmV2LnhtbERPPWvDMBDdA/0P4grZErkeSnGtmFBo&#10;8RJK0pD5al1tN9bJthTLya+vhkLGx/vOi9l0YqLRtZYVPK0TEMSV1S3XCo5f76sXEM4ja+wsk4Ir&#10;OSg2D4scM20D72k6+FrEEHYZKmi87zMpXdWQQbe2PXHkfuxo0Ec41lKPGGK46WSaJM/SYMuxocGe&#10;3hqqzoeLUZCE24f8lWU7fZa7IfTf4ZQOQanl47x9BeFp9nfxv7vUCtI0ro1n4h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L9kMIAAADcAAAADwAAAAAAAAAAAAAA&#10;AAChAgAAZHJzL2Rvd25yZXYueG1sUEsFBgAAAAAEAAQA+QAAAJADAAAAAA==&#10;">
                  <v:stroke startarrow="block" endarrow="block"/>
                </v:line>
                <v:shape id="Text Box 103" o:spid="_x0000_s1252" type="#_x0000_t202" style="position:absolute;left:7173;top:7796;width:144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626FFD" w:rsidRPr="00FC33EF" w:rsidRDefault="00626FFD" w:rsidP="00626FFD">
                        <w:pPr>
                          <w:jc w:val="center"/>
                          <w:rPr>
                            <w:sz w:val="20"/>
                            <w:szCs w:val="20"/>
                          </w:rPr>
                        </w:pPr>
                        <w:r>
                          <w:rPr>
                            <w:sz w:val="20"/>
                            <w:szCs w:val="20"/>
                          </w:rPr>
                          <w:t>Bước 3.1;3.2</w:t>
                        </w:r>
                      </w:p>
                    </w:txbxContent>
                  </v:textbox>
                </v:shape>
                <v:shape id="Text Box 104" o:spid="_x0000_s1253" type="#_x0000_t202" style="position:absolute;left:4833;top:5368;width:132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626FFD" w:rsidRPr="00FC33EF" w:rsidRDefault="00626FFD" w:rsidP="00626FFD">
                        <w:pPr>
                          <w:jc w:val="center"/>
                          <w:rPr>
                            <w:sz w:val="20"/>
                            <w:szCs w:val="20"/>
                          </w:rPr>
                        </w:pPr>
                        <w:r w:rsidRPr="00FC33EF">
                          <w:rPr>
                            <w:sz w:val="20"/>
                            <w:szCs w:val="20"/>
                          </w:rPr>
                          <w:t xml:space="preserve">Bước </w:t>
                        </w:r>
                        <w:r>
                          <w:rPr>
                            <w:sz w:val="20"/>
                            <w:szCs w:val="20"/>
                          </w:rPr>
                          <w:t>1</w:t>
                        </w:r>
                      </w:p>
                    </w:txbxContent>
                  </v:textbox>
                </v:shape>
                <v:shape id="AutoShape 105" o:spid="_x0000_s1254" type="#_x0000_t176" style="position:absolute;left:3136;top:7038;width:205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HRMUA&#10;AADcAAAADwAAAGRycy9kb3ducmV2LnhtbESPQWvCQBSE7wX/w/KE3uomCmqjq4hS6aEXU6HXZ/aZ&#10;DWbfhuwaY399VxB6HGbmG2a57m0tOmp95VhBOkpAEBdOV1wqOH5/vM1B+ICssXZMCu7kYb0avCwx&#10;0+7GB+ryUIoIYZ+hAhNCk0npC0MW/cg1xNE7u9ZiiLItpW7xFuG2luMkmUqLFccFgw1tDRWX/GoV&#10;9F+/p/frPi3yYObT2c+k222OUqnXYb9ZgAjUh//ws/2pFYwnK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0dExQAAANwAAAAPAAAAAAAAAAAAAAAAAJgCAABkcnMv&#10;ZG93bnJldi54bWxQSwUGAAAAAAQABAD1AAAAigMAAAAA&#10;">
                  <v:textbox>
                    <w:txbxContent>
                      <w:p w:rsidR="00626FFD" w:rsidRPr="009307A9" w:rsidRDefault="00626FFD" w:rsidP="00626FFD">
                        <w:pPr>
                          <w:jc w:val="center"/>
                        </w:pPr>
                        <w:r>
                          <w:t>Phòng TNTKQ TTHC, bộ phận (tổ) TNHS/TKQ</w:t>
                        </w:r>
                      </w:p>
                    </w:txbxContent>
                  </v:textbox>
                </v:shape>
              </v:group>
            </w:pict>
          </mc:Fallback>
        </mc:AlternateContent>
      </w:r>
      <w:r w:rsidRPr="00D74714">
        <w:rPr>
          <w:b/>
          <w:sz w:val="26"/>
          <w:szCs w:val="26"/>
          <w:lang w:val="vi-VN"/>
        </w:rPr>
        <w:t>- Sơ đồ</w:t>
      </w:r>
      <w:r w:rsidRPr="00D74714">
        <w:rPr>
          <w:b/>
          <w:sz w:val="26"/>
          <w:szCs w:val="26"/>
        </w:rPr>
        <w:t>:</w:t>
      </w:r>
      <w:r w:rsidRPr="00D74714">
        <w:rPr>
          <w:b/>
          <w:sz w:val="26"/>
          <w:szCs w:val="26"/>
          <w:lang w:val="vi-VN"/>
        </w:rPr>
        <w:t xml:space="preserve">          </w:t>
      </w: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spacing w:before="120" w:after="120"/>
        <w:jc w:val="both"/>
        <w:rPr>
          <w:b/>
          <w:bCs/>
          <w:iCs/>
          <w:sz w:val="26"/>
          <w:szCs w:val="26"/>
        </w:rPr>
      </w:pPr>
    </w:p>
    <w:p w:rsidR="00626FFD" w:rsidRPr="00D74714" w:rsidRDefault="00626FFD" w:rsidP="00626FFD">
      <w:pPr>
        <w:numPr>
          <w:ilvl w:val="0"/>
          <w:numId w:val="5"/>
        </w:numPr>
        <w:tabs>
          <w:tab w:val="left" w:pos="1080"/>
        </w:tabs>
        <w:spacing w:before="120" w:after="120"/>
        <w:jc w:val="both"/>
        <w:rPr>
          <w:b/>
          <w:bCs/>
          <w:sz w:val="26"/>
          <w:szCs w:val="26"/>
        </w:rPr>
      </w:pPr>
      <w:r w:rsidRPr="00D74714">
        <w:rPr>
          <w:b/>
          <w:bCs/>
          <w:sz w:val="26"/>
          <w:szCs w:val="26"/>
          <w:lang w:val="vi-VN"/>
        </w:rPr>
        <w:t xml:space="preserve">Diễn giải quy trình: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in thông báo gửi cùng sổ BHXH cho cơ quan BHXH (thông qua tổ chức dịch vụ bưu chính)</w:t>
      </w:r>
    </w:p>
    <w:p w:rsidR="00626FFD" w:rsidRPr="00D74714" w:rsidRDefault="00626FFD" w:rsidP="00626FFD">
      <w:pPr>
        <w:spacing w:before="120" w:after="120"/>
        <w:ind w:firstLine="540"/>
        <w:rPr>
          <w:sz w:val="26"/>
          <w:szCs w:val="26"/>
        </w:rPr>
      </w:pPr>
      <w:r w:rsidRPr="00D74714">
        <w:rPr>
          <w:bCs/>
          <w:sz w:val="26"/>
          <w:szCs w:val="26"/>
        </w:rPr>
        <w:t xml:space="preserve">+ Bước 2: </w:t>
      </w:r>
      <w:r w:rsidRPr="00D74714">
        <w:rPr>
          <w:sz w:val="26"/>
          <w:szCs w:val="26"/>
        </w:rPr>
        <w:t>Phòng TNTKQ TTHC, bộ phận (tổ) TNHS</w:t>
      </w:r>
      <w:r w:rsidRPr="00D74714">
        <w:rPr>
          <w:bCs/>
          <w:sz w:val="26"/>
          <w:szCs w:val="26"/>
        </w:rPr>
        <w:t xml:space="preserve">. Thời hạn 0,5 ngày làm việc </w:t>
      </w:r>
    </w:p>
    <w:p w:rsidR="00626FFD" w:rsidRPr="00D74714" w:rsidRDefault="00626FFD" w:rsidP="00626FFD">
      <w:pPr>
        <w:tabs>
          <w:tab w:val="left" w:pos="1080"/>
        </w:tabs>
        <w:spacing w:before="120" w:after="120"/>
        <w:ind w:firstLine="540"/>
        <w:jc w:val="both"/>
        <w:rPr>
          <w:bCs/>
          <w:sz w:val="26"/>
          <w:szCs w:val="26"/>
        </w:rPr>
      </w:pPr>
      <w:r w:rsidRPr="00D74714">
        <w:rPr>
          <w:bCs/>
          <w:sz w:val="26"/>
          <w:szCs w:val="26"/>
          <w:lang w:val="vi-VN"/>
        </w:rPr>
        <w:t xml:space="preserve">+ </w:t>
      </w:r>
      <w:r w:rsidRPr="00D74714">
        <w:rPr>
          <w:bCs/>
          <w:sz w:val="26"/>
          <w:szCs w:val="26"/>
        </w:rPr>
        <w:t>Bước 3:</w:t>
      </w:r>
      <w:r w:rsidRPr="00D74714">
        <w:rPr>
          <w:bCs/>
          <w:sz w:val="26"/>
          <w:szCs w:val="26"/>
          <w:lang w:val="vi-VN"/>
        </w:rPr>
        <w:t>Phòng (Tổ) cấp sổ, th</w:t>
      </w:r>
      <w:r w:rsidRPr="00D74714">
        <w:rPr>
          <w:bCs/>
          <w:sz w:val="26"/>
          <w:szCs w:val="26"/>
        </w:rPr>
        <w:t xml:space="preserve">ẻ; </w:t>
      </w:r>
      <w:r w:rsidRPr="00D74714">
        <w:rPr>
          <w:bCs/>
          <w:sz w:val="26"/>
          <w:szCs w:val="26"/>
          <w:lang w:val="vi-VN"/>
        </w:rPr>
        <w:t xml:space="preserve">Phòng (Tổ) Quản lý Thu Thời hạn </w:t>
      </w:r>
      <w:r w:rsidRPr="00D74714">
        <w:rPr>
          <w:bCs/>
          <w:sz w:val="26"/>
          <w:szCs w:val="26"/>
        </w:rPr>
        <w:t>14</w:t>
      </w:r>
      <w:r w:rsidRPr="00D74714">
        <w:rPr>
          <w:bCs/>
          <w:sz w:val="26"/>
          <w:szCs w:val="26"/>
          <w:lang w:val="vi-VN"/>
        </w:rPr>
        <w:t xml:space="preserve">  ngày làm việc.</w:t>
      </w:r>
    </w:p>
    <w:p w:rsidR="00626FFD" w:rsidRPr="00D74714" w:rsidRDefault="00626FFD" w:rsidP="00626FFD">
      <w:pPr>
        <w:spacing w:before="120" w:after="120"/>
        <w:ind w:firstLine="540"/>
        <w:rPr>
          <w:sz w:val="26"/>
          <w:szCs w:val="26"/>
        </w:rPr>
      </w:pPr>
      <w:r w:rsidRPr="00D74714">
        <w:rPr>
          <w:bCs/>
          <w:sz w:val="26"/>
          <w:szCs w:val="26"/>
        </w:rPr>
        <w:t xml:space="preserve">+ Bước 4: </w:t>
      </w:r>
      <w:r w:rsidRPr="00D74714">
        <w:rPr>
          <w:sz w:val="26"/>
          <w:szCs w:val="26"/>
        </w:rPr>
        <w:t>Phòng TNTKQ TTHC, bộ phận (tổ) TKQ</w:t>
      </w:r>
      <w:r w:rsidRPr="00D74714">
        <w:rPr>
          <w:bCs/>
          <w:sz w:val="26"/>
          <w:szCs w:val="26"/>
        </w:rPr>
        <w:t>. Thời hạn 0,5 ngày làm việc</w:t>
      </w:r>
    </w:p>
    <w:p w:rsidR="00626FFD" w:rsidRPr="00D74714" w:rsidRDefault="00626FFD" w:rsidP="00626FFD">
      <w:pPr>
        <w:spacing w:before="120" w:after="120"/>
        <w:ind w:firstLine="540"/>
        <w:jc w:val="both"/>
        <w:rPr>
          <w:bCs/>
          <w:sz w:val="26"/>
          <w:szCs w:val="26"/>
          <w:lang w:val="vi-VN"/>
        </w:rPr>
      </w:pPr>
      <w:r w:rsidRPr="00D74714">
        <w:rPr>
          <w:b/>
          <w:bCs/>
          <w:sz w:val="26"/>
          <w:szCs w:val="26"/>
          <w:lang w:val="vi-VN"/>
        </w:rPr>
        <w:t xml:space="preserve"> 2. Q</w:t>
      </w:r>
      <w:r w:rsidRPr="00D74714">
        <w:rPr>
          <w:b/>
          <w:sz w:val="26"/>
          <w:szCs w:val="26"/>
          <w:lang w:val="vi-VN"/>
        </w:rPr>
        <w:t>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cấp hỏng sổ BHXH,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điều cấp lại sổ BHXH do bị hư hỏng do bảo quản không tốt, quét (scan) các giấy tờ liên quan đến việc cấp lại sổ do hư hỏng theo Phiếu giao nhận hồ sơ điện tử 306,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yêu cầu nộp sổ BHXH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sổ BHXH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lastRenderedPageBreak/>
        <w:t xml:space="preserve">      Bước 2: </w:t>
      </w:r>
      <w:r w:rsidRPr="00D74714">
        <w:rPr>
          <w:b/>
          <w:bCs/>
          <w:iCs/>
          <w:sz w:val="26"/>
          <w:szCs w:val="26"/>
        </w:rPr>
        <w:t>Bộ phận</w:t>
      </w:r>
      <w:r w:rsidRPr="00D74714">
        <w:rPr>
          <w:b/>
          <w:bCs/>
          <w:iCs/>
          <w:sz w:val="26"/>
          <w:szCs w:val="26"/>
          <w:lang w:val="vi-VN"/>
        </w:rPr>
        <w:t xml:space="preserve"> </w:t>
      </w:r>
      <w:r w:rsidRPr="00D74714">
        <w:rPr>
          <w:b/>
          <w:bCs/>
          <w:iCs/>
          <w:sz w:val="26"/>
          <w:szCs w:val="26"/>
        </w:rPr>
        <w:t xml:space="preserve">(tổ) </w:t>
      </w:r>
      <w:r w:rsidRPr="00D74714">
        <w:rPr>
          <w:b/>
          <w:bCs/>
          <w:iCs/>
          <w:sz w:val="26"/>
          <w:szCs w:val="26"/>
          <w:lang w:val="vi-VN"/>
        </w:rPr>
        <w:t>TNHS</w:t>
      </w:r>
      <w:r w:rsidRPr="00D74714">
        <w:rPr>
          <w:b/>
          <w:bCs/>
          <w:iCs/>
          <w:sz w:val="26"/>
          <w:szCs w:val="26"/>
        </w:rPr>
        <w:t>.</w:t>
      </w:r>
      <w:r w:rsidRPr="00D74714">
        <w:rPr>
          <w:b/>
          <w:bCs/>
          <w:iCs/>
          <w:sz w:val="26"/>
          <w:szCs w:val="26"/>
          <w:lang w:val="vi-VN"/>
        </w:rPr>
        <w:t xml:space="preserve"> </w:t>
      </w:r>
      <w:r w:rsidRPr="00D74714">
        <w:rPr>
          <w:b/>
          <w:bCs/>
          <w:iCs/>
          <w:sz w:val="26"/>
          <w:szCs w:val="26"/>
        </w:rPr>
        <w:t>T</w:t>
      </w:r>
      <w:r w:rsidRPr="00D74714">
        <w:rPr>
          <w:b/>
          <w:bCs/>
          <w:iCs/>
          <w:sz w:val="26"/>
          <w:szCs w:val="26"/>
          <w:lang w:val="vi-VN"/>
        </w:rPr>
        <w: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sổ BHXH theo thông báo Phiếu giao nhận 306/…/so.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vào thông báo mẫu 02/TB-TS 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cấp lại sổ BHXH do hỏng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Cấp sổ, thẻ. </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t>- Lưu ý: thời hạn giải quyết hồ sơ được tính từ ngày cơ quan BHXH nhận được hồ sơ giấy do</w:t>
      </w:r>
      <w:r w:rsidRPr="00D74714">
        <w:rPr>
          <w:i/>
          <w:sz w:val="26"/>
          <w:szCs w:val="26"/>
          <w:lang w:val="vi-VN"/>
        </w:rPr>
        <w:t xml:space="preserve"> </w:t>
      </w:r>
      <w:r w:rsidRPr="00D74714">
        <w:rPr>
          <w:i/>
          <w:sz w:val="26"/>
          <w:szCs w:val="26"/>
        </w:rPr>
        <w:t>tổ chức dịch vụ bưu chính chuyển đến ghi trên bìa thư</w:t>
      </w:r>
    </w:p>
    <w:p w:rsidR="00626FFD" w:rsidRPr="00D74714" w:rsidRDefault="00626FFD" w:rsidP="00626FFD">
      <w:pPr>
        <w:spacing w:before="120" w:after="120"/>
        <w:ind w:firstLine="540"/>
        <w:jc w:val="both"/>
        <w:outlineLvl w:val="0"/>
        <w:rPr>
          <w:bCs/>
          <w:sz w:val="26"/>
          <w:szCs w:val="26"/>
          <w:lang w:val="vi-VN"/>
        </w:rPr>
      </w:pPr>
      <w:r w:rsidRPr="00D74714">
        <w:rPr>
          <w:b/>
          <w:bCs/>
          <w:sz w:val="26"/>
          <w:szCs w:val="26"/>
          <w:lang w:val="vi-VN"/>
        </w:rPr>
        <w:t xml:space="preserve">Bước </w:t>
      </w:r>
      <w:r w:rsidRPr="00D74714">
        <w:rPr>
          <w:b/>
          <w:bCs/>
          <w:sz w:val="26"/>
          <w:szCs w:val="26"/>
        </w:rPr>
        <w:t>3</w:t>
      </w:r>
      <w:r w:rsidRPr="00D74714">
        <w:rPr>
          <w:b/>
          <w:bCs/>
          <w:sz w:val="26"/>
          <w:szCs w:val="26"/>
          <w:lang w:val="vi-VN"/>
        </w:rPr>
        <w:t xml:space="preserve">: Phòng (Tổ) cấp sổ thẻ. </w:t>
      </w:r>
      <w:r w:rsidRPr="00D74714">
        <w:rPr>
          <w:bCs/>
          <w:sz w:val="26"/>
          <w:szCs w:val="26"/>
          <w:lang w:val="vi-VN"/>
        </w:rPr>
        <w:t>Thời hạn 01 ngày làm việc.</w:t>
      </w:r>
    </w:p>
    <w:p w:rsidR="00626FFD" w:rsidRPr="00D74714" w:rsidRDefault="00626FFD" w:rsidP="00626FFD">
      <w:pPr>
        <w:spacing w:before="120" w:after="120"/>
        <w:ind w:firstLine="540"/>
        <w:jc w:val="both"/>
        <w:outlineLvl w:val="0"/>
        <w:rPr>
          <w:bCs/>
          <w:sz w:val="26"/>
          <w:szCs w:val="26"/>
          <w:lang w:val="vi-VN"/>
        </w:rPr>
      </w:pPr>
      <w:r w:rsidRPr="00D74714">
        <w:rPr>
          <w:bCs/>
          <w:iCs/>
          <w:sz w:val="26"/>
          <w:szCs w:val="26"/>
          <w:lang w:val="vi-VN"/>
        </w:rPr>
        <w:t>- Tiếp nhận hồ sơ do Phòng (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rPr>
        <w:t xml:space="preserve">- </w:t>
      </w:r>
      <w:r w:rsidRPr="00D74714">
        <w:rPr>
          <w:bCs/>
          <w:sz w:val="26"/>
          <w:szCs w:val="26"/>
          <w:lang w:val="vi-VN"/>
        </w:rPr>
        <w:t xml:space="preserve">Truy cập hồ sơ điện tử của đơn vị trong hệ thống quản lý thông tin; kết xuất in tờ khai của người lao động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p>
    <w:p w:rsidR="00626FFD" w:rsidRPr="00D74714" w:rsidRDefault="00626FFD" w:rsidP="00626FFD">
      <w:pPr>
        <w:spacing w:before="120" w:after="120"/>
        <w:ind w:firstLine="540"/>
        <w:jc w:val="both"/>
        <w:rPr>
          <w:sz w:val="26"/>
          <w:szCs w:val="26"/>
          <w:lang w:val="vi-VN"/>
        </w:rPr>
      </w:pPr>
      <w:r w:rsidRPr="00D74714">
        <w:rPr>
          <w:sz w:val="26"/>
          <w:szCs w:val="26"/>
          <w:lang w:val="vi-VN"/>
        </w:rPr>
        <w:t>- Đối chiếu sổ BHXH với dữ liệu đối tượng trên phần mềm SMS và Tờ khai cung cấp và thay đổi thông tin người tham gia BHXH, BHYT (mẫu TK1-TS)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Thông tin cá nhân trên dữ liệu </w:t>
      </w:r>
      <w:r w:rsidRPr="00D74714">
        <w:rPr>
          <w:sz w:val="26"/>
          <w:szCs w:val="26"/>
        </w:rPr>
        <w:t xml:space="preserve">của phần mềm </w:t>
      </w:r>
      <w:r w:rsidRPr="00D74714">
        <w:rPr>
          <w:sz w:val="26"/>
          <w:szCs w:val="26"/>
          <w:lang w:val="vi-VN"/>
        </w:rPr>
        <w:t xml:space="preserve">SMS với sổ BHXH.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Dữ liệu từ nơi khác chuyển đến (nếu có).</w:t>
      </w:r>
    </w:p>
    <w:p w:rsidR="00626FFD" w:rsidRPr="00D74714" w:rsidRDefault="00626FFD" w:rsidP="00626FFD">
      <w:pPr>
        <w:spacing w:before="120" w:after="120"/>
        <w:ind w:firstLine="720"/>
        <w:jc w:val="both"/>
        <w:rPr>
          <w:sz w:val="26"/>
          <w:szCs w:val="26"/>
        </w:rPr>
      </w:pPr>
      <w:r w:rsidRPr="00D74714">
        <w:rPr>
          <w:sz w:val="26"/>
          <w:szCs w:val="26"/>
          <w:lang w:val="vi-VN"/>
        </w:rPr>
        <w:t xml:space="preserve">- Nếu dữ liệu có sai lệch thông tin hoặc sổ có quá trình </w:t>
      </w:r>
      <w:r w:rsidRPr="00D74714">
        <w:rPr>
          <w:sz w:val="26"/>
          <w:szCs w:val="26"/>
        </w:rPr>
        <w:t xml:space="preserve">đóng BHXH, BHTN chưa hưởng </w:t>
      </w:r>
      <w:r w:rsidRPr="00D74714">
        <w:rPr>
          <w:sz w:val="26"/>
          <w:szCs w:val="26"/>
          <w:lang w:val="vi-VN"/>
        </w:rPr>
        <w:t>từ nơi khác thì cán bộ sổ</w:t>
      </w:r>
      <w:r w:rsidRPr="00D74714">
        <w:rPr>
          <w:sz w:val="26"/>
          <w:szCs w:val="26"/>
        </w:rPr>
        <w:t>, thẻ</w:t>
      </w:r>
      <w:r w:rsidRPr="00D74714">
        <w:rPr>
          <w:sz w:val="26"/>
          <w:szCs w:val="26"/>
          <w:lang w:val="vi-VN"/>
        </w:rPr>
        <w:t xml:space="preserve"> lập (02 bản) phiếu điều chỉnh theo mẫu (mẫu C02-TS) và toàn bộ hồ sơ chuyển cán bộ thu để điều chỉnh</w:t>
      </w:r>
      <w:r w:rsidRPr="00D74714">
        <w:rPr>
          <w:sz w:val="26"/>
          <w:szCs w:val="26"/>
        </w:rPr>
        <w:t>,</w:t>
      </w:r>
      <w:r w:rsidRPr="00D74714">
        <w:rPr>
          <w:sz w:val="26"/>
          <w:szCs w:val="26"/>
          <w:lang w:val="vi-VN"/>
        </w:rPr>
        <w:t xml:space="preserve"> nhập bổ sung dữ liệu trước khi xác nhận.</w:t>
      </w:r>
    </w:p>
    <w:p w:rsidR="00626FFD" w:rsidRPr="00D74714" w:rsidRDefault="00626FFD" w:rsidP="00626FFD">
      <w:pPr>
        <w:spacing w:before="120" w:after="120"/>
        <w:ind w:firstLine="720"/>
        <w:jc w:val="both"/>
        <w:outlineLvl w:val="0"/>
        <w:rPr>
          <w:b/>
          <w:bCs/>
          <w:sz w:val="26"/>
          <w:szCs w:val="26"/>
          <w:lang w:val="vi-VN"/>
        </w:rPr>
      </w:pPr>
      <w:r w:rsidRPr="00D74714">
        <w:rPr>
          <w:b/>
          <w:sz w:val="26"/>
          <w:szCs w:val="26"/>
          <w:lang w:val="vi-VN"/>
        </w:rPr>
        <w:t xml:space="preserve">Bước 3.1: Phòng (Tổ) Quản lý Thu. </w:t>
      </w:r>
      <w:r w:rsidRPr="00D74714">
        <w:rPr>
          <w:sz w:val="26"/>
          <w:szCs w:val="26"/>
          <w:lang w:val="vi-VN"/>
        </w:rPr>
        <w:t>Thời hạn 06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Tiếp nhận phiếu đề nghị điều chỉnh và hồ sơ từ Phòng (Tổ) Cấp sổ, thẻ xác nhận hồ sơ trên phần mềm TNHS.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Căn cứ phiếu điều chỉnh và hồ sơ của Phòng (Tổ) Cấp sổ, thẻ chuyển đến, tiến hành kiểm tra, điều chỉnh hoặc nhập bổ sung thông tin về cá nhân người tham gia vào phần mềm SMS.</w:t>
      </w:r>
    </w:p>
    <w:p w:rsidR="00626FFD" w:rsidRPr="00D74714" w:rsidRDefault="00626FFD" w:rsidP="00626FFD">
      <w:pPr>
        <w:tabs>
          <w:tab w:val="left" w:pos="1080"/>
        </w:tabs>
        <w:spacing w:before="120" w:after="120"/>
        <w:jc w:val="both"/>
        <w:rPr>
          <w:sz w:val="26"/>
          <w:szCs w:val="26"/>
          <w:lang w:val="vi-VN"/>
        </w:rPr>
      </w:pPr>
      <w:r w:rsidRPr="00D74714">
        <w:rPr>
          <w:sz w:val="26"/>
          <w:szCs w:val="26"/>
          <w:lang w:val="vi-VN"/>
        </w:rPr>
        <w:t xml:space="preserve">            - Nhập toàn bộ quá trình đóng BHXH, BHTN chưa hưởng từ nơi khác chuyển đến (nếu có) hoặc chọn mục “chốt sổ bảo lưu di chuyển“ trên phần mềm SMS để lấy dữ liệu từ BHXH Việt Nam về.</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Chuyển lại 01 phiếu điều chỉnh và hồ sơ cho Phòng (Tổ) Cấp sổ, thẻ.</w:t>
      </w:r>
    </w:p>
    <w:p w:rsidR="00626FFD" w:rsidRPr="00D74714" w:rsidRDefault="00626FFD" w:rsidP="00626FFD">
      <w:pPr>
        <w:tabs>
          <w:tab w:val="left" w:pos="1080"/>
        </w:tabs>
        <w:spacing w:before="120" w:after="120"/>
        <w:ind w:firstLine="720"/>
        <w:jc w:val="both"/>
        <w:rPr>
          <w:iCs/>
          <w:sz w:val="26"/>
          <w:szCs w:val="26"/>
        </w:rPr>
      </w:pPr>
      <w:r w:rsidRPr="00D74714">
        <w:rPr>
          <w:b/>
          <w:iCs/>
          <w:sz w:val="26"/>
          <w:szCs w:val="26"/>
          <w:lang w:val="vi-VN"/>
        </w:rPr>
        <w:t xml:space="preserve">Bước 3.2: Phòng (Tổ) Cấp sổ, thẻ. </w:t>
      </w:r>
      <w:r w:rsidRPr="00D74714">
        <w:rPr>
          <w:iCs/>
          <w:sz w:val="26"/>
          <w:szCs w:val="26"/>
          <w:lang w:val="vi-VN"/>
        </w:rPr>
        <w:t>Thời hạn 07 ngày làm việc:</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Tiếp nhận hồ sơ từ Phòng (Tổ) Quản lý Thu, đối chiếu giao nhận hồ sơ trên phần mềm TNHS.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dữ liệu đã được cán bộ thu điều chỉnh hoặc nhập bổ sung (nếu có) trên </w:t>
      </w:r>
      <w:r w:rsidRPr="00D74714">
        <w:rPr>
          <w:sz w:val="26"/>
          <w:szCs w:val="26"/>
        </w:rPr>
        <w:t xml:space="preserve">phần mềm </w:t>
      </w:r>
      <w:r w:rsidRPr="00D74714">
        <w:rPr>
          <w:sz w:val="26"/>
          <w:szCs w:val="26"/>
          <w:lang w:val="vi-VN"/>
        </w:rPr>
        <w:t>SMS: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lastRenderedPageBreak/>
        <w:t>+ Kiểm tra dữ liệu nhân thân, quá trình nhập bổ sung (nếu có).</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các chế độ đã hưởng: thai sản, tử tuất-TNLĐ, hưởng BHXH 1 lần, hưởng trợ cấp thất nghiệp.</w:t>
      </w:r>
    </w:p>
    <w:p w:rsidR="00626FFD" w:rsidRPr="00D74714" w:rsidRDefault="00626FFD" w:rsidP="00626FFD">
      <w:pPr>
        <w:spacing w:before="120" w:after="120"/>
        <w:jc w:val="both"/>
        <w:rPr>
          <w:sz w:val="26"/>
          <w:szCs w:val="26"/>
        </w:rPr>
      </w:pPr>
      <w:r w:rsidRPr="00D74714">
        <w:rPr>
          <w:sz w:val="26"/>
          <w:szCs w:val="26"/>
        </w:rPr>
        <w:tab/>
        <w:t xml:space="preserve">+ </w:t>
      </w:r>
      <w:r w:rsidRPr="00D74714">
        <w:rPr>
          <w:sz w:val="26"/>
          <w:szCs w:val="26"/>
          <w:lang w:val="vi-VN"/>
        </w:rPr>
        <w:t>Nếu sổ đã hưởng BHXH 1 lần, hưởng trợ cấp thất nghiệp trước ngày 01/01/2015, thực hiện cắt toàn bộ quá trình đã hưởng</w:t>
      </w:r>
      <w:r w:rsidRPr="00D74714">
        <w:rPr>
          <w:sz w:val="26"/>
          <w:szCs w:val="26"/>
        </w:rPr>
        <w:t xml:space="preserve"> (chọn loại XN: “CT” đối với quá trình đóng BHXH đã hưởng BHXH một lần và chọn loại XN: “TT” đối với quá trình đóng BHTN đã hưởng trợ cấp thất nghiệp).</w:t>
      </w:r>
    </w:p>
    <w:p w:rsidR="00626FFD" w:rsidRPr="00D74714" w:rsidRDefault="00626FFD" w:rsidP="00626FFD">
      <w:pPr>
        <w:spacing w:before="120" w:after="120"/>
        <w:ind w:firstLine="720"/>
        <w:jc w:val="both"/>
        <w:rPr>
          <w:sz w:val="26"/>
          <w:szCs w:val="26"/>
        </w:rPr>
      </w:pPr>
      <w:r w:rsidRPr="00D74714">
        <w:rPr>
          <w:i/>
          <w:sz w:val="26"/>
          <w:szCs w:val="26"/>
        </w:rPr>
        <w:t xml:space="preserve">+ </w:t>
      </w:r>
      <w:r w:rsidRPr="00D74714">
        <w:rPr>
          <w:sz w:val="26"/>
          <w:szCs w:val="26"/>
          <w:lang w:val="vi-VN"/>
        </w:rPr>
        <w:t xml:space="preserve">Nếu sổ đã hưởng trợ cấp thất nghiệp </w:t>
      </w:r>
      <w:r w:rsidRPr="00D74714">
        <w:rPr>
          <w:sz w:val="26"/>
          <w:szCs w:val="26"/>
        </w:rPr>
        <w:t xml:space="preserve">từ </w:t>
      </w:r>
      <w:r w:rsidRPr="00D74714">
        <w:rPr>
          <w:sz w:val="26"/>
          <w:szCs w:val="26"/>
          <w:lang w:val="vi-VN"/>
        </w:rPr>
        <w:t xml:space="preserve">ngày </w:t>
      </w:r>
      <w:r w:rsidRPr="00D74714">
        <w:rPr>
          <w:sz w:val="26"/>
          <w:szCs w:val="26"/>
        </w:rPr>
        <w:t>01</w:t>
      </w:r>
      <w:r w:rsidRPr="00D74714">
        <w:rPr>
          <w:sz w:val="26"/>
          <w:szCs w:val="26"/>
          <w:lang w:val="vi-VN"/>
        </w:rPr>
        <w:t>/</w:t>
      </w:r>
      <w:r w:rsidRPr="00D74714">
        <w:rPr>
          <w:sz w:val="26"/>
          <w:szCs w:val="26"/>
        </w:rPr>
        <w:t>01</w:t>
      </w:r>
      <w:r w:rsidRPr="00D74714">
        <w:rPr>
          <w:sz w:val="26"/>
          <w:szCs w:val="26"/>
          <w:lang w:val="vi-VN"/>
        </w:rPr>
        <w:t>/201</w:t>
      </w:r>
      <w:r w:rsidRPr="00D74714">
        <w:rPr>
          <w:sz w:val="26"/>
          <w:szCs w:val="26"/>
        </w:rPr>
        <w:t>5 trở về sau</w:t>
      </w:r>
      <w:r w:rsidRPr="00D74714">
        <w:rPr>
          <w:sz w:val="26"/>
          <w:szCs w:val="26"/>
          <w:lang w:val="vi-VN"/>
        </w:rPr>
        <w:t>, cắt quá trình đóng BHTN tương ứng với số tháng hưởng BHTN theo nguyên tắc: cứ 1 tháng hưởng trợ cấp thất nghiệp tương ứng với 12 tháng đóng BHTN</w:t>
      </w:r>
      <w:r w:rsidRPr="00D74714">
        <w:rPr>
          <w:sz w:val="26"/>
          <w:szCs w:val="26"/>
        </w:rPr>
        <w:t xml:space="preserve"> </w:t>
      </w:r>
      <w:r w:rsidRPr="00D74714">
        <w:rPr>
          <w:sz w:val="26"/>
          <w:szCs w:val="26"/>
          <w:lang w:val="vi-VN"/>
        </w:rPr>
        <w:t>theo hướng dẫn tại công văn số 3722/BHXH-CST ngày 19/11/2015 của BHXH Thành phố</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rPr>
        <w:t>+</w:t>
      </w:r>
      <w:r w:rsidRPr="00D74714">
        <w:rPr>
          <w:sz w:val="26"/>
          <w:szCs w:val="26"/>
          <w:lang w:val="vi-VN"/>
        </w:rPr>
        <w:t xml:space="preserve"> Lập phiếu đổi sổ BHXH.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Cập nhật dữ liệu để cấp lại tờ bìa và tờ rời sổ BHXH có quá trình BHXH, BHTN chưa hưởng</w:t>
      </w:r>
      <w:r w:rsidRPr="00D74714">
        <w:rPr>
          <w:sz w:val="26"/>
          <w:szCs w:val="26"/>
        </w:rPr>
        <w:t xml:space="preserve"> (nếu có)</w:t>
      </w:r>
      <w:r w:rsidRPr="00D74714">
        <w:rPr>
          <w:sz w:val="26"/>
          <w:szCs w:val="26"/>
          <w:lang w:val="vi-VN"/>
        </w:rPr>
        <w:t xml:space="preserve"> trên phần mềm SMS</w:t>
      </w:r>
      <w:r w:rsidRPr="00D74714">
        <w:rPr>
          <w:sz w:val="26"/>
          <w:szCs w:val="26"/>
        </w:rPr>
        <w:t>:</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 xml:space="preserve">Trường hợp có ảnh hưởng đến quá trình đóng BHXH, BHTN đã chốt trước đó (do đã hưởng BHXH một lần hoặc trợ cấp thất nghiệp hoặc tạm khóa do nợ hoặc gộp sổ hoặc NLĐ không thừa nhận)thì thực hiện: Thu hồi tờ rời đã cấp trước đó </w:t>
      </w:r>
      <w:r w:rsidRPr="00D74714">
        <w:rPr>
          <w:bCs/>
          <w:i/>
          <w:sz w:val="26"/>
          <w:szCs w:val="26"/>
        </w:rPr>
        <w:sym w:font="Wingdings 3" w:char="F022"/>
      </w:r>
      <w:r w:rsidRPr="00D74714">
        <w:rPr>
          <w:bCs/>
          <w:i/>
          <w:sz w:val="26"/>
          <w:szCs w:val="26"/>
        </w:rPr>
        <w:t xml:space="preserve"> nhận giá trị cấp mới tờ rời (chuyển dữ liệu sang QLST,</w:t>
      </w:r>
      <w:r w:rsidRPr="00D74714">
        <w:rPr>
          <w:i/>
          <w:sz w:val="26"/>
          <w:szCs w:val="26"/>
          <w:lang w:val="vi-VN"/>
        </w:rPr>
        <w:t xml:space="preserve"> thực hiện kiểm tra, khoá in</w:t>
      </w:r>
      <w:r w:rsidRPr="00D74714">
        <w:rPr>
          <w:i/>
          <w:sz w:val="26"/>
          <w:szCs w:val="26"/>
        </w:rPr>
        <w:t>)</w:t>
      </w:r>
      <w:r w:rsidRPr="00D74714">
        <w:rPr>
          <w:bCs/>
          <w:i/>
          <w:sz w:val="26"/>
          <w:szCs w:val="26"/>
        </w:rPr>
        <w:sym w:font="Wingdings 3" w:char="F022"/>
      </w:r>
      <w:r w:rsidRPr="00D74714">
        <w:rPr>
          <w:bCs/>
          <w:i/>
          <w:sz w:val="26"/>
          <w:szCs w:val="26"/>
        </w:rPr>
        <w:t xml:space="preserve"> nhận giá trị cấp lại tờ rời (chọn phương án cấp lại theo hồ sơ phát sinh).</w:t>
      </w:r>
    </w:p>
    <w:p w:rsidR="00626FFD" w:rsidRPr="00D74714" w:rsidRDefault="00626FFD" w:rsidP="00626FFD">
      <w:pPr>
        <w:numPr>
          <w:ilvl w:val="0"/>
          <w:numId w:val="7"/>
        </w:numPr>
        <w:spacing w:before="120" w:after="120"/>
        <w:ind w:left="1418"/>
        <w:jc w:val="both"/>
        <w:rPr>
          <w:i/>
          <w:sz w:val="26"/>
          <w:szCs w:val="26"/>
        </w:rPr>
      </w:pPr>
      <w:r w:rsidRPr="00D74714">
        <w:rPr>
          <w:bCs/>
          <w:i/>
          <w:sz w:val="26"/>
          <w:szCs w:val="26"/>
        </w:rPr>
        <w:t>Trường hợp không ảnh hưởng đến quá trình đóng BHXH, BHTN đã chốt trước thì thực hiện: nhận giá trị cấp lại tờ rời (chọn phương án cấp lại theo hồ sơ phát sinh).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có nhiều sổ thực hiện:</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 xml:space="preserve">Chuyển dữ liệu từ phần mềm SMS sang phần mềm QLST để </w:t>
      </w:r>
      <w:r w:rsidRPr="00D74714">
        <w:rPr>
          <w:sz w:val="26"/>
          <w:szCs w:val="26"/>
        </w:rPr>
        <w:t>thực hiện kiểm tra</w:t>
      </w:r>
      <w:r w:rsidRPr="00D74714">
        <w:rPr>
          <w:sz w:val="26"/>
          <w:szCs w:val="26"/>
          <w:lang w:val="vi-VN"/>
        </w:rPr>
        <w:t>, khoá in</w:t>
      </w:r>
      <w:r w:rsidRPr="00D74714">
        <w:rPr>
          <w:sz w:val="26"/>
          <w:szCs w:val="26"/>
        </w:rPr>
        <w:t xml:space="preserve"> tờ bìa, tờ rời sổ BHXH cấp lại (nếu có)</w:t>
      </w:r>
      <w:r w:rsidRPr="00D74714">
        <w:rPr>
          <w:sz w:val="26"/>
          <w:szCs w:val="26"/>
          <w:lang w:val="vi-VN"/>
        </w:rPr>
        <w:t xml:space="preserve">, in mẫu 07/SBH (nếu có quá trình đóng BHXH đã được xác nhận) kèm Phiếu yêu cầu gộp sổ mẫu P01-DV hoặc P02-CN để </w:t>
      </w:r>
      <w:r w:rsidRPr="00D74714">
        <w:rPr>
          <w:iCs/>
          <w:sz w:val="26"/>
          <w:szCs w:val="26"/>
          <w:lang w:val="vi-VN"/>
        </w:rPr>
        <w:t xml:space="preserve">yêu cầu người lao động nộp hồ sơ gộp sổ theo PGNHS 304. </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Đối với trường hợp người lao động chỉ có 1 số sổ BHXH duy nhất thực hiện</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rPr>
        <w:t>+</w:t>
      </w:r>
      <w:r w:rsidRPr="00D74714">
        <w:rPr>
          <w:sz w:val="26"/>
          <w:szCs w:val="26"/>
          <w:lang w:val="vi-VN"/>
        </w:rPr>
        <w:t xml:space="preserve"> Thu hồi toàn bộ sổ BHXH (sổ BHXH mẫu cũ, tờ bìa sổ, các trang tờ rời sổ BHXH), cắt góc lưu cùng hồ sơ.</w:t>
      </w:r>
    </w:p>
    <w:p w:rsidR="00626FFD" w:rsidRPr="00D74714" w:rsidRDefault="00626FFD" w:rsidP="00626FFD">
      <w:pPr>
        <w:spacing w:before="120" w:after="120"/>
        <w:ind w:firstLine="720"/>
        <w:jc w:val="both"/>
        <w:rPr>
          <w:sz w:val="26"/>
          <w:szCs w:val="26"/>
        </w:rPr>
      </w:pPr>
      <w:r w:rsidRPr="00D74714">
        <w:rPr>
          <w:sz w:val="26"/>
          <w:szCs w:val="26"/>
        </w:rPr>
        <w:t>+</w:t>
      </w:r>
      <w:r w:rsidRPr="00D74714">
        <w:rPr>
          <w:sz w:val="26"/>
          <w:szCs w:val="26"/>
          <w:lang w:val="vi-VN"/>
        </w:rPr>
        <w:t xml:space="preserve"> Chuyển dữ liệu từ phần mềm SMS sang phần mềm QLST để </w:t>
      </w:r>
      <w:r w:rsidRPr="00D74714">
        <w:rPr>
          <w:sz w:val="26"/>
          <w:szCs w:val="26"/>
        </w:rPr>
        <w:t>thực hiện kiểm tra</w:t>
      </w:r>
      <w:r w:rsidRPr="00D74714">
        <w:rPr>
          <w:sz w:val="26"/>
          <w:szCs w:val="26"/>
          <w:lang w:val="vi-VN"/>
        </w:rPr>
        <w:t xml:space="preserve"> và in</w:t>
      </w:r>
      <w:r w:rsidRPr="00D74714">
        <w:rPr>
          <w:sz w:val="26"/>
          <w:szCs w:val="26"/>
        </w:rPr>
        <w:t xml:space="preserve"> tờ bìa, tờ rời sổ BHXH cấp lại (nếu có)</w:t>
      </w:r>
      <w:r w:rsidRPr="00D74714">
        <w:rPr>
          <w:sz w:val="26"/>
          <w:szCs w:val="26"/>
          <w:lang w:val="vi-VN"/>
        </w:rPr>
        <w:t>; in 02  biên bản giao nhận sổ BHXH, ký vào “đại diện bên giao”, ký điện tử trên  phiếu sử dụng phôi bìa sổ (mẫu C06-TS) in và lưu 01 phiếu vào hồ sơ, 01 phiếu chuyển cán bộ quản lý phôi để đối chiếu quyết toán.</w:t>
      </w:r>
    </w:p>
    <w:p w:rsidR="00626FFD" w:rsidRPr="00D74714" w:rsidRDefault="00626FFD" w:rsidP="00626FFD">
      <w:pPr>
        <w:spacing w:before="120" w:after="120"/>
        <w:ind w:firstLine="709"/>
        <w:jc w:val="both"/>
        <w:rPr>
          <w:sz w:val="26"/>
          <w:szCs w:val="26"/>
          <w:lang w:val="vi-VN"/>
        </w:rPr>
      </w:pPr>
      <w:r w:rsidRPr="00D74714">
        <w:rPr>
          <w:sz w:val="26"/>
          <w:szCs w:val="26"/>
          <w:lang w:val="vi-VN"/>
        </w:rPr>
        <w:t xml:space="preserve">+ Đối với trường hợp hưởng </w:t>
      </w:r>
      <w:r w:rsidRPr="00D74714">
        <w:rPr>
          <w:sz w:val="26"/>
          <w:szCs w:val="26"/>
        </w:rPr>
        <w:t xml:space="preserve">trợ cấp thất nghiệp </w:t>
      </w:r>
      <w:r w:rsidRPr="00D74714">
        <w:rPr>
          <w:sz w:val="26"/>
          <w:szCs w:val="26"/>
          <w:lang w:val="vi-VN"/>
        </w:rPr>
        <w:t>từ ngày 01/01/2016</w:t>
      </w:r>
      <w:r w:rsidRPr="00D74714">
        <w:rPr>
          <w:sz w:val="26"/>
          <w:szCs w:val="26"/>
        </w:rPr>
        <w:t xml:space="preserve"> trở về sau</w:t>
      </w:r>
      <w:r w:rsidRPr="00D74714">
        <w:rPr>
          <w:sz w:val="26"/>
          <w:szCs w:val="26"/>
          <w:lang w:val="vi-VN"/>
        </w:rPr>
        <w:t>, thực hiện in tờ rời quá trình đã hư</w:t>
      </w:r>
      <w:r w:rsidRPr="00D74714">
        <w:rPr>
          <w:sz w:val="26"/>
          <w:szCs w:val="26"/>
        </w:rPr>
        <w:t>ở</w:t>
      </w:r>
      <w:r w:rsidRPr="00D74714">
        <w:rPr>
          <w:sz w:val="26"/>
          <w:szCs w:val="26"/>
          <w:lang w:val="vi-VN"/>
        </w:rPr>
        <w:t>ng trợ cấp thất nghiệp trên phần mềm QLST</w:t>
      </w:r>
      <w:r w:rsidRPr="00D74714">
        <w:rPr>
          <w:i/>
          <w:sz w:val="26"/>
          <w:szCs w:val="26"/>
          <w:lang w:val="vi-VN"/>
        </w:rPr>
        <w:t>(không cấp tờ rời đã hưởng trợ cấp thất nghiệp trên phần mềm SMS)</w:t>
      </w:r>
      <w:r w:rsidRPr="00D74714">
        <w:rPr>
          <w:sz w:val="26"/>
          <w:szCs w:val="26"/>
          <w:lang w:val="vi-VN"/>
        </w:rPr>
        <w: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626FFD" w:rsidRPr="00D74714" w:rsidRDefault="00626FFD" w:rsidP="00626FFD">
      <w:pPr>
        <w:spacing w:before="120" w:after="120"/>
        <w:ind w:firstLine="720"/>
        <w:jc w:val="both"/>
        <w:rPr>
          <w:sz w:val="26"/>
          <w:szCs w:val="26"/>
        </w:rPr>
      </w:pPr>
      <w:r w:rsidRPr="00D74714">
        <w:rPr>
          <w:sz w:val="26"/>
          <w:szCs w:val="26"/>
          <w:lang w:val="vi-VN"/>
        </w:rPr>
        <w:lastRenderedPageBreak/>
        <w:t>- Cập nhật tình trạng hồ sơ vào phần mềm TNHS và chuyển tờ bìa sổ, tờ rời sổ; thẻ BHYT (nếu có); 02 biên bản giao nhận sổ BHXH, thẻ BHYT cho Phòng (bộ phận) TNHS.</w:t>
      </w:r>
    </w:p>
    <w:p w:rsidR="00626FFD" w:rsidRPr="00D74714" w:rsidRDefault="00626FFD" w:rsidP="00626FFD">
      <w:pPr>
        <w:tabs>
          <w:tab w:val="left" w:pos="720"/>
          <w:tab w:val="left" w:pos="1080"/>
        </w:tabs>
        <w:spacing w:before="120" w:after="120"/>
        <w:ind w:left="360" w:firstLine="360"/>
        <w:jc w:val="both"/>
        <w:rPr>
          <w:b/>
          <w:i/>
          <w:sz w:val="26"/>
          <w:szCs w:val="26"/>
          <w:u w:val="single"/>
          <w:lang w:val="vi-VN"/>
        </w:rPr>
      </w:pPr>
      <w:r w:rsidRPr="00D74714">
        <w:rPr>
          <w:b/>
          <w:i/>
          <w:sz w:val="26"/>
          <w:szCs w:val="26"/>
          <w:u w:val="single"/>
          <w:lang w:val="vi-VN"/>
        </w:rPr>
        <w:t>Lưu ý</w:t>
      </w:r>
      <w:r w:rsidRPr="00D74714">
        <w:rPr>
          <w:b/>
          <w:i/>
          <w:sz w:val="26"/>
          <w:szCs w:val="26"/>
          <w:lang w:val="vi-VN"/>
        </w:rPr>
        <w:t>:</w:t>
      </w:r>
    </w:p>
    <w:p w:rsidR="00626FFD" w:rsidRPr="00D74714" w:rsidRDefault="00626FFD" w:rsidP="00626FFD">
      <w:pPr>
        <w:spacing w:before="120" w:after="120"/>
        <w:ind w:firstLine="720"/>
        <w:jc w:val="both"/>
        <w:rPr>
          <w:i/>
          <w:sz w:val="26"/>
          <w:szCs w:val="26"/>
        </w:rPr>
      </w:pPr>
      <w:r w:rsidRPr="00D74714">
        <w:rPr>
          <w:i/>
          <w:sz w:val="26"/>
          <w:szCs w:val="26"/>
          <w:lang w:val="vi-VN"/>
        </w:rPr>
        <w:t>- Hồ sơ cấp lại sổ BHXH lưu tại Phòng (tổ) Cấp sổ, thẻ sau 1 năm chuyển</w:t>
      </w:r>
      <w:r w:rsidRPr="00D74714">
        <w:rPr>
          <w:i/>
          <w:sz w:val="26"/>
          <w:szCs w:val="26"/>
        </w:rPr>
        <w:t xml:space="preserve"> Phòng Quản lý hồ sơ/Bộ phận TNHS của BHXH quận huyện lưu trữ</w:t>
      </w:r>
      <w:r w:rsidRPr="00D74714">
        <w:rPr>
          <w:i/>
          <w:sz w:val="26"/>
          <w:szCs w:val="26"/>
          <w:lang w:val="vi-VN"/>
        </w:rPr>
        <w:t xml:space="preserve"> theo quy định.</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 xml:space="preserve">Bước 4: </w:t>
      </w:r>
      <w:r w:rsidRPr="00D74714">
        <w:rPr>
          <w:b/>
          <w:bCs/>
          <w:sz w:val="26"/>
          <w:szCs w:val="26"/>
        </w:rPr>
        <w:t>B</w:t>
      </w:r>
      <w:r w:rsidRPr="00D74714">
        <w:rPr>
          <w:b/>
          <w:bCs/>
          <w:sz w:val="26"/>
          <w:szCs w:val="26"/>
          <w:lang w:val="vi-VN"/>
        </w:rPr>
        <w:t>ộ phận</w:t>
      </w:r>
      <w:r w:rsidRPr="00D74714">
        <w:rPr>
          <w:b/>
          <w:bCs/>
          <w:sz w:val="26"/>
          <w:szCs w:val="26"/>
        </w:rPr>
        <w:t xml:space="preserve"> (tổ</w:t>
      </w:r>
      <w:r w:rsidRPr="00D74714">
        <w:rPr>
          <w:b/>
          <w:bCs/>
          <w:sz w:val="26"/>
          <w:szCs w:val="26"/>
          <w:lang w:val="vi-VN"/>
        </w:rPr>
        <w:t>) T</w:t>
      </w:r>
      <w:r w:rsidRPr="00D74714">
        <w:rPr>
          <w:b/>
          <w:bCs/>
          <w:sz w:val="26"/>
          <w:szCs w:val="26"/>
        </w:rPr>
        <w:t>KQ</w:t>
      </w:r>
      <w:r w:rsidRPr="00D74714">
        <w:rPr>
          <w:b/>
          <w:bCs/>
          <w:sz w:val="26"/>
          <w:szCs w:val="26"/>
          <w:lang w:val="vi-VN"/>
        </w:rPr>
        <w:t xml:space="preserve">. </w:t>
      </w:r>
      <w:r w:rsidRPr="00D74714">
        <w:rPr>
          <w:bCs/>
          <w:iCs/>
          <w:sz w:val="26"/>
          <w:szCs w:val="26"/>
          <w:lang w:val="vi-VN"/>
        </w:rPr>
        <w:t>Thời hạn 0,5 ngày làm việc.</w:t>
      </w:r>
    </w:p>
    <w:p w:rsidR="00626FFD" w:rsidRPr="00D74714" w:rsidRDefault="00626FFD" w:rsidP="00626FFD">
      <w:pPr>
        <w:spacing w:before="120" w:after="120"/>
        <w:ind w:firstLine="720"/>
        <w:jc w:val="both"/>
        <w:rPr>
          <w:sz w:val="26"/>
          <w:szCs w:val="26"/>
          <w:lang w:val="vi-VN"/>
        </w:rPr>
      </w:pPr>
      <w:r w:rsidRPr="00D74714">
        <w:rPr>
          <w:sz w:val="26"/>
          <w:szCs w:val="26"/>
          <w:lang w:val="vi-VN"/>
        </w:rPr>
        <w:t>- Tiếp nhận hồ sơ từ Phòng (Tổ) Cấp sổ, thẻ cập nhật vào phần mềm TNHS.</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Tiến hành chuyển kết quả giải quyết hồ sơ cho tổ chức dịch vụ bưu chính để trả đơn vị </w:t>
      </w:r>
    </w:p>
    <w:p w:rsidR="00626FFD" w:rsidRPr="00D74714" w:rsidRDefault="00626FFD" w:rsidP="00626FFD">
      <w:pPr>
        <w:spacing w:before="120" w:after="120"/>
        <w:ind w:firstLine="720"/>
        <w:jc w:val="both"/>
        <w:rPr>
          <w:sz w:val="26"/>
          <w:szCs w:val="26"/>
          <w:lang w:val="vi-VN"/>
        </w:rPr>
      </w:pPr>
      <w:r w:rsidRPr="00D74714">
        <w:rPr>
          <w:sz w:val="26"/>
          <w:szCs w:val="26"/>
          <w:lang w:val="vi-VN"/>
        </w:rPr>
        <w:t>- Xác nhận giao nhận trên phần mềm TNHS.</w:t>
      </w:r>
    </w:p>
    <w:p w:rsidR="00626FFD" w:rsidRPr="00D74714" w:rsidRDefault="00626FFD" w:rsidP="00626FFD">
      <w:pPr>
        <w:spacing w:before="120" w:after="120"/>
        <w:ind w:firstLine="720"/>
        <w:jc w:val="both"/>
        <w:rPr>
          <w:b/>
          <w:sz w:val="26"/>
          <w:szCs w:val="26"/>
          <w:lang w:val="vi-VN"/>
        </w:rPr>
      </w:pPr>
      <w:r w:rsidRPr="00D74714">
        <w:rPr>
          <w:b/>
          <w:sz w:val="26"/>
          <w:szCs w:val="26"/>
        </w:rPr>
        <w:t>6</w:t>
      </w:r>
      <w:r w:rsidRPr="00D74714">
        <w:rPr>
          <w:b/>
          <w:sz w:val="26"/>
          <w:szCs w:val="26"/>
          <w:lang w:val="vi-VN"/>
        </w:rPr>
        <w:t xml:space="preserve">. Quy trình điều chỉnh </w:t>
      </w:r>
      <w:r w:rsidRPr="00D74714">
        <w:rPr>
          <w:b/>
          <w:sz w:val="26"/>
          <w:szCs w:val="26"/>
        </w:rPr>
        <w:t>nội dung</w:t>
      </w:r>
      <w:r w:rsidRPr="00D74714">
        <w:rPr>
          <w:b/>
          <w:sz w:val="26"/>
          <w:szCs w:val="26"/>
          <w:lang w:val="vi-VN"/>
        </w:rPr>
        <w:t xml:space="preserve"> đã </w:t>
      </w:r>
      <w:r w:rsidRPr="00D74714">
        <w:rPr>
          <w:b/>
          <w:sz w:val="26"/>
          <w:szCs w:val="26"/>
        </w:rPr>
        <w:t xml:space="preserve">ghi </w:t>
      </w:r>
      <w:r w:rsidRPr="00D74714">
        <w:rPr>
          <w:b/>
          <w:sz w:val="26"/>
          <w:szCs w:val="26"/>
          <w:lang w:val="vi-VN"/>
        </w:rPr>
        <w:t>trên sổ nhưng người lao động đã nghỉ việc ngừng đóng BHXH (Phiếu giao nhận hồ sơ điện tử 311</w:t>
      </w:r>
    </w:p>
    <w:p w:rsidR="00626FFD" w:rsidRPr="00D74714" w:rsidRDefault="00626FFD" w:rsidP="00626FFD">
      <w:pPr>
        <w:spacing w:before="120" w:after="120"/>
        <w:ind w:firstLine="720"/>
        <w:jc w:val="both"/>
        <w:rPr>
          <w:b/>
          <w:bCs/>
          <w:sz w:val="26"/>
          <w:szCs w:val="26"/>
          <w:lang w:val="vi-VN"/>
        </w:rPr>
      </w:pPr>
      <w:r w:rsidRPr="00D74714">
        <w:rPr>
          <w:b/>
          <w:bCs/>
          <w:sz w:val="26"/>
          <w:szCs w:val="26"/>
        </w:rPr>
        <w:t>6</w:t>
      </w:r>
      <w:r w:rsidRPr="00D74714">
        <w:rPr>
          <w:b/>
          <w:bCs/>
          <w:sz w:val="26"/>
          <w:szCs w:val="26"/>
          <w:lang w:val="vi-VN"/>
        </w:rPr>
        <w:t>.1 Quy trình tóm tắt:</w:t>
      </w:r>
    </w:p>
    <w:p w:rsidR="00626FFD" w:rsidRPr="00D74714" w:rsidRDefault="00626FFD" w:rsidP="00626FFD">
      <w:pPr>
        <w:spacing w:before="120" w:after="120"/>
        <w:ind w:firstLine="720"/>
        <w:jc w:val="both"/>
        <w:rPr>
          <w:bCs/>
          <w:sz w:val="26"/>
          <w:szCs w:val="26"/>
          <w:lang w:val="vi-VN"/>
        </w:rPr>
      </w:pPr>
      <w:r w:rsidRPr="00D74714">
        <w:rPr>
          <w:b/>
          <w:bCs/>
          <w:sz w:val="26"/>
          <w:szCs w:val="26"/>
          <w:lang w:val="vi-VN"/>
        </w:rPr>
        <w:t xml:space="preserve">- Mục đích: </w:t>
      </w:r>
      <w:r w:rsidRPr="00D74714">
        <w:rPr>
          <w:bCs/>
          <w:sz w:val="26"/>
          <w:szCs w:val="26"/>
          <w:lang w:val="vi-VN"/>
        </w:rPr>
        <w:t>Dùng để điều chỉnh quá trình tham gia BHXH đã được chốt trên sổ nhưng người lao động đã nghỉ việc ngừng đóng BHXH khi có sai sót thuộc lỗi của đơn vị như: thời gian, mức đóng, thay đổi chức danh nghề…</w:t>
      </w:r>
    </w:p>
    <w:p w:rsidR="00626FFD" w:rsidRPr="00D74714" w:rsidRDefault="00626FFD" w:rsidP="00626FFD">
      <w:pPr>
        <w:spacing w:before="120" w:after="120"/>
        <w:ind w:firstLine="720"/>
        <w:jc w:val="both"/>
        <w:rPr>
          <w:bCs/>
          <w:sz w:val="26"/>
          <w:szCs w:val="26"/>
        </w:rPr>
      </w:pPr>
      <w:r w:rsidRPr="00D74714">
        <w:rPr>
          <w:bCs/>
          <w:sz w:val="26"/>
          <w:szCs w:val="26"/>
          <w:lang w:val="vi-VN"/>
        </w:rPr>
        <w:t>- Khi có phát sinh sai sót về thời gian, chức danh nghề … lỗi thuộc về đơn vị, đơn vị Sử dụng phần mềm</w:t>
      </w:r>
      <w:r w:rsidRPr="00D74714">
        <w:rPr>
          <w:b/>
          <w:bCs/>
          <w:sz w:val="26"/>
          <w:szCs w:val="26"/>
          <w:lang w:val="vi-VN"/>
        </w:rPr>
        <w:t xml:space="preserve"> </w:t>
      </w:r>
      <w:r w:rsidRPr="00D74714">
        <w:rPr>
          <w:bCs/>
          <w:sz w:val="26"/>
          <w:szCs w:val="26"/>
          <w:lang w:val="vi-VN"/>
        </w:rPr>
        <w:t>TNHS (hoặc phần mềm I-VAN khác) để lập hồ sơ điện tử.theo Phiếu giao nhận hồ sơ điện tử 311.</w:t>
      </w:r>
    </w:p>
    <w:p w:rsidR="00626FFD" w:rsidRPr="00D74714" w:rsidRDefault="00626FFD" w:rsidP="00626FFD">
      <w:pPr>
        <w:spacing w:before="120" w:after="120"/>
        <w:ind w:firstLine="720"/>
        <w:jc w:val="both"/>
        <w:rPr>
          <w:bCs/>
          <w:sz w:val="26"/>
          <w:szCs w:val="26"/>
        </w:rPr>
      </w:pPr>
      <w:r w:rsidRPr="00D74714">
        <w:rPr>
          <w:b/>
          <w:bCs/>
          <w:sz w:val="26"/>
          <w:szCs w:val="26"/>
          <w:lang w:val="vi-VN"/>
        </w:rPr>
        <w:t xml:space="preserve">- Thời hạn trả kết quả: </w:t>
      </w:r>
      <w:r w:rsidRPr="00D74714">
        <w:rPr>
          <w:bCs/>
          <w:sz w:val="26"/>
          <w:szCs w:val="26"/>
          <w:lang w:val="vi-VN"/>
        </w:rPr>
        <w:t>10 ngày làm việc.</w:t>
      </w:r>
    </w:p>
    <w:p w:rsidR="00626FFD" w:rsidRPr="00D74714" w:rsidRDefault="00626FFD" w:rsidP="00626FFD">
      <w:pPr>
        <w:spacing w:before="120" w:after="120"/>
        <w:ind w:firstLine="720"/>
        <w:jc w:val="both"/>
        <w:rPr>
          <w:b/>
          <w:sz w:val="26"/>
          <w:szCs w:val="26"/>
          <w:lang w:val="vi-VN"/>
        </w:rPr>
      </w:pPr>
      <w:r w:rsidRPr="00D74714">
        <w:rPr>
          <w:b/>
          <w:noProof/>
          <w:sz w:val="26"/>
          <w:szCs w:val="26"/>
        </w:rPr>
        <mc:AlternateContent>
          <mc:Choice Requires="wpg">
            <w:drawing>
              <wp:anchor distT="0" distB="0" distL="114300" distR="114300" simplePos="0" relativeHeight="251666432" behindDoc="0" locked="0" layoutInCell="1" allowOverlap="1">
                <wp:simplePos x="0" y="0"/>
                <wp:positionH relativeFrom="column">
                  <wp:posOffset>708660</wp:posOffset>
                </wp:positionH>
                <wp:positionV relativeFrom="paragraph">
                  <wp:posOffset>193675</wp:posOffset>
                </wp:positionV>
                <wp:extent cx="4054475" cy="2298065"/>
                <wp:effectExtent l="0" t="0" r="5080" b="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2298065"/>
                          <a:chOff x="2817" y="6721"/>
                          <a:chExt cx="6385" cy="3619"/>
                        </a:xfrm>
                      </wpg:grpSpPr>
                      <wps:wsp>
                        <wps:cNvPr id="196" name="Text Box 107"/>
                        <wps:cNvSpPr txBox="1">
                          <a:spLocks noChangeArrowheads="1"/>
                        </wps:cNvSpPr>
                        <wps:spPr bwMode="auto">
                          <a:xfrm>
                            <a:off x="6957" y="8017"/>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wps:txbx>
                        <wps:bodyPr rot="0" vert="horz" wrap="square" lIns="91440" tIns="45720" rIns="91440" bIns="45720" anchor="t" anchorCtr="0" upright="1">
                          <a:noAutofit/>
                        </wps:bodyPr>
                      </wps:wsp>
                      <wps:wsp>
                        <wps:cNvPr id="197" name="AutoShape 108"/>
                        <wps:cNvSpPr>
                          <a:spLocks noChangeArrowheads="1"/>
                        </wps:cNvSpPr>
                        <wps:spPr bwMode="auto">
                          <a:xfrm>
                            <a:off x="3717" y="7081"/>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t>Đơn vị</w:t>
                              </w:r>
                            </w:p>
                          </w:txbxContent>
                        </wps:txbx>
                        <wps:bodyPr rot="0" vert="horz" wrap="square" lIns="91440" tIns="45720" rIns="91440" bIns="45720" anchor="t" anchorCtr="0" upright="1">
                          <a:noAutofit/>
                        </wps:bodyPr>
                      </wps:wsp>
                      <wps:wsp>
                        <wps:cNvPr id="198" name="AutoShape 109"/>
                        <wps:cNvSpPr>
                          <a:spLocks noChangeArrowheads="1"/>
                        </wps:cNvSpPr>
                        <wps:spPr bwMode="auto">
                          <a:xfrm>
                            <a:off x="5660" y="8623"/>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xml:space="preserve">) </w:t>
                              </w:r>
                              <w:r>
                                <w:t>QL</w:t>
                              </w:r>
                              <w:r w:rsidRPr="00FE069A">
                                <w:t>Thu</w:t>
                              </w:r>
                            </w:p>
                          </w:txbxContent>
                        </wps:txbx>
                        <wps:bodyPr rot="0" vert="horz" wrap="square" lIns="91440" tIns="45720" rIns="91440" bIns="45720" anchor="t" anchorCtr="0" upright="1">
                          <a:noAutofit/>
                        </wps:bodyPr>
                      </wps:wsp>
                      <wps:wsp>
                        <wps:cNvPr id="199" name="AutoShape 110"/>
                        <wps:cNvCnPr>
                          <a:cxnSpLocks noChangeShapeType="1"/>
                        </wps:cNvCnPr>
                        <wps:spPr bwMode="auto">
                          <a:xfrm>
                            <a:off x="4436" y="7856"/>
                            <a:ext cx="1" cy="5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0" name="AutoShape 111"/>
                        <wps:cNvCnPr>
                          <a:cxnSpLocks noChangeShapeType="1"/>
                        </wps:cNvCnPr>
                        <wps:spPr bwMode="auto">
                          <a:xfrm>
                            <a:off x="5260" y="9118"/>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112"/>
                        <wps:cNvSpPr txBox="1">
                          <a:spLocks noChangeArrowheads="1"/>
                        </wps:cNvSpPr>
                        <wps:spPr bwMode="auto">
                          <a:xfrm>
                            <a:off x="2817" y="7837"/>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 xml:space="preserve">Bước 2; </w:t>
                              </w:r>
                            </w:p>
                          </w:txbxContent>
                        </wps:txbx>
                        <wps:bodyPr rot="0" vert="horz" wrap="square" lIns="91440" tIns="45720" rIns="91440" bIns="45720" anchor="t" anchorCtr="0" upright="1">
                          <a:noAutofit/>
                        </wps:bodyPr>
                      </wps:wsp>
                      <wps:wsp>
                        <wps:cNvPr id="202" name="Text Box 113"/>
                        <wps:cNvSpPr txBox="1">
                          <a:spLocks noChangeArrowheads="1"/>
                        </wps:cNvSpPr>
                        <wps:spPr bwMode="auto">
                          <a:xfrm>
                            <a:off x="4797" y="8017"/>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Bước 3</w:t>
                              </w:r>
                            </w:p>
                          </w:txbxContent>
                        </wps:txbx>
                        <wps:bodyPr rot="0" vert="horz" wrap="square" lIns="91440" tIns="45720" rIns="91440" bIns="45720" anchor="t" anchorCtr="0" upright="1">
                          <a:noAutofit/>
                        </wps:bodyPr>
                      </wps:wsp>
                      <wps:wsp>
                        <wps:cNvPr id="203" name="AutoShape 114"/>
                        <wps:cNvSpPr>
                          <a:spLocks noChangeArrowheads="1"/>
                        </wps:cNvSpPr>
                        <wps:spPr bwMode="auto">
                          <a:xfrm>
                            <a:off x="7653" y="8637"/>
                            <a:ext cx="1549" cy="753"/>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204" name="AutoShape 115"/>
                        <wps:cNvCnPr>
                          <a:cxnSpLocks noChangeShapeType="1"/>
                        </wps:cNvCnPr>
                        <wps:spPr bwMode="auto">
                          <a:xfrm>
                            <a:off x="7219" y="9130"/>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116"/>
                        <wps:cNvSpPr>
                          <a:spLocks noChangeArrowheads="1"/>
                        </wps:cNvSpPr>
                        <wps:spPr bwMode="auto">
                          <a:xfrm>
                            <a:off x="5877" y="7081"/>
                            <a:ext cx="1800"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A16252">
                                <w:rPr>
                                  <w:sz w:val="22"/>
                                  <w:szCs w:val="22"/>
                                </w:rPr>
                                <w:t>Hệ thống quản lý</w:t>
                              </w:r>
                              <w:r>
                                <w:t xml:space="preserve"> thông tin</w:t>
                              </w:r>
                            </w:p>
                          </w:txbxContent>
                        </wps:txbx>
                        <wps:bodyPr rot="0" vert="horz" wrap="square" lIns="91440" tIns="45720" rIns="91440" bIns="45720" anchor="t" anchorCtr="0" upright="1">
                          <a:noAutofit/>
                        </wps:bodyPr>
                      </wps:wsp>
                      <wps:wsp>
                        <wps:cNvPr id="206" name="Line 117"/>
                        <wps:cNvCnPr>
                          <a:cxnSpLocks noChangeShapeType="1"/>
                        </wps:cNvCnPr>
                        <wps:spPr bwMode="auto">
                          <a:xfrm>
                            <a:off x="5301" y="7441"/>
                            <a:ext cx="54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Text Box 118"/>
                        <wps:cNvSpPr txBox="1">
                          <a:spLocks noChangeArrowheads="1"/>
                        </wps:cNvSpPr>
                        <wps:spPr bwMode="auto">
                          <a:xfrm>
                            <a:off x="5157" y="6721"/>
                            <a:ext cx="90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Bước 1</w:t>
                              </w:r>
                            </w:p>
                          </w:txbxContent>
                        </wps:txbx>
                        <wps:bodyPr rot="0" vert="horz" wrap="square" lIns="91440" tIns="45720" rIns="91440" bIns="45720" anchor="t" anchorCtr="0" upright="1">
                          <a:noAutofit/>
                        </wps:bodyPr>
                      </wps:wsp>
                      <wps:wsp>
                        <wps:cNvPr id="208" name="Line 119"/>
                        <wps:cNvCnPr>
                          <a:cxnSpLocks noChangeShapeType="1"/>
                        </wps:cNvCnPr>
                        <wps:spPr bwMode="auto">
                          <a:xfrm>
                            <a:off x="8397" y="9402"/>
                            <a:ext cx="0" cy="8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120"/>
                        <wps:cNvCnPr>
                          <a:cxnSpLocks noChangeShapeType="1"/>
                        </wps:cNvCnPr>
                        <wps:spPr bwMode="auto">
                          <a:xfrm flipH="1">
                            <a:off x="4437" y="10272"/>
                            <a:ext cx="3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21"/>
                        <wps:cNvCnPr>
                          <a:cxnSpLocks noChangeShapeType="1"/>
                        </wps:cNvCnPr>
                        <wps:spPr bwMode="auto">
                          <a:xfrm flipH="1">
                            <a:off x="4436" y="9468"/>
                            <a:ext cx="1" cy="828"/>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Text Box 122"/>
                        <wps:cNvSpPr txBox="1">
                          <a:spLocks noChangeArrowheads="1"/>
                        </wps:cNvSpPr>
                        <wps:spPr bwMode="auto">
                          <a:xfrm>
                            <a:off x="5565" y="9888"/>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wps:txbx>
                        <wps:bodyPr rot="0" vert="horz" wrap="square" lIns="91440" tIns="45720" rIns="91440" bIns="45720" anchor="t" anchorCtr="0" upright="1">
                          <a:noAutofit/>
                        </wps:bodyPr>
                      </wps:wsp>
                      <wps:wsp>
                        <wps:cNvPr id="212" name="AutoShape 123"/>
                        <wps:cNvSpPr>
                          <a:spLocks noChangeArrowheads="1"/>
                        </wps:cNvSpPr>
                        <wps:spPr bwMode="auto">
                          <a:xfrm>
                            <a:off x="3187" y="8396"/>
                            <a:ext cx="2057" cy="108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95" o:spid="_x0000_s1255" style="position:absolute;left:0;text-align:left;margin-left:55.8pt;margin-top:15.25pt;width:319.25pt;height:180.95pt;z-index:251666432" coordorigin="2817,6721" coordsize="638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">
                <v:shape id="Text Box 107" o:spid="_x0000_s1256" type="#_x0000_t202" style="position:absolute;left:6957;top:8017;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v:textbox>
                </v:shape>
                <v:shape id="AutoShape 108" o:spid="_x0000_s1257" type="#_x0000_t176" style="position:absolute;left:3717;top:7081;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E7cMA&#10;AADcAAAADwAAAGRycy9kb3ducmV2LnhtbERPS2vCQBC+C/0PyxS86SYt+IhuRFoqPfTSKHgds2M2&#10;NDsbsmuM/vpuoeBtPr7nrDeDbURPna8dK0inCQji0umaKwWH/cdkAcIHZI2NY1JwIw+b/Gm0xky7&#10;K39TX4RKxBD2GSowIbSZlL40ZNFPXUscubPrLIYIu0rqDq8x3DbyJUlm0mLNscFgS2+Gyp/iYhUM&#10;X/fT8rJLyyKYxWx+fO3ftwep1Ph52K5ABBrCQ/zv/tRx/nI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E7cMAAADcAAAADwAAAAAAAAAAAAAAAACYAgAAZHJzL2Rv&#10;d25yZXYueG1sUEsFBgAAAAAEAAQA9QAAAIgDAAAAAA==&#10;">
                  <v:textbox>
                    <w:txbxContent>
                      <w:p w:rsidR="00626FFD" w:rsidRPr="00FE069A" w:rsidRDefault="00626FFD" w:rsidP="00626FFD">
                        <w:pPr>
                          <w:jc w:val="center"/>
                        </w:pPr>
                        <w:r>
                          <w:t>Đơn vị</w:t>
                        </w:r>
                      </w:p>
                    </w:txbxContent>
                  </v:textbox>
                </v:shape>
                <v:shape id="AutoShape 109" o:spid="_x0000_s1258" type="#_x0000_t176" style="position:absolute;left:5660;top:8623;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Qn8YA&#10;AADcAAAADwAAAGRycy9kb3ducmV2LnhtbESPQW/CMAyF75P2HyJP4jZShsSgIyA0BOKwyzqkXb3G&#10;NBWNUzWhFH79fJi0m633/N7n5Xrwjeqpi3VgA5NxBoq4DLbmysDxa/c8BxUTssUmMBm4UYT16vFh&#10;ibkNV/6kvkiVkhCOORpwKbW51rF05DGOQ0ss2il0HpOsXaVth1cJ941+ybKZ9lizNDhs6d1ReS4u&#10;3sDwcf9ZXPaTskhuPnv9nvbbzVEbM3oaNm+gEg3p3/x3fbCCvxB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rQn8YAAADcAAAADwAAAAAAAAAAAAAAAACYAgAAZHJz&#10;L2Rvd25yZXYueG1sUEsFBgAAAAAEAAQA9QAAAIsDAAAAAA==&#10;">
                  <v:textbox>
                    <w:txbxContent>
                      <w:p w:rsidR="00626FFD" w:rsidRPr="00FE069A" w:rsidRDefault="00626FFD" w:rsidP="00626FFD">
                        <w:pPr>
                          <w:jc w:val="center"/>
                        </w:pPr>
                        <w:r w:rsidRPr="00FE069A">
                          <w:t>Phòng (</w:t>
                        </w:r>
                        <w:r>
                          <w:t>Tổ</w:t>
                        </w:r>
                        <w:r w:rsidRPr="00FE069A">
                          <w:t xml:space="preserve">) </w:t>
                        </w:r>
                        <w:r>
                          <w:t>QL</w:t>
                        </w:r>
                        <w:r w:rsidRPr="00FE069A">
                          <w:t>Thu</w:t>
                        </w:r>
                      </w:p>
                    </w:txbxContent>
                  </v:textbox>
                </v:shape>
                <v:shape id="AutoShape 110" o:spid="_x0000_s1259" type="#_x0000_t32" style="position:absolute;left:4436;top:7856;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0d18IAAADcAAAADwAAAGRycy9kb3ducmV2LnhtbERPTYvCMBC9C/sfwix401RB0a5RZFlR&#10;EBXr9j40Y1tsJqWJWv31mwXB2zze58wWranEjRpXWlYw6EcgiDOrS84V/J5WvQkI55E1VpZJwYMc&#10;LOYfnRnG2t75SLfE5yKEsItRQeF9HUvpsoIMur6tiQN3to1BH2CTS93gPYSbSg6jaCwNlhwaCqzp&#10;u6DsklyNguduTacdnp+HnyTdb0frwWifpkp1P9vlFwhPrX+LX+6NDvOnU/h/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0d18IAAADcAAAADwAAAAAAAAAAAAAA&#10;AAChAgAAZHJzL2Rvd25yZXYueG1sUEsFBgAAAAAEAAQA+QAAAJADAAAAAA==&#10;">
                  <v:stroke startarrow="block" endarrow="block"/>
                </v:shape>
                <v:shape id="AutoShape 111" o:spid="_x0000_s1260" type="#_x0000_t32" style="position:absolute;left:5260;top:9118;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112" o:spid="_x0000_s1261" type="#_x0000_t202" style="position:absolute;left:2817;top:7837;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626FFD" w:rsidRPr="00FE069A" w:rsidRDefault="00626FFD" w:rsidP="00626FFD">
                        <w:pPr>
                          <w:jc w:val="center"/>
                          <w:rPr>
                            <w:sz w:val="20"/>
                            <w:szCs w:val="20"/>
                          </w:rPr>
                        </w:pPr>
                        <w:r>
                          <w:rPr>
                            <w:sz w:val="20"/>
                            <w:szCs w:val="20"/>
                          </w:rPr>
                          <w:t xml:space="preserve">Bước 2; </w:t>
                        </w:r>
                      </w:p>
                    </w:txbxContent>
                  </v:textbox>
                </v:shape>
                <v:shape id="Text Box 113" o:spid="_x0000_s1262" type="#_x0000_t202" style="position:absolute;left:4797;top:8017;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626FFD" w:rsidRPr="00FE069A" w:rsidRDefault="00626FFD" w:rsidP="00626FFD">
                        <w:pPr>
                          <w:jc w:val="center"/>
                          <w:rPr>
                            <w:sz w:val="20"/>
                            <w:szCs w:val="20"/>
                          </w:rPr>
                        </w:pPr>
                        <w:r w:rsidRPr="00FE069A">
                          <w:rPr>
                            <w:sz w:val="20"/>
                            <w:szCs w:val="20"/>
                          </w:rPr>
                          <w:t>Bước 3</w:t>
                        </w:r>
                      </w:p>
                    </w:txbxContent>
                  </v:textbox>
                </v:shape>
                <v:shape id="AutoShape 114" o:spid="_x0000_s1263" type="#_x0000_t176" style="position:absolute;left:7653;top:8637;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FcQA&#10;AADcAAAADwAAAGRycy9kb3ducmV2LnhtbESPQWvCQBSE7wX/w/IEb3WjgtXoKqIoPXhpKnh9Zp/Z&#10;YPZtyK4x9te7hUKPw8x8wyzXna1ES40vHSsYDRMQxLnTJRcKTt/79xkIH5A1Vo5JwZM8rFe9tyWm&#10;2j34i9osFCJC2KeowIRQp1L63JBFP3Q1cfSurrEYomwKqRt8RLit5DhJptJiyXHBYE1bQ/ktu1sF&#10;3fHnMr8fRnkWzGz6cZ60u81JKjXod5sFiEBd+A//tT+1gnEygd8z8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thXEAAAA3AAAAA8AAAAAAAAAAAAAAAAAmAIAAGRycy9k&#10;b3ducmV2LnhtbFBLBQYAAAAABAAEAPUAAACJAwAAAAA=&#10;">
                  <v:textbo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v:textbox>
                </v:shape>
                <v:shape id="AutoShape 115" o:spid="_x0000_s1264" type="#_x0000_t32" style="position:absolute;left:7219;top:9130;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J68UAAADcAAAADwAAAGRycy9kb3ducmV2LnhtbESPQWvCQBSE74X+h+UVvNWNI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FJ68UAAADcAAAADwAAAAAAAAAA&#10;AAAAAAChAgAAZHJzL2Rvd25yZXYueG1sUEsFBgAAAAAEAAQA+QAAAJMDAAAAAA==&#10;">
                  <v:stroke endarrow="block"/>
                </v:shape>
                <v:shape id="AutoShape 116" o:spid="_x0000_s1265" type="#_x0000_t176" style="position:absolute;left:5877;top:7081;width:180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L+sYA&#10;AADcAAAADwAAAGRycy9kb3ducmV2LnhtbESPQWvCQBSE70L/w/IKvdVNlFpN3YhUWjx4aRS8PrOv&#10;2dDs25BdY9pf7woFj8PMfMMsV4NtRE+drx0rSMcJCOLS6ZorBYf9x/MchA/IGhvHpOCXPKzyh9ES&#10;M+0u/EV9ESoRIewzVGBCaDMpfWnIoh+7ljh6366zGKLsKqk7vES4beQkSWbSYs1xwWBL74bKn+Js&#10;FQy7v9Pi/JmWRTDz2etx2m/WB6nU0+OwfgMRaAj38H97qxVMkhe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SL+sYAAADcAAAADwAAAAAAAAAAAAAAAACYAgAAZHJz&#10;L2Rvd25yZXYueG1sUEsFBgAAAAAEAAQA9QAAAIsDAAAAAA==&#10;">
                  <v:textbox>
                    <w:txbxContent>
                      <w:p w:rsidR="00626FFD" w:rsidRPr="00FE069A" w:rsidRDefault="00626FFD" w:rsidP="00626FFD">
                        <w:pPr>
                          <w:jc w:val="center"/>
                        </w:pPr>
                        <w:r w:rsidRPr="00A16252">
                          <w:rPr>
                            <w:sz w:val="22"/>
                            <w:szCs w:val="22"/>
                          </w:rPr>
                          <w:t>Hệ thống quản lý</w:t>
                        </w:r>
                        <w:r>
                          <w:t xml:space="preserve"> thông tin</w:t>
                        </w:r>
                      </w:p>
                    </w:txbxContent>
                  </v:textbox>
                </v:shape>
                <v:line id="Line 117" o:spid="_x0000_s1266" style="position:absolute;visibility:visible;mso-wrap-style:square" from="5301,7441" to="5841,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BIcUAAADcAAAADwAAAGRycy9kb3ducmV2LnhtbESP0WrCQBRE3wX/YbmFvummMVhJXYMt&#10;CC3FgGk/4DZ7m4Rk74bsatK/7wqCj8PMnGG22WQ6caHBNZYVPC0jEMSl1Q1XCr6/DosNCOeRNXaW&#10;ScEfOch289kWU21HPtGl8JUIEHYpKqi971MpXVmTQbe0PXHwfu1g0Ac5VFIPOAa46WQcRWtpsOGw&#10;UGNPbzWVbXE2Clbt5nj4bD/GpNfPuX79OeYJe6UeH6b9CwhPk7+Hb+13rSCO1n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YBIcUAAADcAAAADwAAAAAAAAAA&#10;AAAAAAChAgAAZHJzL2Rvd25yZXYueG1sUEsFBgAAAAAEAAQA+QAAAJMDAAAAAA==&#10;">
                  <v:stroke dashstyle="dash" startarrow="block" endarrow="block"/>
                </v:line>
                <v:shape id="Text Box 118" o:spid="_x0000_s1267" type="#_x0000_t202" style="position:absolute;left:5157;top:6721;width:9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626FFD" w:rsidRPr="00FE069A" w:rsidRDefault="00626FFD" w:rsidP="00626FFD">
                        <w:pPr>
                          <w:jc w:val="center"/>
                          <w:rPr>
                            <w:sz w:val="20"/>
                            <w:szCs w:val="20"/>
                          </w:rPr>
                        </w:pPr>
                        <w:r>
                          <w:rPr>
                            <w:sz w:val="20"/>
                            <w:szCs w:val="20"/>
                          </w:rPr>
                          <w:t>Bước 1</w:t>
                        </w:r>
                      </w:p>
                    </w:txbxContent>
                  </v:textbox>
                </v:shape>
                <v:line id="Line 119" o:spid="_x0000_s1268" style="position:absolute;visibility:visible;mso-wrap-style:square" from="8397,9402" to="8397,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20" o:spid="_x0000_s1269" style="position:absolute;flip:x;visibility:visible;mso-wrap-style:square" from="4437,10272" to="8397,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121" o:spid="_x0000_s1270" style="position:absolute;flip:x;visibility:visible;mso-wrap-style:square" from="4436,9468" to="4437,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W93MEAAADcAAAADwAAAGRycy9kb3ducmV2LnhtbERPS2vCQBC+F/wPywi9lLpRRCS6ihQK&#10;paf66H3ITjbB7GzIbpM0v75zKHj8+N774+gb1VMX68AGlosMFHERbM3OwO36/roFFROyxSYwGfil&#10;CMfD7GmPuQ0Dn6m/JKckhGOOBqqU2lzrWFTkMS5CSyxcGTqPSWDntO1wkHDf6FWWbbTHmqWhwpbe&#10;Kirulx9vYPUyjdEV5Xk79dPnVxjc+rs8GfM8H087UInG9BD/uz+s+JYyX87IEdC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b3cwQAAANwAAAAPAAAAAAAAAAAAAAAA&#10;AKECAABkcnMvZG93bnJldi54bWxQSwUGAAAAAAQABAD5AAAAjwMAAAAA&#10;">
                  <v:stroke startarrow="block"/>
                </v:line>
                <v:shape id="Text Box 122" o:spid="_x0000_s1271" type="#_x0000_t202" style="position:absolute;left:5565;top:9888;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v:textbox>
                </v:shape>
                <v:shape id="AutoShape 123" o:spid="_x0000_s1272" type="#_x0000_t176" style="position:absolute;left:3187;top:8396;width:2057;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FU8UA&#10;AADcAAAADwAAAGRycy9kb3ducmV2LnhtbESPQWvCQBSE7wX/w/IEb3WTCNamriKWSg9eGgWvr9nX&#10;bDD7NmTXGPvr3ULB4zAz3zDL9WAb0VPna8cK0mkCgrh0uuZKwfHw8bwA4QOyxsYxKbiRh/Vq9LTE&#10;XLsrf1FfhEpECPscFZgQ2lxKXxqy6KeuJY7ej+sshii7SuoOrxFuG5klyVxarDkuGGxpa6g8Fxer&#10;YNj/fr9edmlZBLOYv5xm/fvmKJWajIfNG4hAQ3iE/9ufWkGWZ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VTxQAAANwAAAAPAAAAAAAAAAAAAAAAAJgCAABkcnMv&#10;ZG93bnJldi54bWxQSwUGAAAAAAQABAD1AAAAigMAAAAA&#10;">
                  <v:textbox>
                    <w:txbxContent>
                      <w:p w:rsidR="00626FFD" w:rsidRPr="009307A9" w:rsidRDefault="00626FFD" w:rsidP="00626FFD">
                        <w:pPr>
                          <w:jc w:val="center"/>
                        </w:pPr>
                        <w:r>
                          <w:t>Phòng TNTKQ TTHC, bộ phận (tổ) TNHS/TKQ</w:t>
                        </w:r>
                      </w:p>
                    </w:txbxContent>
                  </v:textbox>
                </v:shape>
              </v:group>
            </w:pict>
          </mc:Fallback>
        </mc:AlternateContent>
      </w:r>
      <w:r w:rsidRPr="00D74714">
        <w:rPr>
          <w:b/>
          <w:bCs/>
          <w:sz w:val="26"/>
          <w:szCs w:val="26"/>
          <w:lang w:val="vi-VN"/>
        </w:rPr>
        <w:t>- Sơ đồ:</w:t>
      </w:r>
    </w:p>
    <w:p w:rsidR="00626FFD" w:rsidRPr="00D74714" w:rsidRDefault="00626FFD" w:rsidP="00626FFD">
      <w:pPr>
        <w:tabs>
          <w:tab w:val="left" w:pos="1080"/>
        </w:tabs>
        <w:spacing w:before="120" w:after="120"/>
        <w:ind w:firstLine="720"/>
        <w:jc w:val="both"/>
        <w:rPr>
          <w:b/>
          <w:sz w:val="26"/>
          <w:szCs w:val="26"/>
          <w:lang w:val="vi-VN"/>
        </w:rPr>
      </w:pPr>
    </w:p>
    <w:p w:rsidR="00626FFD" w:rsidRPr="00D74714" w:rsidRDefault="00626FFD" w:rsidP="00626FFD">
      <w:pPr>
        <w:tabs>
          <w:tab w:val="left" w:pos="1080"/>
        </w:tabs>
        <w:spacing w:before="120" w:after="120"/>
        <w:ind w:left="540" w:firstLine="540"/>
        <w:jc w:val="both"/>
        <w:rPr>
          <w:b/>
          <w:sz w:val="26"/>
          <w:szCs w:val="26"/>
          <w:lang w:val="vi-VN"/>
        </w:rPr>
      </w:pPr>
    </w:p>
    <w:p w:rsidR="00626FFD" w:rsidRPr="00D74714" w:rsidRDefault="00626FFD" w:rsidP="00626FFD">
      <w:pPr>
        <w:tabs>
          <w:tab w:val="left" w:pos="1080"/>
        </w:tabs>
        <w:spacing w:before="120" w:after="120"/>
        <w:ind w:left="540" w:firstLine="540"/>
        <w:jc w:val="both"/>
        <w:rPr>
          <w:b/>
          <w:sz w:val="26"/>
          <w:szCs w:val="26"/>
          <w:lang w:val="vi-VN"/>
        </w:rPr>
      </w:pPr>
    </w:p>
    <w:p w:rsidR="00626FFD" w:rsidRPr="00D74714" w:rsidRDefault="00626FFD" w:rsidP="00626FFD">
      <w:pPr>
        <w:tabs>
          <w:tab w:val="left" w:pos="1080"/>
        </w:tabs>
        <w:spacing w:before="120" w:after="120"/>
        <w:ind w:firstLine="540"/>
        <w:jc w:val="both"/>
        <w:rPr>
          <w:b/>
          <w:sz w:val="26"/>
          <w:szCs w:val="26"/>
          <w:lang w:val="vi-VN"/>
        </w:rPr>
      </w:pPr>
    </w:p>
    <w:p w:rsidR="00626FFD" w:rsidRPr="00D74714" w:rsidRDefault="00626FFD" w:rsidP="00626FFD">
      <w:pPr>
        <w:tabs>
          <w:tab w:val="left" w:pos="1080"/>
        </w:tabs>
        <w:spacing w:before="120" w:after="120"/>
        <w:ind w:firstLine="540"/>
        <w:jc w:val="both"/>
        <w:rPr>
          <w:sz w:val="26"/>
          <w:szCs w:val="26"/>
          <w:lang w:val="vi-VN"/>
        </w:rPr>
      </w:pPr>
    </w:p>
    <w:p w:rsidR="00626FFD" w:rsidRPr="00D74714" w:rsidRDefault="00626FFD" w:rsidP="00626FFD">
      <w:pPr>
        <w:tabs>
          <w:tab w:val="left" w:pos="1080"/>
        </w:tabs>
        <w:spacing w:before="120" w:after="120"/>
        <w:ind w:firstLine="540"/>
        <w:jc w:val="both"/>
        <w:rPr>
          <w:sz w:val="26"/>
          <w:szCs w:val="26"/>
          <w:lang w:val="vi-VN"/>
        </w:rPr>
      </w:pPr>
    </w:p>
    <w:p w:rsidR="00626FFD" w:rsidRPr="00D74714" w:rsidRDefault="00626FFD" w:rsidP="00626FFD">
      <w:pPr>
        <w:tabs>
          <w:tab w:val="left" w:pos="1080"/>
        </w:tabs>
        <w:spacing w:before="120" w:after="120"/>
        <w:ind w:firstLine="540"/>
        <w:jc w:val="both"/>
        <w:rPr>
          <w:sz w:val="26"/>
          <w:szCs w:val="26"/>
          <w:lang w:val="vi-VN"/>
        </w:rPr>
      </w:pPr>
    </w:p>
    <w:p w:rsidR="00626FFD" w:rsidRPr="00D74714" w:rsidRDefault="00626FFD" w:rsidP="00626FFD">
      <w:pPr>
        <w:spacing w:before="120" w:after="120"/>
        <w:jc w:val="both"/>
        <w:outlineLvl w:val="0"/>
        <w:rPr>
          <w:b/>
          <w:bCs/>
          <w:sz w:val="26"/>
          <w:szCs w:val="26"/>
        </w:rPr>
      </w:pPr>
    </w:p>
    <w:p w:rsidR="00626FFD" w:rsidRPr="00D74714" w:rsidRDefault="00626FFD" w:rsidP="00626FFD">
      <w:pPr>
        <w:spacing w:before="120" w:after="120"/>
        <w:jc w:val="both"/>
        <w:outlineLvl w:val="0"/>
        <w:rPr>
          <w:b/>
          <w:bCs/>
          <w:sz w:val="26"/>
          <w:szCs w:val="26"/>
        </w:rPr>
      </w:pPr>
    </w:p>
    <w:p w:rsidR="00626FFD" w:rsidRPr="00D74714" w:rsidRDefault="00626FFD" w:rsidP="00626FFD">
      <w:pPr>
        <w:numPr>
          <w:ilvl w:val="0"/>
          <w:numId w:val="5"/>
        </w:numPr>
        <w:tabs>
          <w:tab w:val="left" w:pos="1080"/>
        </w:tabs>
        <w:spacing w:before="120" w:after="120"/>
        <w:jc w:val="both"/>
        <w:rPr>
          <w:b/>
          <w:bCs/>
          <w:sz w:val="26"/>
          <w:szCs w:val="26"/>
        </w:rPr>
      </w:pPr>
      <w:r w:rsidRPr="00D74714">
        <w:rPr>
          <w:b/>
          <w:bCs/>
          <w:sz w:val="26"/>
          <w:szCs w:val="26"/>
          <w:lang w:val="vi-VN"/>
        </w:rPr>
        <w:t xml:space="preserve">Diễn giải quy trình: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in thông báo gửi cùng sổ BHXH cho cơ quan BHXH.</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Bước 2: </w:t>
      </w:r>
      <w:r w:rsidRPr="00D74714">
        <w:rPr>
          <w:sz w:val="26"/>
          <w:szCs w:val="26"/>
        </w:rPr>
        <w:t>Phòng TNTKQ TTHC, bộ phận (tổ) TNHS</w:t>
      </w:r>
      <w:r w:rsidRPr="00D74714">
        <w:rPr>
          <w:bCs/>
          <w:sz w:val="26"/>
          <w:szCs w:val="26"/>
        </w:rPr>
        <w:t>. Thời hạn 0,5 ngày làm việc</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t xml:space="preserve">+ </w:t>
      </w:r>
      <w:r w:rsidRPr="00D74714">
        <w:rPr>
          <w:bCs/>
          <w:sz w:val="26"/>
          <w:szCs w:val="26"/>
        </w:rPr>
        <w:t xml:space="preserve">Bước 3: </w:t>
      </w:r>
      <w:r w:rsidRPr="00D74714">
        <w:rPr>
          <w:bCs/>
          <w:sz w:val="26"/>
          <w:szCs w:val="26"/>
          <w:lang w:val="vi-VN"/>
        </w:rPr>
        <w:t xml:space="preserve">Phòng (Tổ) Quản lý Thu. Thời hạn 4 ngày làm việc </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lastRenderedPageBreak/>
        <w:t xml:space="preserve">+ </w:t>
      </w:r>
      <w:r w:rsidRPr="00D74714">
        <w:rPr>
          <w:bCs/>
          <w:sz w:val="26"/>
          <w:szCs w:val="26"/>
        </w:rPr>
        <w:t xml:space="preserve">Bước 4: </w:t>
      </w:r>
      <w:r w:rsidRPr="00D74714">
        <w:rPr>
          <w:bCs/>
          <w:sz w:val="26"/>
          <w:szCs w:val="26"/>
          <w:lang w:val="vi-VN"/>
        </w:rPr>
        <w:t>Phòng (Tổ) cấp sổ, thẻ. Thời hạn 5  ngày làm việc.</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Bước 5: </w:t>
      </w:r>
      <w:r w:rsidRPr="00D74714">
        <w:rPr>
          <w:sz w:val="26"/>
          <w:szCs w:val="26"/>
        </w:rPr>
        <w:t>Phòng TNTKQ TTHC, bộ phận (tổ) TKQ</w:t>
      </w:r>
      <w:r w:rsidRPr="00D74714">
        <w:rPr>
          <w:bCs/>
          <w:sz w:val="26"/>
          <w:szCs w:val="26"/>
        </w:rPr>
        <w:t>. Thời hạn 0,5 ngày làm việc</w:t>
      </w:r>
    </w:p>
    <w:p w:rsidR="00626FFD" w:rsidRPr="00D74714" w:rsidRDefault="00626FFD" w:rsidP="00626FFD">
      <w:pPr>
        <w:spacing w:before="120" w:after="120"/>
        <w:ind w:firstLine="540"/>
        <w:jc w:val="both"/>
        <w:rPr>
          <w:bCs/>
          <w:sz w:val="26"/>
          <w:szCs w:val="26"/>
          <w:lang w:val="vi-VN"/>
        </w:rPr>
      </w:pPr>
      <w:r w:rsidRPr="00D74714">
        <w:rPr>
          <w:b/>
          <w:bCs/>
          <w:sz w:val="26"/>
          <w:szCs w:val="26"/>
          <w:lang w:val="vi-VN"/>
        </w:rPr>
        <w:t xml:space="preserve"> </w:t>
      </w:r>
      <w:r w:rsidRPr="00D74714">
        <w:rPr>
          <w:b/>
          <w:bCs/>
          <w:sz w:val="26"/>
          <w:szCs w:val="26"/>
        </w:rPr>
        <w:t>6.</w:t>
      </w:r>
      <w:r w:rsidRPr="00D74714">
        <w:rPr>
          <w:b/>
          <w:bCs/>
          <w:sz w:val="26"/>
          <w:szCs w:val="26"/>
          <w:lang w:val="vi-VN"/>
        </w:rPr>
        <w:t>2. Q</w:t>
      </w:r>
      <w:r w:rsidRPr="00D74714">
        <w:rPr>
          <w:b/>
          <w:sz w:val="26"/>
          <w:szCs w:val="26"/>
          <w:lang w:val="vi-VN"/>
        </w:rPr>
        <w:t>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lập mẫu D02-TS,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điều chỉnh quá trình đã được chốt trên sổ BHXH, quét (scan) các giấy tờ liên quan đến việc điều chỉnh thông tin cá nhân theo Phiếu giao nhận hồ sơ điện tử 311,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yêu cầu nộp sổ BHXH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sổ BHXH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t xml:space="preserve">      Bước 2: </w:t>
      </w:r>
      <w:r w:rsidRPr="00D74714">
        <w:rPr>
          <w:b/>
          <w:sz w:val="26"/>
          <w:szCs w:val="26"/>
        </w:rPr>
        <w:t>Phòng TNTKQ TTHC, bộ phận (tổ) TNHS</w:t>
      </w:r>
      <w:r w:rsidRPr="00D74714">
        <w:rPr>
          <w:b/>
          <w:bCs/>
          <w:iCs/>
          <w:sz w:val="26"/>
          <w:szCs w:val="26"/>
        </w:rPr>
        <w:t>. Th</w:t>
      </w:r>
      <w:r w:rsidRPr="00D74714">
        <w:rPr>
          <w:b/>
          <w:bCs/>
          <w:iCs/>
          <w:sz w:val="26"/>
          <w:szCs w:val="26"/>
          <w:lang w:val="vi-VN"/>
        </w:rPr>
        <w:t>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sổ BHXH theo thông báo Phiếu giao nhận 311/…/so.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rPr>
        <w:t xml:space="preserve">- </w:t>
      </w:r>
      <w:r w:rsidRPr="00D74714">
        <w:rPr>
          <w:sz w:val="26"/>
          <w:szCs w:val="26"/>
          <w:lang w:val="vi-VN"/>
        </w:rPr>
        <w:t xml:space="preserve">Căn cứ vào thông báo mẫu 02/TB-TS truy cập hồ sơ điện tử của đơn vị trong hệ thống quản lý thông tin (phần mềm TNHS), xác nhận và gửi thông báo </w:t>
      </w:r>
      <w:r w:rsidRPr="00D74714">
        <w:rPr>
          <w:sz w:val="26"/>
          <w:szCs w:val="26"/>
        </w:rPr>
        <w:t xml:space="preserve">nhận được hồ sơ giấy, </w:t>
      </w:r>
      <w:r w:rsidRPr="00D74714">
        <w:rPr>
          <w:sz w:val="26"/>
          <w:szCs w:val="26"/>
          <w:lang w:val="vi-VN"/>
        </w:rPr>
        <w:t xml:space="preserve">giải quyết hồ </w:t>
      </w:r>
      <w:r w:rsidRPr="00D74714">
        <w:rPr>
          <w:bCs/>
          <w:iCs/>
          <w:sz w:val="26"/>
          <w:szCs w:val="26"/>
          <w:lang w:val="vi-VN"/>
        </w:rPr>
        <w:t xml:space="preserve">sơ điều chỉnh </w:t>
      </w:r>
      <w:r w:rsidRPr="00D74714">
        <w:rPr>
          <w:bCs/>
          <w:iCs/>
          <w:sz w:val="26"/>
          <w:szCs w:val="26"/>
        </w:rPr>
        <w:t>quá trình đóng BHXH,BHTN đã được chốt trên sổ</w:t>
      </w:r>
      <w:r w:rsidRPr="00D74714">
        <w:rPr>
          <w:bCs/>
          <w:iCs/>
          <w:sz w:val="26"/>
          <w:szCs w:val="26"/>
          <w:lang w:val="vi-VN"/>
        </w:rPr>
        <w:t xml:space="preserve">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Quản lý Thu. </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t>- Lưu ý: thời hạn giải quyết hồ sơ được tính từ ngày cơ quan BHXH nhận được hồ sơ giấy do</w:t>
      </w:r>
      <w:r w:rsidRPr="00D74714">
        <w:rPr>
          <w:i/>
          <w:sz w:val="26"/>
          <w:szCs w:val="26"/>
          <w:lang w:val="vi-VN"/>
        </w:rPr>
        <w:t xml:space="preserve"> </w:t>
      </w:r>
      <w:r w:rsidRPr="00D74714">
        <w:rPr>
          <w:i/>
          <w:sz w:val="26"/>
          <w:szCs w:val="26"/>
        </w:rPr>
        <w:t>tổ chức dịch vụ bưu chính chuyển đến ghi trên bìa thư</w:t>
      </w:r>
    </w:p>
    <w:p w:rsidR="00626FFD" w:rsidRPr="00D74714" w:rsidRDefault="00626FFD" w:rsidP="00626FFD">
      <w:pPr>
        <w:spacing w:before="120" w:after="120"/>
        <w:ind w:firstLine="540"/>
        <w:jc w:val="both"/>
        <w:outlineLvl w:val="0"/>
        <w:rPr>
          <w:bCs/>
          <w:iCs/>
          <w:sz w:val="26"/>
          <w:szCs w:val="26"/>
          <w:lang w:val="vi-VN"/>
        </w:rPr>
      </w:pPr>
      <w:r w:rsidRPr="00D74714">
        <w:rPr>
          <w:b/>
          <w:bCs/>
          <w:sz w:val="26"/>
          <w:szCs w:val="26"/>
          <w:lang w:val="vi-VN"/>
        </w:rPr>
        <w:t xml:space="preserve">Bước </w:t>
      </w:r>
      <w:r w:rsidRPr="00D74714">
        <w:rPr>
          <w:b/>
          <w:bCs/>
          <w:sz w:val="26"/>
          <w:szCs w:val="26"/>
        </w:rPr>
        <w:t>3</w:t>
      </w:r>
      <w:r w:rsidRPr="00D74714">
        <w:rPr>
          <w:b/>
          <w:bCs/>
          <w:sz w:val="26"/>
          <w:szCs w:val="26"/>
          <w:lang w:val="vi-VN"/>
        </w:rPr>
        <w:t xml:space="preserve">: Phòng (Tổ) Quản lý Thu.  </w:t>
      </w:r>
      <w:r w:rsidRPr="00D74714">
        <w:rPr>
          <w:bCs/>
          <w:iCs/>
          <w:sz w:val="26"/>
          <w:szCs w:val="26"/>
          <w:lang w:val="vi-VN"/>
        </w:rPr>
        <w:t>Thời hạn 04 ngày làm việc.</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Tiếp nhận hồ sơ do Phòng (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xml:space="preserve">-Truy cập hồ sơ điện tử của đơn vị trong hệ thống quản lý thông tin; kết xuất in tờ khai của người lao động, mẫu D02-TS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lastRenderedPageBreak/>
        <w:t>- Căn cứ mẫu D02-TS; Tờ khai cung cấp và thay đổi thông tin người tham gia BHXH, BHYT (mẫu TK1-TS) kiểm tra đối chiếu nhập bổ sung, hoặc điều chỉnh qúa trình đóng BHXH, BHTN vào phần mềm SMS, nhập quá trình BHXH, BHTN chưa hưởng từ nơi khác chuyển đến (nếu có) hoặc chọn mục “chốt sổ bảo lưu di chuyển“ trên phần mềm SMS để lấy dữ liệu từ BHXH Việt Nam về.</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Cán bộ Thu sau khi xử lý xong ký xác nhận vào mẫu D02-TS, </w:t>
      </w:r>
      <w:r w:rsidRPr="00D74714">
        <w:rPr>
          <w:sz w:val="26"/>
          <w:szCs w:val="26"/>
        </w:rPr>
        <w:t>t</w:t>
      </w:r>
      <w:r w:rsidRPr="00D74714">
        <w:rPr>
          <w:sz w:val="26"/>
          <w:szCs w:val="26"/>
          <w:lang w:val="vi-VN"/>
        </w:rPr>
        <w:t xml:space="preserve">rình lãnh đạo ký và </w:t>
      </w:r>
      <w:r w:rsidRPr="00D74714">
        <w:rPr>
          <w:sz w:val="26"/>
          <w:szCs w:val="26"/>
        </w:rPr>
        <w:t>c</w:t>
      </w:r>
      <w:r w:rsidRPr="00D74714">
        <w:rPr>
          <w:sz w:val="26"/>
          <w:szCs w:val="26"/>
          <w:lang w:val="vi-VN"/>
        </w:rPr>
        <w:t>huyển toàn bộ hồ sơ kèm sổ BHXH cho phòng (Tổ) cấp sổ, thẻ.</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ml:space="preserve">- Cập nhật tình trạng hồ sơ vào phần mềm </w:t>
      </w:r>
      <w:r w:rsidRPr="00D74714">
        <w:rPr>
          <w:sz w:val="26"/>
          <w:szCs w:val="26"/>
        </w:rPr>
        <w:t>TNHS</w:t>
      </w:r>
      <w:r w:rsidRPr="00D74714">
        <w:rPr>
          <w:sz w:val="26"/>
          <w:szCs w:val="26"/>
          <w:lang w:val="vi-VN"/>
        </w:rPr>
        <w:t>.</w:t>
      </w:r>
    </w:p>
    <w:p w:rsidR="00626FFD" w:rsidRPr="00D74714" w:rsidRDefault="00626FFD" w:rsidP="00626FFD">
      <w:pPr>
        <w:spacing w:before="120" w:after="120"/>
        <w:ind w:firstLine="700"/>
        <w:jc w:val="both"/>
        <w:outlineLvl w:val="0"/>
        <w:rPr>
          <w:b/>
          <w:bCs/>
          <w:sz w:val="26"/>
          <w:szCs w:val="26"/>
          <w:lang w:val="vi-VN"/>
        </w:rPr>
      </w:pPr>
      <w:r w:rsidRPr="00D74714">
        <w:rPr>
          <w:b/>
          <w:bCs/>
          <w:sz w:val="26"/>
          <w:szCs w:val="26"/>
          <w:lang w:val="vi-VN"/>
        </w:rPr>
        <w:t xml:space="preserve">Bước </w:t>
      </w:r>
      <w:r w:rsidRPr="00D74714">
        <w:rPr>
          <w:b/>
          <w:bCs/>
          <w:sz w:val="26"/>
          <w:szCs w:val="26"/>
        </w:rPr>
        <w:t>4</w:t>
      </w:r>
      <w:r w:rsidRPr="00D74714">
        <w:rPr>
          <w:b/>
          <w:bCs/>
          <w:sz w:val="26"/>
          <w:szCs w:val="26"/>
          <w:lang w:val="vi-VN"/>
        </w:rPr>
        <w:t xml:space="preserve">: Phòng (Tổ) Cấp sổ, thẻ. </w:t>
      </w:r>
      <w:r w:rsidRPr="00D74714">
        <w:rPr>
          <w:bCs/>
          <w:sz w:val="26"/>
          <w:szCs w:val="26"/>
          <w:lang w:val="vi-VN"/>
        </w:rPr>
        <w:t>Thời hạn 05 ngày làm việc.</w:t>
      </w:r>
    </w:p>
    <w:p w:rsidR="00626FFD" w:rsidRPr="00D74714" w:rsidRDefault="00626FFD" w:rsidP="00626FFD">
      <w:pPr>
        <w:spacing w:before="120" w:after="120"/>
        <w:ind w:firstLine="426"/>
        <w:jc w:val="both"/>
        <w:rPr>
          <w:sz w:val="26"/>
          <w:szCs w:val="26"/>
        </w:rPr>
      </w:pPr>
      <w:r w:rsidRPr="00D74714">
        <w:rPr>
          <w:sz w:val="26"/>
          <w:szCs w:val="26"/>
          <w:lang w:val="vi-VN"/>
        </w:rPr>
        <w:t xml:space="preserve">- Tiếp nhận hồ sơ từ </w:t>
      </w:r>
      <w:r w:rsidRPr="00D74714">
        <w:rPr>
          <w:sz w:val="26"/>
          <w:szCs w:val="26"/>
        </w:rPr>
        <w:t>Phòng (</w:t>
      </w:r>
      <w:r w:rsidRPr="00D74714">
        <w:rPr>
          <w:sz w:val="26"/>
          <w:szCs w:val="26"/>
          <w:lang w:val="vi-VN"/>
        </w:rPr>
        <w:t>Tổ</w:t>
      </w:r>
      <w:r w:rsidRPr="00D74714">
        <w:rPr>
          <w:sz w:val="26"/>
          <w:szCs w:val="26"/>
        </w:rPr>
        <w:t>)</w:t>
      </w:r>
      <w:r w:rsidRPr="00D74714">
        <w:rPr>
          <w:sz w:val="26"/>
          <w:szCs w:val="26"/>
          <w:lang w:val="vi-VN"/>
        </w:rPr>
        <w:t xml:space="preserve"> Quản lý thu, xác nhận tình trạng hồ sơ trên phần mềm TNHS.</w:t>
      </w:r>
    </w:p>
    <w:p w:rsidR="00626FFD" w:rsidRPr="00D74714" w:rsidRDefault="00626FFD" w:rsidP="00626FFD">
      <w:pPr>
        <w:spacing w:before="120" w:after="120"/>
        <w:ind w:firstLine="426"/>
        <w:jc w:val="both"/>
        <w:rPr>
          <w:sz w:val="26"/>
          <w:szCs w:val="26"/>
        </w:rPr>
      </w:pPr>
      <w:r w:rsidRPr="00D74714">
        <w:rPr>
          <w:sz w:val="26"/>
          <w:szCs w:val="26"/>
          <w:lang w:val="vi-VN"/>
        </w:rPr>
        <w:t>- Căn cứ dữ liệu trên phần mềm SMS đã được cán bộ thu nhập điều chỉnh trên phần mềm SMS</w:t>
      </w:r>
      <w:r w:rsidRPr="00D74714">
        <w:rPr>
          <w:sz w:val="26"/>
          <w:szCs w:val="26"/>
        </w:rPr>
        <w:t>:</w:t>
      </w:r>
    </w:p>
    <w:p w:rsidR="00626FFD" w:rsidRPr="00D74714" w:rsidRDefault="00626FFD" w:rsidP="00626FFD">
      <w:pPr>
        <w:spacing w:before="120" w:after="120"/>
        <w:ind w:firstLine="720"/>
        <w:jc w:val="both"/>
        <w:rPr>
          <w:sz w:val="26"/>
          <w:szCs w:val="26"/>
        </w:rPr>
      </w:pPr>
      <w:r w:rsidRPr="00D74714">
        <w:rPr>
          <w:sz w:val="26"/>
          <w:szCs w:val="26"/>
        </w:rPr>
        <w:t>+ Đ</w:t>
      </w:r>
      <w:r w:rsidRPr="00D74714">
        <w:rPr>
          <w:sz w:val="26"/>
          <w:szCs w:val="26"/>
          <w:lang w:val="vi-VN"/>
        </w:rPr>
        <w:t xml:space="preserve">ối chiếu dữ liệu với quá trình điều chỉnh ghi trên </w:t>
      </w:r>
      <w:r w:rsidRPr="00D74714">
        <w:rPr>
          <w:sz w:val="26"/>
          <w:szCs w:val="26"/>
        </w:rPr>
        <w:t>mẫu</w:t>
      </w:r>
      <w:r w:rsidRPr="00D74714">
        <w:rPr>
          <w:sz w:val="26"/>
          <w:szCs w:val="26"/>
          <w:lang w:val="vi-VN"/>
        </w:rPr>
        <w:t xml:space="preserve"> D02-TS; tờ khai TK1-TS</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rPr>
        <w:t xml:space="preserve">+ </w:t>
      </w:r>
      <w:r w:rsidRPr="00D74714">
        <w:rPr>
          <w:sz w:val="26"/>
          <w:szCs w:val="26"/>
          <w:lang w:val="vi-VN"/>
        </w:rPr>
        <w:t xml:space="preserve">Cập nhật dữ liệu để cấp tờ rời </w:t>
      </w:r>
      <w:r w:rsidRPr="00D74714">
        <w:rPr>
          <w:sz w:val="26"/>
          <w:szCs w:val="26"/>
        </w:rPr>
        <w:t>điều chỉnh “CS”</w:t>
      </w:r>
    </w:p>
    <w:p w:rsidR="00626FFD" w:rsidRPr="00D74714" w:rsidRDefault="00626FFD" w:rsidP="00626FFD">
      <w:pPr>
        <w:spacing w:before="120" w:after="120"/>
        <w:jc w:val="both"/>
        <w:rPr>
          <w:sz w:val="26"/>
          <w:szCs w:val="26"/>
        </w:rPr>
      </w:pPr>
      <w:r w:rsidRPr="00D74714">
        <w:rPr>
          <w:sz w:val="26"/>
          <w:szCs w:val="26"/>
        </w:rPr>
        <w:t xml:space="preserve">       - C</w:t>
      </w:r>
      <w:r w:rsidRPr="00D74714">
        <w:rPr>
          <w:sz w:val="26"/>
          <w:szCs w:val="26"/>
          <w:lang w:val="vi-VN"/>
        </w:rPr>
        <w:t>huyển dữ liệu từ</w:t>
      </w:r>
      <w:r w:rsidRPr="00D74714">
        <w:rPr>
          <w:sz w:val="26"/>
          <w:szCs w:val="26"/>
        </w:rPr>
        <w:t xml:space="preserve"> phần mềm</w:t>
      </w:r>
      <w:r w:rsidRPr="00D74714">
        <w:rPr>
          <w:sz w:val="26"/>
          <w:szCs w:val="26"/>
          <w:lang w:val="vi-VN"/>
        </w:rPr>
        <w:t xml:space="preserve"> SMS sang phần mềm QLST để </w:t>
      </w:r>
      <w:r w:rsidRPr="00D74714">
        <w:rPr>
          <w:sz w:val="26"/>
          <w:szCs w:val="26"/>
        </w:rPr>
        <w:t>thực hiện kiểm tra</w:t>
      </w:r>
      <w:r w:rsidRPr="00D74714">
        <w:rPr>
          <w:sz w:val="26"/>
          <w:szCs w:val="26"/>
          <w:lang w:val="vi-VN"/>
        </w:rPr>
        <w:t xml:space="preserve"> và in tờ rời có nội dung điều chỉnh.</w:t>
      </w:r>
    </w:p>
    <w:p w:rsidR="00626FFD" w:rsidRPr="00D74714" w:rsidRDefault="00626FFD" w:rsidP="00626FFD">
      <w:pPr>
        <w:spacing w:before="120" w:after="120"/>
        <w:ind w:firstLine="426"/>
        <w:jc w:val="both"/>
        <w:rPr>
          <w:sz w:val="26"/>
          <w:szCs w:val="26"/>
        </w:rPr>
      </w:pPr>
      <w:r w:rsidRPr="00D74714">
        <w:rPr>
          <w:sz w:val="26"/>
          <w:szCs w:val="26"/>
        </w:rPr>
        <w:t xml:space="preserve">- </w:t>
      </w:r>
      <w:r w:rsidRPr="00D74714">
        <w:rPr>
          <w:sz w:val="26"/>
          <w:szCs w:val="26"/>
          <w:lang w:val="vi-VN"/>
        </w:rPr>
        <w:t>In 02 Biên bản giao nhận sổ BHXH, ký vào “Đại diện bên giao”. Trình Lãnh đạo Phòng Cấp sổ, thẻ hoặc Ban Giám đốc BHXH quận</w:t>
      </w:r>
      <w:r w:rsidRPr="00D74714">
        <w:rPr>
          <w:sz w:val="26"/>
          <w:szCs w:val="26"/>
        </w:rPr>
        <w:t>,</w:t>
      </w:r>
      <w:r w:rsidRPr="00D74714">
        <w:rPr>
          <w:sz w:val="26"/>
          <w:szCs w:val="26"/>
          <w:lang w:val="vi-VN"/>
        </w:rPr>
        <w:t xml:space="preserve"> huyện (theo phân cấp quản lý) ký trên tờ rời </w:t>
      </w:r>
      <w:r w:rsidRPr="00D74714">
        <w:rPr>
          <w:sz w:val="26"/>
          <w:szCs w:val="26"/>
        </w:rPr>
        <w:t>điều chỉnh</w:t>
      </w:r>
      <w:r w:rsidRPr="00D74714">
        <w:rPr>
          <w:sz w:val="26"/>
          <w:szCs w:val="26"/>
          <w:lang w:val="vi-VN"/>
        </w:rPr>
        <w:t xml:space="preserve">, </w:t>
      </w:r>
      <w:r w:rsidRPr="00D74714">
        <w:rPr>
          <w:sz w:val="26"/>
          <w:szCs w:val="26"/>
        </w:rPr>
        <w:t>c</w:t>
      </w:r>
      <w:r w:rsidRPr="00D74714">
        <w:rPr>
          <w:sz w:val="26"/>
          <w:szCs w:val="26"/>
          <w:lang w:val="vi-VN"/>
        </w:rPr>
        <w:t>huyển sổ BHXH cho bộ phận</w:t>
      </w:r>
      <w:r w:rsidRPr="00D74714">
        <w:rPr>
          <w:sz w:val="26"/>
          <w:szCs w:val="26"/>
        </w:rPr>
        <w:t xml:space="preserve"> Văn thư</w:t>
      </w:r>
      <w:r w:rsidRPr="00D74714">
        <w:rPr>
          <w:sz w:val="26"/>
          <w:szCs w:val="26"/>
          <w:lang w:val="vi-VN"/>
        </w:rPr>
        <w:t xml:space="preserve"> để đóng dấu.  </w:t>
      </w:r>
    </w:p>
    <w:p w:rsidR="00626FFD" w:rsidRPr="00D74714" w:rsidRDefault="00626FFD" w:rsidP="00626FFD">
      <w:pPr>
        <w:spacing w:before="120" w:after="120"/>
        <w:ind w:firstLine="426"/>
        <w:jc w:val="both"/>
        <w:rPr>
          <w:sz w:val="26"/>
          <w:szCs w:val="26"/>
        </w:rPr>
      </w:pPr>
      <w:r w:rsidRPr="00D74714">
        <w:rPr>
          <w:b/>
          <w:bCs/>
          <w:iCs/>
          <w:sz w:val="26"/>
          <w:szCs w:val="26"/>
          <w:lang w:val="vi-VN"/>
        </w:rPr>
        <w:t xml:space="preserve">- </w:t>
      </w:r>
      <w:r w:rsidRPr="00D74714">
        <w:rPr>
          <w:b/>
          <w:bCs/>
          <w:iCs/>
          <w:sz w:val="26"/>
          <w:szCs w:val="26"/>
        </w:rPr>
        <w:t>B</w:t>
      </w:r>
      <w:r w:rsidRPr="00D74714">
        <w:rPr>
          <w:b/>
          <w:bCs/>
          <w:iCs/>
          <w:sz w:val="26"/>
          <w:szCs w:val="26"/>
          <w:lang w:val="vi-VN"/>
        </w:rPr>
        <w:t>ộ phận</w:t>
      </w:r>
      <w:r w:rsidRPr="00D74714">
        <w:rPr>
          <w:b/>
          <w:bCs/>
          <w:iCs/>
          <w:sz w:val="26"/>
          <w:szCs w:val="26"/>
        </w:rPr>
        <w:t xml:space="preserve"> Văn thư:</w:t>
      </w:r>
      <w:r w:rsidRPr="00D74714">
        <w:rPr>
          <w:sz w:val="26"/>
          <w:szCs w:val="26"/>
          <w:lang w:val="vi-VN"/>
        </w:rPr>
        <w:t xml:space="preserve"> Thời hạn giải quyết </w:t>
      </w:r>
      <w:r w:rsidRPr="00D74714">
        <w:rPr>
          <w:bCs/>
          <w:sz w:val="26"/>
          <w:szCs w:val="26"/>
          <w:lang w:val="vi-VN"/>
        </w:rPr>
        <w:t>0,5 ngày làm việc</w:t>
      </w:r>
      <w:r w:rsidRPr="00D74714">
        <w:rPr>
          <w:sz w:val="26"/>
          <w:szCs w:val="26"/>
          <w:lang w:val="vi-VN"/>
        </w:rPr>
        <w:t xml:space="preserve">. Nhận sổ BHXH thực hiện đóng dấu, đóng dấu giáp lai vào tờ rời điều chỉnh với tờ rời chốt sổ </w:t>
      </w:r>
      <w:r w:rsidRPr="00D74714">
        <w:rPr>
          <w:sz w:val="26"/>
          <w:szCs w:val="26"/>
        </w:rPr>
        <w:t>trước đó</w:t>
      </w:r>
      <w:r w:rsidRPr="00D74714">
        <w:rPr>
          <w:sz w:val="26"/>
          <w:szCs w:val="26"/>
          <w:lang w:val="vi-VN"/>
        </w:rPr>
        <w:t xml:space="preserve"> (đối với sổ BHXH mẫu cũ đã chốt sổ trước tháng 12/2009 đóng dấu giáp lai vào trang chốt sổ cuối cùng) và chuyển trả cho Phòng (Tổ) Cấp sổ, thẻ</w:t>
      </w:r>
      <w:r w:rsidRPr="00D74714">
        <w:rPr>
          <w:sz w:val="26"/>
          <w:szCs w:val="26"/>
        </w:rPr>
        <w:t>.</w:t>
      </w:r>
    </w:p>
    <w:p w:rsidR="00626FFD" w:rsidRPr="00D74714" w:rsidRDefault="00626FFD" w:rsidP="00626FFD">
      <w:pPr>
        <w:spacing w:before="120" w:after="120"/>
        <w:ind w:firstLine="426"/>
        <w:jc w:val="both"/>
        <w:rPr>
          <w:sz w:val="26"/>
          <w:szCs w:val="26"/>
        </w:rPr>
      </w:pPr>
      <w:r w:rsidRPr="00D74714">
        <w:rPr>
          <w:sz w:val="26"/>
          <w:szCs w:val="26"/>
          <w:lang w:val="vi-VN"/>
        </w:rPr>
        <w:t xml:space="preserve">- Chuyển sổ BHXH kèm tờ rời sổ BHXH và 01 biên bản giao nhận sổ BHXH cho bộ phận TNHS. </w:t>
      </w:r>
    </w:p>
    <w:p w:rsidR="00626FFD" w:rsidRPr="00D74714" w:rsidRDefault="00626FFD" w:rsidP="00626FFD">
      <w:pPr>
        <w:tabs>
          <w:tab w:val="left" w:pos="1080"/>
        </w:tabs>
        <w:spacing w:before="120" w:after="120"/>
        <w:ind w:firstLine="720"/>
        <w:jc w:val="both"/>
        <w:rPr>
          <w:i/>
          <w:sz w:val="26"/>
          <w:szCs w:val="26"/>
          <w:u w:val="single"/>
        </w:rPr>
      </w:pPr>
      <w:r w:rsidRPr="00D74714">
        <w:rPr>
          <w:b/>
          <w:i/>
          <w:sz w:val="26"/>
          <w:szCs w:val="26"/>
          <w:u w:val="single"/>
          <w:lang w:val="vi-VN"/>
        </w:rPr>
        <w:t>Lưu ý:</w:t>
      </w:r>
      <w:r w:rsidRPr="00D74714">
        <w:rPr>
          <w:i/>
          <w:sz w:val="26"/>
          <w:szCs w:val="26"/>
          <w:u w:val="single"/>
          <w:lang w:val="vi-VN"/>
        </w:rPr>
        <w:t xml:space="preserve"> </w:t>
      </w:r>
    </w:p>
    <w:p w:rsidR="00626FFD" w:rsidRPr="00D74714" w:rsidRDefault="00626FFD" w:rsidP="00626FFD">
      <w:pPr>
        <w:tabs>
          <w:tab w:val="left" w:pos="1080"/>
        </w:tabs>
        <w:spacing w:before="120" w:after="120"/>
        <w:ind w:firstLine="720"/>
        <w:jc w:val="both"/>
        <w:rPr>
          <w:i/>
          <w:sz w:val="26"/>
          <w:szCs w:val="26"/>
          <w:lang w:val="vi-VN"/>
        </w:rPr>
      </w:pPr>
      <w:r w:rsidRPr="00D74714">
        <w:rPr>
          <w:i/>
          <w:sz w:val="26"/>
          <w:szCs w:val="26"/>
          <w:lang w:val="vi-VN"/>
        </w:rPr>
        <w:t>- Trường hợp sổ đã hưởng trợ cấp thất nghiệp từ ngày 01/01/2015</w:t>
      </w:r>
      <w:r w:rsidRPr="00D74714">
        <w:rPr>
          <w:i/>
          <w:sz w:val="26"/>
          <w:szCs w:val="26"/>
        </w:rPr>
        <w:t xml:space="preserve"> trở về sau</w:t>
      </w:r>
      <w:r w:rsidRPr="00D74714">
        <w:rPr>
          <w:i/>
          <w:sz w:val="26"/>
          <w:szCs w:val="26"/>
          <w:lang w:val="vi-VN"/>
        </w:rPr>
        <w:t xml:space="preserve"> thì cắt quá trình đóng BHTN tương ứng với số tháng hưởng trợ cấp thất nghiệp (theo nguyên tắc cứ 1 tháng hưởng trợ cấp thất nghiệp tương ứng với 12 tháng đóng BHTN) sau đó mới in tờ rời điều chỉnh. </w:t>
      </w:r>
    </w:p>
    <w:p w:rsidR="00626FFD" w:rsidRPr="00D74714" w:rsidRDefault="00626FFD" w:rsidP="00626FFD">
      <w:pPr>
        <w:tabs>
          <w:tab w:val="left" w:pos="1080"/>
        </w:tabs>
        <w:spacing w:before="120" w:after="120"/>
        <w:ind w:firstLine="720"/>
        <w:jc w:val="both"/>
        <w:rPr>
          <w:i/>
          <w:sz w:val="26"/>
          <w:szCs w:val="26"/>
          <w:lang w:val="vi-VN"/>
        </w:rPr>
      </w:pPr>
      <w:r w:rsidRPr="00D74714">
        <w:rPr>
          <w:i/>
          <w:sz w:val="26"/>
          <w:szCs w:val="26"/>
          <w:lang w:val="vi-VN"/>
        </w:rPr>
        <w:t xml:space="preserve">-Trường hợp người lao động hưởng trợ cấp thất nghiệp từ </w:t>
      </w:r>
      <w:r w:rsidRPr="00D74714">
        <w:rPr>
          <w:i/>
          <w:sz w:val="26"/>
          <w:szCs w:val="26"/>
        </w:rPr>
        <w:t xml:space="preserve">ngày </w:t>
      </w:r>
      <w:r w:rsidRPr="00D74714">
        <w:rPr>
          <w:i/>
          <w:sz w:val="26"/>
          <w:szCs w:val="26"/>
          <w:lang w:val="vi-VN"/>
        </w:rPr>
        <w:t xml:space="preserve">01/01/2016 trở </w:t>
      </w:r>
      <w:r w:rsidRPr="00D74714">
        <w:rPr>
          <w:i/>
          <w:sz w:val="26"/>
          <w:szCs w:val="26"/>
        </w:rPr>
        <w:t>về sau</w:t>
      </w:r>
      <w:r w:rsidRPr="00D74714">
        <w:rPr>
          <w:i/>
          <w:sz w:val="26"/>
          <w:szCs w:val="26"/>
          <w:lang w:val="vi-VN"/>
        </w:rPr>
        <w:t xml:space="preserve"> thì in tờ rời quá trình đã hưởng trợ cấp thất nghiệp trên phần mềm QLST trước (không cấp tờ rời đã hưởng trợ cấp thất nghiệp trên phần mềm SMS) sau đó mới in tờ rời điều chỉnh.</w:t>
      </w:r>
    </w:p>
    <w:p w:rsidR="00626FFD" w:rsidRPr="00D74714" w:rsidRDefault="00626FFD" w:rsidP="00626FFD">
      <w:pPr>
        <w:tabs>
          <w:tab w:val="left" w:pos="1080"/>
        </w:tabs>
        <w:spacing w:before="120" w:after="120"/>
        <w:ind w:firstLine="720"/>
        <w:jc w:val="both"/>
        <w:rPr>
          <w:i/>
          <w:sz w:val="26"/>
          <w:szCs w:val="26"/>
        </w:rPr>
      </w:pPr>
      <w:r w:rsidRPr="00D74714">
        <w:rPr>
          <w:b/>
          <w:i/>
          <w:spacing w:val="-4"/>
          <w:sz w:val="26"/>
          <w:szCs w:val="26"/>
          <w:lang w:val="vi-VN"/>
        </w:rPr>
        <w:t xml:space="preserve">- </w:t>
      </w:r>
      <w:r w:rsidRPr="00D74714">
        <w:rPr>
          <w:i/>
          <w:sz w:val="26"/>
          <w:szCs w:val="26"/>
          <w:lang w:val="vi-VN"/>
        </w:rPr>
        <w:t>Trường hợp người lao động có nhiều số sổ BHXH thì thực hiện cấp</w:t>
      </w:r>
      <w:r w:rsidRPr="00D74714">
        <w:rPr>
          <w:i/>
          <w:sz w:val="26"/>
          <w:szCs w:val="26"/>
        </w:rPr>
        <w:t xml:space="preserve"> tờ rời điều chỉnh “CS” </w:t>
      </w:r>
      <w:r w:rsidRPr="00D74714">
        <w:rPr>
          <w:i/>
          <w:sz w:val="26"/>
          <w:szCs w:val="26"/>
          <w:lang w:val="vi-VN"/>
        </w:rPr>
        <w:t xml:space="preserve">trên phần mềm SMS và chuyển dữ liệu sang phần mềm QLST </w:t>
      </w:r>
      <w:r w:rsidRPr="00D74714">
        <w:rPr>
          <w:i/>
          <w:sz w:val="26"/>
          <w:szCs w:val="26"/>
        </w:rPr>
        <w:t xml:space="preserve">nhưng không in </w:t>
      </w:r>
      <w:r w:rsidRPr="00D74714">
        <w:rPr>
          <w:i/>
          <w:sz w:val="26"/>
          <w:szCs w:val="26"/>
          <w:lang w:val="vi-VN"/>
        </w:rPr>
        <w:t>(thực hiện kiểm tra, khoá in), in mẫu 07/SBH kèm Phiếu yêu cầu gộp sổ mẫu P01-DV hoặc P02-CN để trả hồ sơ cho khách hàng.</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t>- Trường hợp NLĐ đang tham gia BHXH nếu có điều chỉnh quá trình đóng thì nộp hồ sơ theo phiếu GNHS 103 và nội dung điều chỉnh được in vào tờ rời hằng năm.</w:t>
      </w:r>
    </w:p>
    <w:p w:rsidR="00626FFD" w:rsidRPr="00D74714" w:rsidRDefault="00626FFD" w:rsidP="00626FFD">
      <w:pPr>
        <w:spacing w:before="120" w:after="120"/>
        <w:ind w:firstLine="720"/>
        <w:jc w:val="both"/>
        <w:rPr>
          <w:i/>
          <w:sz w:val="26"/>
          <w:szCs w:val="26"/>
        </w:rPr>
      </w:pPr>
      <w:r w:rsidRPr="00D74714">
        <w:rPr>
          <w:i/>
          <w:sz w:val="26"/>
          <w:szCs w:val="26"/>
          <w:lang w:val="vi-VN"/>
        </w:rPr>
        <w:lastRenderedPageBreak/>
        <w:t>- Hồ sơ cấp lại sổ BHXH lưu tại Phòng (tổ) Cấp sổ, thẻ sau 1 năm chuyển</w:t>
      </w:r>
      <w:r w:rsidRPr="00D74714">
        <w:rPr>
          <w:i/>
          <w:sz w:val="26"/>
          <w:szCs w:val="26"/>
        </w:rPr>
        <w:t xml:space="preserve"> Phòng Quản lý hồ sơ/Bộ phận TNHS của BHXH quận huyện lưu trữ</w:t>
      </w:r>
      <w:r w:rsidRPr="00D74714">
        <w:rPr>
          <w:i/>
          <w:sz w:val="26"/>
          <w:szCs w:val="26"/>
          <w:lang w:val="vi-VN"/>
        </w:rPr>
        <w:t xml:space="preserve"> theo quy định.</w:t>
      </w:r>
    </w:p>
    <w:p w:rsidR="00626FFD" w:rsidRPr="00D74714" w:rsidRDefault="00626FFD" w:rsidP="00626FFD">
      <w:pPr>
        <w:spacing w:before="120" w:after="120"/>
        <w:ind w:firstLine="720"/>
        <w:jc w:val="both"/>
        <w:outlineLvl w:val="0"/>
        <w:rPr>
          <w:b/>
          <w:bCs/>
          <w:iCs/>
          <w:sz w:val="26"/>
          <w:szCs w:val="26"/>
          <w:lang w:val="vi-VN"/>
        </w:rPr>
      </w:pPr>
      <w:r w:rsidRPr="00D74714">
        <w:rPr>
          <w:b/>
          <w:bCs/>
          <w:sz w:val="26"/>
          <w:szCs w:val="26"/>
          <w:lang w:val="vi-VN"/>
        </w:rPr>
        <w:t xml:space="preserve">Bước </w:t>
      </w:r>
      <w:r w:rsidRPr="00D74714">
        <w:rPr>
          <w:b/>
          <w:bCs/>
          <w:sz w:val="26"/>
          <w:szCs w:val="26"/>
        </w:rPr>
        <w:t>5</w:t>
      </w:r>
      <w:r w:rsidRPr="00D74714">
        <w:rPr>
          <w:b/>
          <w:bCs/>
          <w:sz w:val="26"/>
          <w:szCs w:val="26"/>
          <w:lang w:val="vi-VN"/>
        </w:rPr>
        <w:t xml:space="preserve">: </w:t>
      </w:r>
      <w:r w:rsidRPr="00D74714">
        <w:rPr>
          <w:b/>
          <w:sz w:val="26"/>
          <w:szCs w:val="26"/>
        </w:rPr>
        <w:t>Phòng TNTKQ TTHC, bộ phận (tổ) TKQ</w:t>
      </w:r>
      <w:r w:rsidRPr="00D74714">
        <w:rPr>
          <w:b/>
          <w:bCs/>
          <w:sz w:val="26"/>
          <w:szCs w:val="26"/>
          <w:lang w:val="vi-VN"/>
        </w:rPr>
        <w:t xml:space="preserve">. </w:t>
      </w:r>
      <w:r w:rsidRPr="00D74714">
        <w:rPr>
          <w:b/>
          <w:bCs/>
          <w:iCs/>
          <w:sz w:val="26"/>
          <w:szCs w:val="26"/>
          <w:lang w:val="vi-VN"/>
        </w:rPr>
        <w:t>Thời hạn 0,5 ngày làm việc.</w:t>
      </w:r>
    </w:p>
    <w:p w:rsidR="00626FFD" w:rsidRPr="00D74714" w:rsidRDefault="00626FFD" w:rsidP="00626FFD">
      <w:pPr>
        <w:pStyle w:val="BodyText3"/>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Tiếp nhận hồ sơ từ Phòng (Tổ) Cấp sổ, thẻ cập nhật vào phần mềm TNHS.</w:t>
      </w:r>
    </w:p>
    <w:p w:rsidR="00626FFD" w:rsidRPr="00D74714" w:rsidRDefault="00626FFD" w:rsidP="00626FFD">
      <w:pPr>
        <w:pStyle w:val="BodyText3"/>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xml:space="preserve">- Tiến hành chuyển kết quả giải quyết hồ sơ cho tổ chức dịch vụ bưu chính để trả đơn vị </w:t>
      </w:r>
    </w:p>
    <w:p w:rsidR="00626FFD" w:rsidRPr="00D74714" w:rsidRDefault="00626FFD" w:rsidP="00626FFD">
      <w:pPr>
        <w:spacing w:before="120" w:after="120"/>
        <w:ind w:firstLine="720"/>
        <w:jc w:val="both"/>
        <w:rPr>
          <w:sz w:val="26"/>
          <w:szCs w:val="26"/>
          <w:lang w:val="vi-VN"/>
        </w:rPr>
      </w:pPr>
      <w:r w:rsidRPr="00D74714">
        <w:rPr>
          <w:sz w:val="26"/>
          <w:szCs w:val="26"/>
          <w:lang w:val="vi-VN"/>
        </w:rPr>
        <w:t>- Xác nhận giao nhận trên phần mềm TNHS.</w:t>
      </w:r>
    </w:p>
    <w:p w:rsidR="00626FFD" w:rsidRPr="00D74714" w:rsidRDefault="00626FFD" w:rsidP="00626FFD">
      <w:pPr>
        <w:spacing w:before="120" w:after="120"/>
        <w:ind w:firstLine="720"/>
        <w:jc w:val="both"/>
        <w:rPr>
          <w:b/>
          <w:bCs/>
          <w:sz w:val="26"/>
          <w:szCs w:val="26"/>
          <w:lang w:val="vi-VN"/>
        </w:rPr>
      </w:pPr>
      <w:r w:rsidRPr="00D74714">
        <w:rPr>
          <w:b/>
          <w:bCs/>
          <w:sz w:val="26"/>
          <w:szCs w:val="26"/>
        </w:rPr>
        <w:t>7</w:t>
      </w:r>
      <w:r w:rsidRPr="00D74714">
        <w:rPr>
          <w:b/>
          <w:bCs/>
          <w:sz w:val="26"/>
          <w:szCs w:val="26"/>
          <w:lang w:val="vi-VN"/>
        </w:rPr>
        <w:t>. Quy trình chuyển quá trình tham gia BHXH từ nhiều sổ về sổ gốc trong trường hợp có một hoặc nhiều sổ BHXH đang lưu giữ tại cơ quan BHXH (phiếu giao nhận hồ sơ  điện tử 315, 02 bản).</w:t>
      </w:r>
    </w:p>
    <w:p w:rsidR="00626FFD" w:rsidRPr="00D74714" w:rsidRDefault="00626FFD" w:rsidP="00626FFD">
      <w:pPr>
        <w:spacing w:before="120" w:after="120"/>
        <w:ind w:firstLine="720"/>
        <w:jc w:val="both"/>
        <w:rPr>
          <w:b/>
          <w:bCs/>
          <w:sz w:val="26"/>
          <w:szCs w:val="26"/>
          <w:lang w:val="vi-VN"/>
        </w:rPr>
      </w:pPr>
      <w:r w:rsidRPr="00D74714">
        <w:rPr>
          <w:b/>
          <w:bCs/>
          <w:sz w:val="26"/>
          <w:szCs w:val="26"/>
        </w:rPr>
        <w:t>7</w:t>
      </w:r>
      <w:r w:rsidRPr="00D74714">
        <w:rPr>
          <w:b/>
          <w:bCs/>
          <w:sz w:val="26"/>
          <w:szCs w:val="26"/>
          <w:lang w:val="vi-VN"/>
        </w:rPr>
        <w:t>.1 Quy trình tóm tắt:</w:t>
      </w:r>
    </w:p>
    <w:p w:rsidR="00626FFD" w:rsidRPr="00D74714" w:rsidRDefault="00626FFD" w:rsidP="00626FFD">
      <w:pPr>
        <w:spacing w:before="120" w:after="120"/>
        <w:ind w:firstLine="720"/>
        <w:jc w:val="both"/>
        <w:rPr>
          <w:bCs/>
          <w:sz w:val="26"/>
          <w:szCs w:val="26"/>
          <w:lang w:val="vi-VN"/>
        </w:rPr>
      </w:pPr>
      <w:r w:rsidRPr="00D74714">
        <w:rPr>
          <w:b/>
          <w:bCs/>
          <w:sz w:val="26"/>
          <w:szCs w:val="26"/>
          <w:lang w:val="vi-VN"/>
        </w:rPr>
        <w:t>- Mục đích:</w:t>
      </w:r>
      <w:r w:rsidRPr="00D74714">
        <w:rPr>
          <w:bCs/>
          <w:sz w:val="26"/>
          <w:szCs w:val="26"/>
          <w:lang w:val="vi-VN"/>
        </w:rPr>
        <w:t xml:space="preserve"> người lao động có nhiều sổ BHXH, dồn lại thành một sổ, trong đó có một hoặc nhiều sổ BHXH đang được lưu giữ tại cơ quan BHXH.</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Phương thức thực hiện: Đơn vị Sử dụng phần mềm</w:t>
      </w:r>
      <w:r w:rsidRPr="00D74714">
        <w:rPr>
          <w:b/>
          <w:bCs/>
          <w:sz w:val="26"/>
          <w:szCs w:val="26"/>
          <w:lang w:val="vi-VN"/>
        </w:rPr>
        <w:t xml:space="preserve"> </w:t>
      </w:r>
      <w:r w:rsidRPr="00D74714">
        <w:rPr>
          <w:bCs/>
          <w:sz w:val="26"/>
          <w:szCs w:val="26"/>
          <w:lang w:val="vi-VN"/>
        </w:rPr>
        <w:t>TNHS (hoặc phần mềm I-VAN khác) để lập hồ sơ điện tử.theo Phiếu giao nhận hồ sơ điện tử 315</w:t>
      </w:r>
    </w:p>
    <w:p w:rsidR="00626FFD" w:rsidRPr="00D74714" w:rsidRDefault="00626FFD" w:rsidP="00626FFD">
      <w:pPr>
        <w:spacing w:before="120" w:after="120"/>
        <w:ind w:firstLine="720"/>
        <w:jc w:val="both"/>
        <w:rPr>
          <w:b/>
          <w:bCs/>
          <w:sz w:val="26"/>
          <w:szCs w:val="26"/>
          <w:lang w:val="vi-VN"/>
        </w:rPr>
      </w:pPr>
      <w:r w:rsidRPr="00D74714">
        <w:rPr>
          <w:b/>
          <w:bCs/>
          <w:i/>
          <w:sz w:val="26"/>
          <w:szCs w:val="26"/>
          <w:lang w:val="vi-VN"/>
        </w:rPr>
        <w:t xml:space="preserve">Lưu ý: </w:t>
      </w:r>
      <w:r w:rsidRPr="00D74714">
        <w:rPr>
          <w:bCs/>
          <w:i/>
          <w:sz w:val="26"/>
          <w:szCs w:val="26"/>
          <w:lang w:val="vi-VN"/>
        </w:rPr>
        <w:t>Trường hợp vừa chuyển sổ về sổ gốc, vừa điều chỉnh nhân thân thì bổ sung hồ sơ theo Phiếu giao nhận số 302 và giải quyết hồ sơ theo nghiệp vụ Phiếu giao nhận hồ sơ 304</w:t>
      </w:r>
      <w:r w:rsidRPr="00D74714">
        <w:rPr>
          <w:bCs/>
          <w:sz w:val="26"/>
          <w:szCs w:val="26"/>
          <w:lang w:val="vi-VN"/>
        </w:rPr>
        <w:t>.</w:t>
      </w:r>
    </w:p>
    <w:p w:rsidR="00626FFD" w:rsidRPr="00D74714" w:rsidRDefault="00626FFD" w:rsidP="00626FFD">
      <w:pPr>
        <w:spacing w:before="120" w:after="120"/>
        <w:ind w:firstLine="720"/>
        <w:jc w:val="both"/>
        <w:rPr>
          <w:bCs/>
          <w:sz w:val="26"/>
          <w:szCs w:val="26"/>
        </w:rPr>
      </w:pPr>
      <w:r w:rsidRPr="00D74714">
        <w:rPr>
          <w:b/>
          <w:bCs/>
          <w:sz w:val="26"/>
          <w:szCs w:val="26"/>
          <w:lang w:val="vi-VN"/>
        </w:rPr>
        <w:t>- Thời hạn trả kết quả:</w:t>
      </w:r>
      <w:r w:rsidRPr="00D74714">
        <w:rPr>
          <w:bCs/>
          <w:sz w:val="26"/>
          <w:szCs w:val="26"/>
          <w:lang w:val="vi-VN"/>
        </w:rPr>
        <w:t xml:space="preserve"> 26 ngày làm việc</w:t>
      </w:r>
    </w:p>
    <w:p w:rsidR="00626FFD" w:rsidRPr="00D74714" w:rsidRDefault="00626FFD" w:rsidP="00626FFD">
      <w:pPr>
        <w:spacing w:before="120" w:after="120"/>
        <w:ind w:firstLine="720"/>
        <w:jc w:val="both"/>
        <w:rPr>
          <w:b/>
          <w:bCs/>
          <w:sz w:val="26"/>
          <w:szCs w:val="26"/>
          <w:lang w:val="vi-VN"/>
        </w:rPr>
      </w:pPr>
      <w:r w:rsidRPr="00D74714">
        <w:rPr>
          <w:b/>
          <w:bCs/>
          <w:noProof/>
          <w:sz w:val="26"/>
          <w:szCs w:val="26"/>
        </w:rPr>
        <mc:AlternateContent>
          <mc:Choice Requires="wpg">
            <w:drawing>
              <wp:anchor distT="0" distB="0" distL="114300" distR="114300" simplePos="0" relativeHeight="251667456" behindDoc="0" locked="0" layoutInCell="1" allowOverlap="1">
                <wp:simplePos x="0" y="0"/>
                <wp:positionH relativeFrom="column">
                  <wp:posOffset>-544830</wp:posOffset>
                </wp:positionH>
                <wp:positionV relativeFrom="paragraph">
                  <wp:posOffset>238760</wp:posOffset>
                </wp:positionV>
                <wp:extent cx="6717030" cy="2583180"/>
                <wp:effectExtent l="11430" t="0" r="5715" b="1079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030" cy="2583180"/>
                          <a:chOff x="843" y="448"/>
                          <a:chExt cx="10578" cy="4068"/>
                        </a:xfrm>
                      </wpg:grpSpPr>
                      <wps:wsp>
                        <wps:cNvPr id="148" name="Rectangle 125"/>
                        <wps:cNvSpPr>
                          <a:spLocks noChangeArrowheads="1"/>
                        </wps:cNvSpPr>
                        <wps:spPr bwMode="auto">
                          <a:xfrm>
                            <a:off x="6237" y="126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5c</w:t>
                              </w:r>
                            </w:p>
                          </w:txbxContent>
                        </wps:txbx>
                        <wps:bodyPr rot="0" vert="horz" wrap="square" lIns="91440" tIns="45720" rIns="91440" bIns="45720" anchor="t" anchorCtr="0" upright="1">
                          <a:noAutofit/>
                        </wps:bodyPr>
                      </wps:wsp>
                      <wps:wsp>
                        <wps:cNvPr id="149" name="Rectangle 126"/>
                        <wps:cNvSpPr>
                          <a:spLocks noChangeArrowheads="1"/>
                        </wps:cNvSpPr>
                        <wps:spPr bwMode="auto">
                          <a:xfrm>
                            <a:off x="7677" y="216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5</w:t>
                              </w:r>
                            </w:p>
                          </w:txbxContent>
                        </wps:txbx>
                        <wps:bodyPr rot="0" vert="horz" wrap="square" lIns="91440" tIns="45720" rIns="91440" bIns="45720" anchor="t" anchorCtr="0" upright="1">
                          <a:noAutofit/>
                        </wps:bodyPr>
                      </wps:wsp>
                      <wps:wsp>
                        <wps:cNvPr id="150" name="Rectangle 127"/>
                        <wps:cNvSpPr>
                          <a:spLocks noChangeArrowheads="1"/>
                        </wps:cNvSpPr>
                        <wps:spPr bwMode="auto">
                          <a:xfrm>
                            <a:off x="1401" y="760"/>
                            <a:ext cx="1440" cy="720"/>
                          </a:xfrm>
                          <a:prstGeom prst="rect">
                            <a:avLst/>
                          </a:prstGeom>
                          <a:solidFill>
                            <a:srgbClr val="FFFFFF"/>
                          </a:solidFill>
                          <a:ln w="9525">
                            <a:solidFill>
                              <a:srgbClr val="000000"/>
                            </a:solidFill>
                            <a:miter lim="800000"/>
                            <a:headEnd/>
                            <a:tailEnd/>
                          </a:ln>
                        </wps:spPr>
                        <wps:txbx>
                          <w:txbxContent>
                            <w:p w:rsidR="00626FFD" w:rsidRPr="00E200D1" w:rsidRDefault="00626FFD" w:rsidP="00626FFD">
                              <w:r>
                                <w:t xml:space="preserve">    Đơn vị</w:t>
                              </w:r>
                            </w:p>
                          </w:txbxContent>
                        </wps:txbx>
                        <wps:bodyPr rot="0" vert="horz" wrap="square" lIns="91440" tIns="45720" rIns="91440" bIns="45720" anchor="t" anchorCtr="0" upright="1">
                          <a:noAutofit/>
                        </wps:bodyPr>
                      </wps:wsp>
                      <wps:wsp>
                        <wps:cNvPr id="151" name="Rectangle 128"/>
                        <wps:cNvSpPr>
                          <a:spLocks noChangeArrowheads="1"/>
                        </wps:cNvSpPr>
                        <wps:spPr bwMode="auto">
                          <a:xfrm>
                            <a:off x="6189" y="2332"/>
                            <a:ext cx="1440" cy="720"/>
                          </a:xfrm>
                          <a:prstGeom prst="rect">
                            <a:avLst/>
                          </a:prstGeom>
                          <a:solidFill>
                            <a:srgbClr val="FFFFFF"/>
                          </a:solidFill>
                          <a:ln w="9525">
                            <a:solidFill>
                              <a:srgbClr val="000000"/>
                            </a:solidFill>
                            <a:miter lim="800000"/>
                            <a:headEnd/>
                            <a:tailEnd/>
                          </a:ln>
                        </wps:spPr>
                        <wps:txbx>
                          <w:txbxContent>
                            <w:p w:rsidR="00626FFD" w:rsidRPr="00E200D1" w:rsidRDefault="00626FFD" w:rsidP="00626FFD">
                              <w:r w:rsidRPr="00E200D1">
                                <w:t>Phòng CĐ BHXH TP</w:t>
                              </w:r>
                              <w:r w:rsidRPr="00E200D1">
                                <w:tab/>
                              </w:r>
                            </w:p>
                          </w:txbxContent>
                        </wps:txbx>
                        <wps:bodyPr rot="0" vert="horz" wrap="square" lIns="91440" tIns="45720" rIns="91440" bIns="45720" anchor="t" anchorCtr="0" upright="1">
                          <a:noAutofit/>
                        </wps:bodyPr>
                      </wps:wsp>
                      <wps:wsp>
                        <wps:cNvPr id="152" name="Rectangle 129"/>
                        <wps:cNvSpPr>
                          <a:spLocks noChangeArrowheads="1"/>
                        </wps:cNvSpPr>
                        <wps:spPr bwMode="auto">
                          <a:xfrm>
                            <a:off x="8169" y="2332"/>
                            <a:ext cx="1440" cy="720"/>
                          </a:xfrm>
                          <a:prstGeom prst="rect">
                            <a:avLst/>
                          </a:prstGeom>
                          <a:solidFill>
                            <a:srgbClr val="FFFFFF"/>
                          </a:solidFill>
                          <a:ln w="9525">
                            <a:solidFill>
                              <a:srgbClr val="000000"/>
                            </a:solidFill>
                            <a:miter lim="800000"/>
                            <a:headEnd/>
                            <a:tailEnd/>
                          </a:ln>
                        </wps:spPr>
                        <wps:txbx>
                          <w:txbxContent>
                            <w:p w:rsidR="00626FFD" w:rsidRPr="00E200D1" w:rsidRDefault="00626FFD" w:rsidP="00626FFD">
                              <w:r w:rsidRPr="00E200D1">
                                <w:t>Phòng (</w:t>
                              </w:r>
                              <w:r>
                                <w:t>Tổ</w:t>
                              </w:r>
                              <w:r w:rsidRPr="00E200D1">
                                <w:t xml:space="preserve">) </w:t>
                              </w:r>
                              <w:r>
                                <w:t>QLT</w:t>
                              </w:r>
                            </w:p>
                          </w:txbxContent>
                        </wps:txbx>
                        <wps:bodyPr rot="0" vert="horz" wrap="square" lIns="91440" tIns="45720" rIns="91440" bIns="45720" anchor="t" anchorCtr="0" upright="1">
                          <a:noAutofit/>
                        </wps:bodyPr>
                      </wps:wsp>
                      <wps:wsp>
                        <wps:cNvPr id="153" name="Rectangle 130"/>
                        <wps:cNvSpPr>
                          <a:spLocks noChangeArrowheads="1"/>
                        </wps:cNvSpPr>
                        <wps:spPr bwMode="auto">
                          <a:xfrm>
                            <a:off x="10161" y="2332"/>
                            <a:ext cx="1260" cy="720"/>
                          </a:xfrm>
                          <a:prstGeom prst="rect">
                            <a:avLst/>
                          </a:prstGeom>
                          <a:solidFill>
                            <a:srgbClr val="FFFFFF"/>
                          </a:solidFill>
                          <a:ln w="9525">
                            <a:solidFill>
                              <a:srgbClr val="000000"/>
                            </a:solidFill>
                            <a:miter lim="800000"/>
                            <a:headEnd/>
                            <a:tailEnd/>
                          </a:ln>
                        </wps:spPr>
                        <wps:txbx>
                          <w:txbxContent>
                            <w:p w:rsidR="00626FFD" w:rsidRDefault="00626FFD" w:rsidP="00626FFD">
                              <w:r w:rsidRPr="00E200D1">
                                <w:t>Phòng (</w:t>
                              </w:r>
                              <w:r>
                                <w:t>Tổ</w:t>
                              </w:r>
                              <w:r w:rsidRPr="00E200D1">
                                <w:t>)</w:t>
                              </w:r>
                              <w:r>
                                <w:t xml:space="preserve"> CST</w:t>
                              </w:r>
                            </w:p>
                          </w:txbxContent>
                        </wps:txbx>
                        <wps:bodyPr rot="0" vert="horz" wrap="square" lIns="91440" tIns="45720" rIns="91440" bIns="45720" anchor="t" anchorCtr="0" upright="1">
                          <a:noAutofit/>
                        </wps:bodyPr>
                      </wps:wsp>
                      <wps:wsp>
                        <wps:cNvPr id="154" name="Line 131"/>
                        <wps:cNvCnPr>
                          <a:cxnSpLocks noChangeShapeType="1"/>
                        </wps:cNvCnPr>
                        <wps:spPr bwMode="auto">
                          <a:xfrm>
                            <a:off x="1941" y="4516"/>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2"/>
                        <wps:cNvCnPr>
                          <a:cxnSpLocks noChangeShapeType="1"/>
                        </wps:cNvCnPr>
                        <wps:spPr bwMode="auto">
                          <a:xfrm>
                            <a:off x="10581" y="3052"/>
                            <a:ext cx="0" cy="1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33"/>
                        <wps:cNvCnPr>
                          <a:cxnSpLocks noChangeShapeType="1"/>
                        </wps:cNvCnPr>
                        <wps:spPr bwMode="auto">
                          <a:xfrm>
                            <a:off x="1941" y="3616"/>
                            <a:ext cx="0" cy="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7" name="Line 134"/>
                        <wps:cNvCnPr>
                          <a:cxnSpLocks noChangeShapeType="1"/>
                        </wps:cNvCnPr>
                        <wps:spPr bwMode="auto">
                          <a:xfrm>
                            <a:off x="1941" y="1480"/>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Line 135"/>
                        <wps:cNvCnPr>
                          <a:cxnSpLocks noChangeShapeType="1"/>
                        </wps:cNvCnPr>
                        <wps:spPr bwMode="auto">
                          <a:xfrm>
                            <a:off x="7629" y="269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136"/>
                        <wps:cNvCnPr>
                          <a:cxnSpLocks noChangeShapeType="1"/>
                        </wps:cNvCnPr>
                        <wps:spPr bwMode="auto">
                          <a:xfrm>
                            <a:off x="2841" y="274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37"/>
                        <wps:cNvCnPr>
                          <a:cxnSpLocks noChangeShapeType="1"/>
                        </wps:cNvCnPr>
                        <wps:spPr bwMode="auto">
                          <a:xfrm>
                            <a:off x="4677" y="3916"/>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38"/>
                        <wps:cNvCnPr>
                          <a:cxnSpLocks noChangeShapeType="1"/>
                        </wps:cNvCnPr>
                        <wps:spPr bwMode="auto">
                          <a:xfrm flipV="1">
                            <a:off x="4677" y="337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39"/>
                        <wps:cNvCnPr>
                          <a:cxnSpLocks noChangeShapeType="1"/>
                        </wps:cNvCnPr>
                        <wps:spPr bwMode="auto">
                          <a:xfrm flipV="1">
                            <a:off x="6657" y="3052"/>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140"/>
                        <wps:cNvCnPr>
                          <a:cxnSpLocks noChangeShapeType="1"/>
                        </wps:cNvCnPr>
                        <wps:spPr bwMode="auto">
                          <a:xfrm>
                            <a:off x="8709" y="179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41"/>
                        <wps:cNvCnPr>
                          <a:cxnSpLocks noChangeShapeType="1"/>
                        </wps:cNvCnPr>
                        <wps:spPr bwMode="auto">
                          <a:xfrm>
                            <a:off x="4749" y="17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2"/>
                        <wps:cNvCnPr>
                          <a:cxnSpLocks noChangeShapeType="1"/>
                        </wps:cNvCnPr>
                        <wps:spPr bwMode="auto">
                          <a:xfrm>
                            <a:off x="4749" y="1792"/>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43"/>
                        <wps:cNvSpPr>
                          <a:spLocks noChangeArrowheads="1"/>
                        </wps:cNvSpPr>
                        <wps:spPr bwMode="auto">
                          <a:xfrm>
                            <a:off x="2121" y="184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2</w:t>
                              </w:r>
                            </w:p>
                          </w:txbxContent>
                        </wps:txbx>
                        <wps:bodyPr rot="0" vert="horz" wrap="square" lIns="91440" tIns="45720" rIns="91440" bIns="45720" anchor="t" anchorCtr="0" upright="1">
                          <a:noAutofit/>
                        </wps:bodyPr>
                      </wps:wsp>
                      <wps:wsp>
                        <wps:cNvPr id="167" name="Rectangle 144"/>
                        <wps:cNvSpPr>
                          <a:spLocks noChangeArrowheads="1"/>
                        </wps:cNvSpPr>
                        <wps:spPr bwMode="auto">
                          <a:xfrm>
                            <a:off x="5397" y="352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5b</w:t>
                              </w:r>
                            </w:p>
                          </w:txbxContent>
                        </wps:txbx>
                        <wps:bodyPr rot="0" vert="horz" wrap="square" lIns="91440" tIns="45720" rIns="91440" bIns="45720" anchor="t" anchorCtr="0" upright="1">
                          <a:noAutofit/>
                        </wps:bodyPr>
                      </wps:wsp>
                      <wps:wsp>
                        <wps:cNvPr id="168" name="Rectangle 145"/>
                        <wps:cNvSpPr>
                          <a:spLocks noChangeArrowheads="1"/>
                        </wps:cNvSpPr>
                        <wps:spPr bwMode="auto">
                          <a:xfrm>
                            <a:off x="7341" y="397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7</w:t>
                              </w:r>
                            </w:p>
                          </w:txbxContent>
                        </wps:txbx>
                        <wps:bodyPr rot="0" vert="horz" wrap="square" lIns="91440" tIns="45720" rIns="91440" bIns="45720" anchor="t" anchorCtr="0" upright="1">
                          <a:noAutofit/>
                        </wps:bodyPr>
                      </wps:wsp>
                      <wps:wsp>
                        <wps:cNvPr id="169" name="Rectangle 146"/>
                        <wps:cNvSpPr>
                          <a:spLocks noChangeArrowheads="1"/>
                        </wps:cNvSpPr>
                        <wps:spPr bwMode="auto">
                          <a:xfrm>
                            <a:off x="9609" y="2152"/>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6</w:t>
                              </w:r>
                            </w:p>
                          </w:txbxContent>
                        </wps:txbx>
                        <wps:bodyPr rot="0" vert="horz" wrap="square" lIns="91440" tIns="45720" rIns="91440" bIns="45720" anchor="t" anchorCtr="0" upright="1">
                          <a:noAutofit/>
                        </wps:bodyPr>
                      </wps:wsp>
                      <wps:wsp>
                        <wps:cNvPr id="170" name="Rectangle 147"/>
                        <wps:cNvSpPr>
                          <a:spLocks noChangeArrowheads="1"/>
                        </wps:cNvSpPr>
                        <wps:spPr bwMode="auto">
                          <a:xfrm>
                            <a:off x="5514" y="2152"/>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4</w:t>
                              </w:r>
                            </w:p>
                          </w:txbxContent>
                        </wps:txbx>
                        <wps:bodyPr rot="0" vert="horz" wrap="square" lIns="91440" tIns="45720" rIns="91440" bIns="45720" anchor="t" anchorCtr="0" upright="1">
                          <a:noAutofit/>
                        </wps:bodyPr>
                      </wps:wsp>
                      <wps:wsp>
                        <wps:cNvPr id="171" name="Rectangle 148"/>
                        <wps:cNvSpPr>
                          <a:spLocks noChangeArrowheads="1"/>
                        </wps:cNvSpPr>
                        <wps:spPr bwMode="auto">
                          <a:xfrm>
                            <a:off x="3021" y="22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w:t>
                              </w:r>
                              <w:r>
                                <w:rPr>
                                  <w:sz w:val="20"/>
                                  <w:szCs w:val="20"/>
                                </w:rPr>
                                <w:t>3</w:t>
                              </w:r>
                            </w:p>
                          </w:txbxContent>
                        </wps:txbx>
                        <wps:bodyPr rot="0" vert="horz" wrap="square" lIns="91440" tIns="45720" rIns="91440" bIns="45720" anchor="t" anchorCtr="0" upright="1">
                          <a:noAutofit/>
                        </wps:bodyPr>
                      </wps:wsp>
                      <wps:wsp>
                        <wps:cNvPr id="188" name="Rectangle 149"/>
                        <wps:cNvSpPr>
                          <a:spLocks noChangeArrowheads="1"/>
                        </wps:cNvSpPr>
                        <wps:spPr bwMode="auto">
                          <a:xfrm>
                            <a:off x="3501" y="808"/>
                            <a:ext cx="1620" cy="720"/>
                          </a:xfrm>
                          <a:prstGeom prst="rect">
                            <a:avLst/>
                          </a:prstGeom>
                          <a:solidFill>
                            <a:srgbClr val="FFFFFF"/>
                          </a:solidFill>
                          <a:ln w="9525">
                            <a:solidFill>
                              <a:srgbClr val="000000"/>
                            </a:solidFill>
                            <a:miter lim="800000"/>
                            <a:headEnd/>
                            <a:tailEnd/>
                          </a:ln>
                        </wps:spPr>
                        <wps:txbx>
                          <w:txbxContent>
                            <w:p w:rsidR="00626FFD" w:rsidRPr="00E200D1" w:rsidRDefault="00626FFD" w:rsidP="00626FFD">
                              <w:pPr>
                                <w:jc w:val="center"/>
                              </w:pPr>
                              <w:r w:rsidRPr="008E487B">
                                <w:rPr>
                                  <w:sz w:val="18"/>
                                  <w:szCs w:val="18"/>
                                </w:rPr>
                                <w:t>Hệ thống quản lý</w:t>
                              </w:r>
                              <w:r>
                                <w:t xml:space="preserve"> </w:t>
                              </w:r>
                              <w:r w:rsidRPr="008E487B">
                                <w:rPr>
                                  <w:sz w:val="18"/>
                                  <w:szCs w:val="18"/>
                                </w:rPr>
                                <w:t xml:space="preserve">thôngthông </w:t>
                              </w:r>
                              <w:r>
                                <w:t>tin</w:t>
                              </w:r>
                            </w:p>
                          </w:txbxContent>
                        </wps:txbx>
                        <wps:bodyPr rot="0" vert="horz" wrap="square" lIns="91440" tIns="45720" rIns="91440" bIns="45720" anchor="t" anchorCtr="0" upright="1">
                          <a:noAutofit/>
                        </wps:bodyPr>
                      </wps:wsp>
                      <wps:wsp>
                        <wps:cNvPr id="189" name="Line 150"/>
                        <wps:cNvCnPr>
                          <a:cxnSpLocks noChangeShapeType="1"/>
                        </wps:cNvCnPr>
                        <wps:spPr bwMode="auto">
                          <a:xfrm>
                            <a:off x="2781" y="1168"/>
                            <a:ext cx="72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Rectangle 151"/>
                        <wps:cNvSpPr>
                          <a:spLocks noChangeArrowheads="1"/>
                        </wps:cNvSpPr>
                        <wps:spPr bwMode="auto">
                          <a:xfrm>
                            <a:off x="2961" y="44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CE543B" w:rsidRDefault="00626FFD" w:rsidP="00626FFD">
                              <w:pPr>
                                <w:rPr>
                                  <w:sz w:val="20"/>
                                  <w:szCs w:val="20"/>
                                </w:rPr>
                              </w:pPr>
                              <w:r w:rsidRPr="00CE543B">
                                <w:rPr>
                                  <w:sz w:val="20"/>
                                  <w:szCs w:val="20"/>
                                </w:rPr>
                                <w:t>B1</w:t>
                              </w:r>
                            </w:p>
                          </w:txbxContent>
                        </wps:txbx>
                        <wps:bodyPr rot="0" vert="horz" wrap="square" lIns="91440" tIns="45720" rIns="91440" bIns="45720" anchor="t" anchorCtr="0" upright="1">
                          <a:noAutofit/>
                        </wps:bodyPr>
                      </wps:wsp>
                      <wps:wsp>
                        <wps:cNvPr id="191" name="AutoShape 152"/>
                        <wps:cNvSpPr>
                          <a:spLocks noChangeArrowheads="1"/>
                        </wps:cNvSpPr>
                        <wps:spPr bwMode="auto">
                          <a:xfrm>
                            <a:off x="843" y="2399"/>
                            <a:ext cx="2130" cy="107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s:wsp>
                        <wps:cNvPr id="192" name="AutoShape 153"/>
                        <wps:cNvSpPr>
                          <a:spLocks noChangeArrowheads="1"/>
                        </wps:cNvSpPr>
                        <wps:spPr bwMode="auto">
                          <a:xfrm>
                            <a:off x="3741" y="2307"/>
                            <a:ext cx="2130" cy="107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QLHS/Tổ TNHS đối với BHXH Q,H</w:t>
                              </w:r>
                            </w:p>
                          </w:txbxContent>
                        </wps:txbx>
                        <wps:bodyPr rot="0" vert="horz" wrap="square" lIns="91440" tIns="45720" rIns="91440" bIns="45720" anchor="t" anchorCtr="0" upright="1">
                          <a:noAutofit/>
                        </wps:bodyPr>
                      </wps:wsp>
                      <wps:wsp>
                        <wps:cNvPr id="193" name="Line 154"/>
                        <wps:cNvCnPr>
                          <a:cxnSpLocks noChangeShapeType="1"/>
                        </wps:cNvCnPr>
                        <wps:spPr bwMode="auto">
                          <a:xfrm>
                            <a:off x="5871" y="2692"/>
                            <a:ext cx="3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55"/>
                        <wps:cNvCnPr>
                          <a:cxnSpLocks noChangeShapeType="1"/>
                        </wps:cNvCnPr>
                        <wps:spPr bwMode="auto">
                          <a:xfrm>
                            <a:off x="9609" y="269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7" o:spid="_x0000_s1273" style="position:absolute;left:0;text-align:left;margin-left:-42.9pt;margin-top:18.8pt;width:528.9pt;height:203.4pt;z-index:251667456" coordorigin="843,448" coordsize="10578,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">
                <v:rect id="Rectangle 125" o:spid="_x0000_s1274" style="position:absolute;left:6237;top:12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1M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u1MYAAADcAAAADwAAAAAAAAAAAAAAAACYAgAAZHJz&#10;L2Rvd25yZXYueG1sUEsFBgAAAAAEAAQA9QAAAIsDAAAAAA==&#10;" filled="f" stroked="f">
                  <v:textbox>
                    <w:txbxContent>
                      <w:p w:rsidR="00626FFD" w:rsidRPr="00CE543B" w:rsidRDefault="00626FFD" w:rsidP="00626FFD">
                        <w:pPr>
                          <w:rPr>
                            <w:sz w:val="20"/>
                            <w:szCs w:val="20"/>
                          </w:rPr>
                        </w:pPr>
                        <w:r w:rsidRPr="00CE543B">
                          <w:rPr>
                            <w:sz w:val="20"/>
                            <w:szCs w:val="20"/>
                          </w:rPr>
                          <w:t>B</w:t>
                        </w:r>
                        <w:r>
                          <w:rPr>
                            <w:sz w:val="20"/>
                            <w:szCs w:val="20"/>
                          </w:rPr>
                          <w:t>5c</w:t>
                        </w:r>
                      </w:p>
                    </w:txbxContent>
                  </v:textbox>
                </v:rect>
                <v:rect id="Rectangle 126" o:spid="_x0000_s1275" style="position:absolute;left:7677;top:216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LT8MA&#10;AADcAAAADwAAAGRycy9kb3ducmV2LnhtbERPTWvCQBC9F/wPywheRDdKK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LT8MAAADcAAAADwAAAAAAAAAAAAAAAACYAgAAZHJzL2Rv&#10;d25yZXYueG1sUEsFBgAAAAAEAAQA9QAAAIgDAAAAAA==&#10;" filled="f" stroked="f">
                  <v:textbox>
                    <w:txbxContent>
                      <w:p w:rsidR="00626FFD" w:rsidRPr="00CE543B" w:rsidRDefault="00626FFD" w:rsidP="00626FFD">
                        <w:pPr>
                          <w:rPr>
                            <w:sz w:val="20"/>
                            <w:szCs w:val="20"/>
                          </w:rPr>
                        </w:pPr>
                        <w:r w:rsidRPr="00CE543B">
                          <w:rPr>
                            <w:sz w:val="20"/>
                            <w:szCs w:val="20"/>
                          </w:rPr>
                          <w:t>B</w:t>
                        </w:r>
                        <w:r>
                          <w:rPr>
                            <w:sz w:val="20"/>
                            <w:szCs w:val="20"/>
                          </w:rPr>
                          <w:t>5</w:t>
                        </w:r>
                      </w:p>
                    </w:txbxContent>
                  </v:textbox>
                </v:rect>
                <v:rect id="Rectangle 127" o:spid="_x0000_s1276" style="position:absolute;left:1401;top:76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626FFD" w:rsidRPr="00E200D1" w:rsidRDefault="00626FFD" w:rsidP="00626FFD">
                        <w:r>
                          <w:t xml:space="preserve">    Đơn vị</w:t>
                        </w:r>
                      </w:p>
                    </w:txbxContent>
                  </v:textbox>
                </v:rect>
                <v:rect id="Rectangle 128" o:spid="_x0000_s1277" style="position:absolute;left:6189;top:2332;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626FFD" w:rsidRPr="00E200D1" w:rsidRDefault="00626FFD" w:rsidP="00626FFD">
                        <w:r w:rsidRPr="00E200D1">
                          <w:t>Phòng CĐ BHXH TP</w:t>
                        </w:r>
                        <w:r w:rsidRPr="00E200D1">
                          <w:tab/>
                        </w:r>
                      </w:p>
                    </w:txbxContent>
                  </v:textbox>
                </v:rect>
                <v:rect id="Rectangle 129" o:spid="_x0000_s1278" style="position:absolute;left:8169;top:2332;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626FFD" w:rsidRPr="00E200D1" w:rsidRDefault="00626FFD" w:rsidP="00626FFD">
                        <w:r w:rsidRPr="00E200D1">
                          <w:t>Phòng (</w:t>
                        </w:r>
                        <w:r>
                          <w:t>Tổ</w:t>
                        </w:r>
                        <w:r w:rsidRPr="00E200D1">
                          <w:t xml:space="preserve">) </w:t>
                        </w:r>
                        <w:r>
                          <w:t>QLT</w:t>
                        </w:r>
                      </w:p>
                    </w:txbxContent>
                  </v:textbox>
                </v:rect>
                <v:rect id="Rectangle 130" o:spid="_x0000_s1279" style="position:absolute;left:10161;top:233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626FFD" w:rsidRDefault="00626FFD" w:rsidP="00626FFD">
                        <w:r w:rsidRPr="00E200D1">
                          <w:t>Phòng (</w:t>
                        </w:r>
                        <w:r>
                          <w:t>Tổ</w:t>
                        </w:r>
                        <w:r w:rsidRPr="00E200D1">
                          <w:t>)</w:t>
                        </w:r>
                        <w:r>
                          <w:t xml:space="preserve"> CST</w:t>
                        </w:r>
                      </w:p>
                    </w:txbxContent>
                  </v:textbox>
                </v:rect>
                <v:line id="Line 131" o:spid="_x0000_s1280" style="position:absolute;visibility:visible;mso-wrap-style:square" from="1941,4516" to="1058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32" o:spid="_x0000_s1281" style="position:absolute;visibility:visible;mso-wrap-style:square" from="10581,3052" to="1058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33" o:spid="_x0000_s1282" style="position:absolute;visibility:visible;mso-wrap-style:square" from="1941,3616" to="194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BLZ8EAAADcAAAADwAAAGRycy9kb3ducmV2LnhtbERPTYvCMBC9L/gfwgje1lTRotUoIgii&#10;IOgqeBybsS02k9JErf56s7Cwt3m8z5nOG1OKB9WusKyg141AEKdWF5wpOP6svkcgnEfWWFomBS9y&#10;MJ+1vqaYaPvkPT0OPhMhhF2CCnLvq0RKl+Zk0HVtRRy4q60N+gDrTOoanyHclLIfRbE0WHBoyLGi&#10;ZU7p7XA3ClAu3360b7aD8cnI824Rny7vjVKddrOYgPDU+H/xn3utw/xhDL/PhAvk7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YEtnwQAAANwAAAAPAAAAAAAAAAAAAAAA&#10;AKECAABkcnMvZG93bnJldi54bWxQSwUGAAAAAAQABAD5AAAAjwMAAAAA&#10;">
                  <v:stroke startarrow="block"/>
                </v:line>
                <v:line id="Line 134" o:spid="_x0000_s1283" style="position:absolute;visibility:visible;mso-wrap-style:square" from="1941,1480" to="194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5748MAAADcAAAADwAAAGRycy9kb3ducmV2LnhtbERPS2vCQBC+F/oflil4azYV2kp0lVJQ&#10;chHxgecxOyax2dmY3WZjf71bKPQ2H99zZovBNKKnztWWFbwkKQjiwuqaSwWH/fJ5AsJ5ZI2NZVJw&#10;IweL+ePDDDNtA2+p3/lSxBB2GSqovG8zKV1RkUGX2JY4cmfbGfQRdqXUHYYYbho5TtM3abDm2FBh&#10;S58VFV+7b6MgDT8reZF53W/y9TW0p3AcX4NSo6fhYwrC0+D/xX/uXMf5r+/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ee+PDAAAA3AAAAA8AAAAAAAAAAAAA&#10;AAAAoQIAAGRycy9kb3ducmV2LnhtbFBLBQYAAAAABAAEAPkAAACRAwAAAAA=&#10;">
                  <v:stroke startarrow="block" endarrow="block"/>
                </v:line>
                <v:line id="Line 135" o:spid="_x0000_s1284" style="position:absolute;visibility:visible;mso-wrap-style:square" from="7629,2692" to="8169,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136" o:spid="_x0000_s1285" style="position:absolute;visibility:visible;mso-wrap-style:square" from="2841,2740" to="3741,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37" o:spid="_x0000_s1286" style="position:absolute;visibility:visible;mso-wrap-style:square" from="4677,3916" to="6657,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38" o:spid="_x0000_s1287" style="position:absolute;flip:y;visibility:visible;mso-wrap-style:square" from="4677,3376" to="4677,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line id="Line 139" o:spid="_x0000_s1288" style="position:absolute;flip:y;visibility:visible;mso-wrap-style:square" from="6657,3052" to="6657,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lcUAAADcAAAADwAAAGRycy9kb3ducmV2LnhtbESPQWvCQBCF70L/wzIFL0E3Kkgb3YTW&#10;KhTEQ60Hj0N2moRmZ0N2qum/7xYEbzO89715sy4G16oL9aHxbGA2TUERl942XBk4fe4mT6CCIFts&#10;PZOBXwpQ5A+jNWbWX/mDLkepVAzhkKGBWqTLtA5lTQ7D1HfEUfvyvUOJa19p2+M1hrtWz9N0qR02&#10;HC/U2NGmpvL7+ONijd2B3xaL5NXpJHmm7Vn2qRZjxo/DywqU0CB3841+t5Fbzu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JlcUAAADcAAAADwAAAAAAAAAA&#10;AAAAAAChAgAAZHJzL2Rvd25yZXYueG1sUEsFBgAAAAAEAAQA+QAAAJMDAAAAAA==&#10;">
                  <v:stroke endarrow="block"/>
                </v:line>
                <v:line id="Line 140" o:spid="_x0000_s1289" style="position:absolute;visibility:visible;mso-wrap-style:square" from="8709,1792" to="8709,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141" o:spid="_x0000_s1290" style="position:absolute;visibility:visible;mso-wrap-style:square" from="4749,1792" to="4749,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42" o:spid="_x0000_s1291" style="position:absolute;visibility:visible;mso-wrap-style:square" from="4749,1792" to="8709,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rect id="Rectangle 143" o:spid="_x0000_s1292" style="position:absolute;left:2121;top:184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DXcIA&#10;AADcAAAADwAAAGRycy9kb3ducmV2LnhtbERPTWvCQBC9F/oflin0UnRjD6FEVylCMRRBTNTzkB2T&#10;YHY2ZrdJ/PeuIPQ2j/c5i9VoGtFT52rLCmbTCARxYXXNpYJD/jP5AuE8ssbGMim4kYPV8vVlgYm2&#10;A++pz3wpQgi7BBVU3reJlK6oyKCb2pY4cGfbGfQBdqXUHQ4h3DTyM4piabDm0FBhS+uKikv2ZxQM&#10;xa4/5duN3H2cUsvX9LrOjr9Kvb+N33MQnkb/L366Ux3mxz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NdwgAAANwAAAAPAAAAAAAAAAAAAAAAAJgCAABkcnMvZG93&#10;bnJldi54bWxQSwUGAAAAAAQABAD1AAAAhwMAAAAA&#10;" filled="f" stroked="f">
                  <v:textbox>
                    <w:txbxContent>
                      <w:p w:rsidR="00626FFD" w:rsidRPr="00CE543B" w:rsidRDefault="00626FFD" w:rsidP="00626FFD">
                        <w:pPr>
                          <w:rPr>
                            <w:sz w:val="20"/>
                            <w:szCs w:val="20"/>
                          </w:rPr>
                        </w:pPr>
                        <w:r w:rsidRPr="00CE543B">
                          <w:rPr>
                            <w:sz w:val="20"/>
                            <w:szCs w:val="20"/>
                          </w:rPr>
                          <w:t>B</w:t>
                        </w:r>
                        <w:r>
                          <w:rPr>
                            <w:sz w:val="20"/>
                            <w:szCs w:val="20"/>
                          </w:rPr>
                          <w:t>2</w:t>
                        </w:r>
                      </w:p>
                    </w:txbxContent>
                  </v:textbox>
                </v:rect>
                <v:rect id="Rectangle 144" o:spid="_x0000_s1293" style="position:absolute;left:5397;top:352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mxsMA&#10;AADcAAAADwAAAGRycy9kb3ducmV2LnhtbERPTWvCQBC9F/wPywi9lLqxBytpNiKCNBRBmljPQ3aa&#10;BLOzMbtN0n/vFgre5vE+J9lMphUD9a6xrGC5iEAQl1Y3XCk4FfvnNQjnkTW2lknBLznYpLOHBGNt&#10;R/6kIfeVCCHsYlRQe9/FUrqyJoNuYTviwH3b3qAPsK+k7nEM4aaVL1G0kgYbDg01drSrqbzkP0bB&#10;WB6Hc3F4l8enc2b5ml13+deHUo/zafsGwtPk7+J/d6bD/NUr/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TmxsMAAADcAAAADwAAAAAAAAAAAAAAAACYAgAAZHJzL2Rv&#10;d25yZXYueG1sUEsFBgAAAAAEAAQA9QAAAIgDAAAAAA==&#10;" filled="f" stroked="f">
                  <v:textbox>
                    <w:txbxContent>
                      <w:p w:rsidR="00626FFD" w:rsidRPr="00CE543B" w:rsidRDefault="00626FFD" w:rsidP="00626FFD">
                        <w:pPr>
                          <w:rPr>
                            <w:sz w:val="20"/>
                            <w:szCs w:val="20"/>
                          </w:rPr>
                        </w:pPr>
                        <w:r w:rsidRPr="00CE543B">
                          <w:rPr>
                            <w:sz w:val="20"/>
                            <w:szCs w:val="20"/>
                          </w:rPr>
                          <w:t>B</w:t>
                        </w:r>
                        <w:r>
                          <w:rPr>
                            <w:sz w:val="20"/>
                            <w:szCs w:val="20"/>
                          </w:rPr>
                          <w:t>5b</w:t>
                        </w:r>
                      </w:p>
                    </w:txbxContent>
                  </v:textbox>
                </v:rect>
                <v:rect id="Rectangle 145" o:spid="_x0000_s1294" style="position:absolute;left:7341;top:39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ytMYA&#10;AADcAAAADwAAAGRycy9kb3ducmV2LnhtbESPT2vCQBDF74V+h2UKXopu2oNIdBURSkMRpPHPeciO&#10;STA7G7PbJP32nUPB2wzvzXu/WW1G16ieulB7NvA2S0ARF97WXBo4HT+mC1AhIltsPJOBXwqwWT8/&#10;rTC1fuBv6vNYKgnhkKKBKsY21ToUFTkMM98Si3b1ncMoa1dq2+Eg4a7R70ky1w5rloYKW9pVVNzy&#10;H2dgKA795bj/1IfXS+b5nt13+fnLmMnLuF2CijTGh/n/OrOCPxd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ytMYAAADcAAAADwAAAAAAAAAAAAAAAACYAgAAZHJz&#10;L2Rvd25yZXYueG1sUEsFBgAAAAAEAAQA9QAAAIsDAAAAAA==&#10;" filled="f" stroked="f">
                  <v:textbox>
                    <w:txbxContent>
                      <w:p w:rsidR="00626FFD" w:rsidRPr="00CE543B" w:rsidRDefault="00626FFD" w:rsidP="00626FFD">
                        <w:pPr>
                          <w:rPr>
                            <w:sz w:val="20"/>
                            <w:szCs w:val="20"/>
                          </w:rPr>
                        </w:pPr>
                        <w:r w:rsidRPr="00CE543B">
                          <w:rPr>
                            <w:sz w:val="20"/>
                            <w:szCs w:val="20"/>
                          </w:rPr>
                          <w:t>B</w:t>
                        </w:r>
                        <w:r>
                          <w:rPr>
                            <w:sz w:val="20"/>
                            <w:szCs w:val="20"/>
                          </w:rPr>
                          <w:t>7</w:t>
                        </w:r>
                      </w:p>
                    </w:txbxContent>
                  </v:textbox>
                </v:rect>
                <v:rect id="Rectangle 146" o:spid="_x0000_s1295" style="position:absolute;left:9609;top:215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XL8MA&#10;AADcAAAADwAAAGRycy9kb3ducmV2LnhtbERPTWvCQBC9F/wPywi9lLqxB6lpNiKCNBRBmljPQ3aa&#10;BLOzMbtN0n/vFgre5vE+J9lMphUD9a6xrGC5iEAQl1Y3XCk4FfvnVxDOI2tsLZOCX3KwSWcPCcba&#10;jvxJQ+4rEULYxaig9r6LpXRlTQbdwnbEgfu2vUEfYF9J3eMYwk0rX6JoJQ02HBpq7GhXU3nJf4yC&#10;sTwO5+LwLo9P58zyNbvu8q8PpR7n0/YNhKfJ38X/7kyH+as1/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fXL8MAAADcAAAADwAAAAAAAAAAAAAAAACYAgAAZHJzL2Rv&#10;d25yZXYueG1sUEsFBgAAAAAEAAQA9QAAAIgDAAAAAA==&#10;" filled="f" stroked="f">
                  <v:textbox>
                    <w:txbxContent>
                      <w:p w:rsidR="00626FFD" w:rsidRPr="00CE543B" w:rsidRDefault="00626FFD" w:rsidP="00626FFD">
                        <w:pPr>
                          <w:rPr>
                            <w:sz w:val="20"/>
                            <w:szCs w:val="20"/>
                          </w:rPr>
                        </w:pPr>
                        <w:r w:rsidRPr="00CE543B">
                          <w:rPr>
                            <w:sz w:val="20"/>
                            <w:szCs w:val="20"/>
                          </w:rPr>
                          <w:t>B</w:t>
                        </w:r>
                        <w:r>
                          <w:rPr>
                            <w:sz w:val="20"/>
                            <w:szCs w:val="20"/>
                          </w:rPr>
                          <w:t>6</w:t>
                        </w:r>
                      </w:p>
                    </w:txbxContent>
                  </v:textbox>
                </v:rect>
                <v:rect id="Rectangle 147" o:spid="_x0000_s1296" style="position:absolute;left:5514;top:215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ob8YA&#10;AADcAAAADwAAAGRycy9kb3ducmV2LnhtbESPQWvCQBCF7wX/wzJCL0U39dBKdBURpKEI0th6HrLT&#10;JDQ7G7NrEv9951DobYb35r1v1tvRNaqnLtSeDTzPE1DEhbc1lwY+z4fZElSIyBYbz2TgTgG2m8nD&#10;GlPrB/6gPo+lkhAOKRqoYmxTrUNRkcMw9y2xaN++cxhl7UptOxwk3DV6kSQv2mHN0lBhS/uKip/8&#10;5gwMxam/nI9v+vR0yTxfs+s+/3o35nE67lagIo3x3/x3nVnBfxV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Tob8YAAADcAAAADwAAAAAAAAAAAAAAAACYAgAAZHJz&#10;L2Rvd25yZXYueG1sUEsFBgAAAAAEAAQA9QAAAIsDAAAAAA==&#10;" filled="f" stroked="f">
                  <v:textbox>
                    <w:txbxContent>
                      <w:p w:rsidR="00626FFD" w:rsidRPr="00CE543B" w:rsidRDefault="00626FFD" w:rsidP="00626FFD">
                        <w:pPr>
                          <w:rPr>
                            <w:sz w:val="20"/>
                            <w:szCs w:val="20"/>
                          </w:rPr>
                        </w:pPr>
                        <w:r w:rsidRPr="00CE543B">
                          <w:rPr>
                            <w:sz w:val="20"/>
                            <w:szCs w:val="20"/>
                          </w:rPr>
                          <w:t>B</w:t>
                        </w:r>
                        <w:r>
                          <w:rPr>
                            <w:sz w:val="20"/>
                            <w:szCs w:val="20"/>
                          </w:rPr>
                          <w:t>4</w:t>
                        </w:r>
                      </w:p>
                    </w:txbxContent>
                  </v:textbox>
                </v:rect>
                <v:rect id="Rectangle 148" o:spid="_x0000_s1297" style="position:absolute;left:3021;top:22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textbox>
                    <w:txbxContent>
                      <w:p w:rsidR="00626FFD" w:rsidRPr="00CE543B" w:rsidRDefault="00626FFD" w:rsidP="00626FFD">
                        <w:pPr>
                          <w:rPr>
                            <w:sz w:val="20"/>
                            <w:szCs w:val="20"/>
                          </w:rPr>
                        </w:pPr>
                        <w:r w:rsidRPr="00CE543B">
                          <w:rPr>
                            <w:sz w:val="20"/>
                            <w:szCs w:val="20"/>
                          </w:rPr>
                          <w:t>B</w:t>
                        </w:r>
                        <w:r>
                          <w:rPr>
                            <w:sz w:val="20"/>
                            <w:szCs w:val="20"/>
                          </w:rPr>
                          <w:t>3</w:t>
                        </w:r>
                      </w:p>
                    </w:txbxContent>
                  </v:textbox>
                </v:rect>
                <v:rect id="Rectangle 149" o:spid="_x0000_s1298" style="position:absolute;left:3501;top:808;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626FFD" w:rsidRPr="00E200D1" w:rsidRDefault="00626FFD" w:rsidP="00626FFD">
                        <w:pPr>
                          <w:jc w:val="center"/>
                        </w:pPr>
                        <w:r w:rsidRPr="008E487B">
                          <w:rPr>
                            <w:sz w:val="18"/>
                            <w:szCs w:val="18"/>
                          </w:rPr>
                          <w:t>Hệ thống quản lý</w:t>
                        </w:r>
                        <w:r>
                          <w:t xml:space="preserve"> </w:t>
                        </w:r>
                        <w:r w:rsidRPr="008E487B">
                          <w:rPr>
                            <w:sz w:val="18"/>
                            <w:szCs w:val="18"/>
                          </w:rPr>
                          <w:t xml:space="preserve">thôngthông </w:t>
                        </w:r>
                        <w:r>
                          <w:t>tin</w:t>
                        </w:r>
                      </w:p>
                    </w:txbxContent>
                  </v:textbox>
                </v:rect>
                <v:line id="Line 150" o:spid="_x0000_s1299" style="position:absolute;visibility:visible;mso-wrap-style:square" from="2781,1168" to="350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3dcIAAADcAAAADwAAAGRycy9kb3ducmV2LnhtbERP22rCQBB9F/oPywi+6cZWaoyu0hYE&#10;pSh4+YAxOyYh2dmQXU38e7dQ8G0O5zqLVWcqcafGFZYVjEcRCOLU6oIzBefTehiDcB5ZY2WZFDzI&#10;wWr51ltgom3LB7offSZCCLsEFeTe14mULs3JoBvZmjhwV9sY9AE2mdQNtiHcVPI9ij6lwYJDQ441&#10;/eSUlsebUfBRxrv1b7ltJ7We7vX3ZbefsFdq0O++5iA8df4l/ndvdJgfz+DvmXCB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3dcIAAADcAAAADwAAAAAAAAAAAAAA&#10;AAChAgAAZHJzL2Rvd25yZXYueG1sUEsFBgAAAAAEAAQA+QAAAJADAAAAAA==&#10;">
                  <v:stroke dashstyle="dash" startarrow="block" endarrow="block"/>
                </v:line>
                <v:rect id="Rectangle 151" o:spid="_x0000_s1300" style="position:absolute;left:2961;top:44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OlcYA&#10;AADcAAAADwAAAGRycy9kb3ducmV2LnhtbESPQWvCQBCF7wX/wzJCL0U39VBqdBURpKEI0th6HrLT&#10;JDQ7G7NrEv9951DobYb35r1v1tvRNaqnLtSeDTzPE1DEhbc1lwY+z4fZK6gQkS02nsnAnQJsN5OH&#10;NabWD/xBfR5LJSEcUjRQxdimWoeiIodh7lti0b595zDK2pXadjhIuGv0IkletMOapaHClvYVFT/5&#10;zRkYilN/OR/f9Onpknm+Ztd9/vVuzON03K1ARRrjv/nvOrO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OlcYAAADcAAAADwAAAAAAAAAAAAAAAACYAgAAZHJz&#10;L2Rvd25yZXYueG1sUEsFBgAAAAAEAAQA9QAAAIsDAAAAAA==&#10;" filled="f" stroked="f">
                  <v:textbox>
                    <w:txbxContent>
                      <w:p w:rsidR="00626FFD" w:rsidRPr="00CE543B" w:rsidRDefault="00626FFD" w:rsidP="00626FFD">
                        <w:pPr>
                          <w:rPr>
                            <w:sz w:val="20"/>
                            <w:szCs w:val="20"/>
                          </w:rPr>
                        </w:pPr>
                        <w:r w:rsidRPr="00CE543B">
                          <w:rPr>
                            <w:sz w:val="20"/>
                            <w:szCs w:val="20"/>
                          </w:rPr>
                          <w:t>B1</w:t>
                        </w:r>
                      </w:p>
                    </w:txbxContent>
                  </v:textbox>
                </v:rect>
                <v:shape id="AutoShape 152" o:spid="_x0000_s1301" type="#_x0000_t176" style="position:absolute;left:843;top:2399;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5AsMA&#10;AADcAAAADwAAAGRycy9kb3ducmV2LnhtbERPTWvCQBC9F/oflin0VjexYDV1FVEsHrw0Cl6n2TEb&#10;zM6G7BpTf70rCN7m8T5nOu9tLTpqfeVYQTpIQBAXTldcKtjv1h9jED4ga6wdk4J/8jCfvb5MMdPu&#10;wr/U5aEUMYR9hgpMCE0mpS8MWfQD1xBH7uhaiyHCtpS6xUsMt7UcJslIWqw4NhhsaGmoOOVnq6Df&#10;Xv8m55+0yIMZj74On91qsZdKvb/1i28QgfrwFD/cGx3nT1K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5AsMAAADcAAAADwAAAAAAAAAAAAAAAACYAgAAZHJzL2Rv&#10;d25yZXYueG1sUEsFBgAAAAAEAAQA9QAAAIgDAAAAAA==&#10;">
                  <v:textbox>
                    <w:txbxContent>
                      <w:p w:rsidR="00626FFD" w:rsidRPr="009307A9" w:rsidRDefault="00626FFD" w:rsidP="00626FFD">
                        <w:pPr>
                          <w:jc w:val="center"/>
                        </w:pPr>
                        <w:r>
                          <w:t>Phòng TNTKQ TTHC, bộ phận (tổ) TNHS/TKQ</w:t>
                        </w:r>
                      </w:p>
                    </w:txbxContent>
                  </v:textbox>
                </v:shape>
                <v:shape id="AutoShape 153" o:spid="_x0000_s1302" type="#_x0000_t176" style="position:absolute;left:3741;top:2307;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ndcMA&#10;AADcAAAADwAAAGRycy9kb3ducmV2LnhtbERPTWvCQBC9F/wPywje6iYKVlM3IpaKBy9NhV6n2Wk2&#10;mJ0N2TVGf71bKPQ2j/c5681gG9FT52vHCtJpAoK4dLrmSsHp8/15CcIHZI2NY1JwIw+bfPS0xky7&#10;K39QX4RKxBD2GSowIbSZlL40ZNFPXUscuR/XWQwRdpXUHV5juG3kLEkW0mLNscFgSztD5bm4WAXD&#10;8f69uuzTsghmuXj5mvdv25NUajIetq8gAg3hX/znPug4fzWD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LndcMAAADcAAAADwAAAAAAAAAAAAAAAACYAgAAZHJzL2Rv&#10;d25yZXYueG1sUEsFBgAAAAAEAAQA9QAAAIgDAAAAAA==&#10;">
                  <v:textbox>
                    <w:txbxContent>
                      <w:p w:rsidR="00626FFD" w:rsidRPr="009307A9" w:rsidRDefault="00626FFD" w:rsidP="00626FFD">
                        <w:pPr>
                          <w:jc w:val="center"/>
                        </w:pPr>
                        <w:r>
                          <w:t>Phòng QLHS/Tổ TNHS đối với BHXH Q,H</w:t>
                        </w:r>
                      </w:p>
                    </w:txbxContent>
                  </v:textbox>
                </v:shape>
                <v:line id="Line 154" o:spid="_x0000_s1303" style="position:absolute;visibility:visible;mso-wrap-style:square" from="5871,2692" to="6189,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155" o:spid="_x0000_s1304" style="position:absolute;visibility:visible;mso-wrap-style:square" from="9609,2692" to="10149,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group>
            </w:pict>
          </mc:Fallback>
        </mc:AlternateContent>
      </w:r>
      <w:r w:rsidRPr="00D74714">
        <w:rPr>
          <w:b/>
          <w:bCs/>
          <w:sz w:val="26"/>
          <w:szCs w:val="26"/>
          <w:lang w:val="vi-VN"/>
        </w:rPr>
        <w:t>- Sơ đồ:</w:t>
      </w: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ind w:left="360" w:firstLine="720"/>
        <w:jc w:val="both"/>
        <w:rPr>
          <w:bCs/>
          <w:sz w:val="26"/>
          <w:szCs w:val="26"/>
          <w:lang w:val="vi-VN"/>
        </w:rPr>
      </w:pP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ind w:left="360"/>
        <w:jc w:val="both"/>
        <w:rPr>
          <w:bCs/>
          <w:sz w:val="26"/>
          <w:szCs w:val="26"/>
          <w:lang w:val="vi-VN"/>
        </w:rPr>
      </w:pPr>
    </w:p>
    <w:p w:rsidR="00626FFD" w:rsidRPr="00D74714" w:rsidRDefault="00626FFD" w:rsidP="00626FFD">
      <w:pPr>
        <w:spacing w:before="120" w:after="120"/>
        <w:jc w:val="both"/>
        <w:rPr>
          <w:b/>
          <w:bCs/>
          <w:sz w:val="26"/>
          <w:szCs w:val="26"/>
        </w:rPr>
      </w:pPr>
    </w:p>
    <w:p w:rsidR="00626FFD" w:rsidRPr="00D74714" w:rsidRDefault="00626FFD" w:rsidP="00626FFD">
      <w:pPr>
        <w:spacing w:before="120" w:after="120"/>
        <w:jc w:val="both"/>
        <w:rPr>
          <w:bCs/>
          <w:sz w:val="26"/>
          <w:szCs w:val="26"/>
          <w:lang w:val="vi-VN"/>
        </w:rPr>
      </w:pPr>
      <w:r w:rsidRPr="00D74714">
        <w:rPr>
          <w:b/>
          <w:bCs/>
          <w:sz w:val="26"/>
          <w:szCs w:val="26"/>
          <w:lang w:val="vi-VN"/>
        </w:rPr>
        <w:t>Lưu ý:</w:t>
      </w:r>
      <w:r w:rsidRPr="00D74714">
        <w:rPr>
          <w:bCs/>
          <w:sz w:val="26"/>
          <w:szCs w:val="26"/>
          <w:lang w:val="vi-VN"/>
        </w:rPr>
        <w:t xml:space="preserve"> các bước B4b và B4c áp dụng cho BHXH quận, huyện</w:t>
      </w:r>
    </w:p>
    <w:p w:rsidR="00626FFD" w:rsidRPr="00D74714" w:rsidRDefault="00626FFD" w:rsidP="00626FFD">
      <w:pPr>
        <w:numPr>
          <w:ilvl w:val="0"/>
          <w:numId w:val="5"/>
        </w:numPr>
        <w:spacing w:before="120" w:after="120"/>
        <w:jc w:val="both"/>
        <w:rPr>
          <w:b/>
          <w:bCs/>
          <w:sz w:val="26"/>
          <w:szCs w:val="26"/>
        </w:rPr>
      </w:pPr>
      <w:r w:rsidRPr="00D74714">
        <w:rPr>
          <w:b/>
          <w:bCs/>
          <w:sz w:val="26"/>
          <w:szCs w:val="26"/>
          <w:lang w:val="vi-VN"/>
        </w:rPr>
        <w:t>Diễn giải quy trình:</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Bước 1: Đơn vị</w:t>
      </w:r>
      <w:r w:rsidRPr="00D74714">
        <w:rPr>
          <w:b/>
          <w:bCs/>
          <w:sz w:val="26"/>
          <w:szCs w:val="26"/>
        </w:rPr>
        <w:t xml:space="preserve"> </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lastRenderedPageBreak/>
        <w:t xml:space="preserve">    * </w:t>
      </w:r>
      <w:r w:rsidRPr="00D74714">
        <w:rPr>
          <w:bCs/>
          <w:sz w:val="26"/>
          <w:szCs w:val="26"/>
        </w:rPr>
        <w:t>Đơn vị: in thông báo gửi cùng sổ BHXH cho cơ quan BHXH (thông qua tổ chức dịch vụ bưu chính)</w:t>
      </w:r>
    </w:p>
    <w:p w:rsidR="00626FFD" w:rsidRPr="00D74714" w:rsidRDefault="00626FFD" w:rsidP="00626FFD">
      <w:pPr>
        <w:spacing w:before="120" w:after="120"/>
        <w:ind w:firstLine="720"/>
        <w:rPr>
          <w:sz w:val="26"/>
          <w:szCs w:val="26"/>
        </w:rPr>
      </w:pPr>
      <w:r w:rsidRPr="00D74714">
        <w:rPr>
          <w:bCs/>
          <w:sz w:val="26"/>
          <w:szCs w:val="26"/>
          <w:lang w:val="vi-VN"/>
        </w:rPr>
        <w:t xml:space="preserve">+ Bước </w:t>
      </w:r>
      <w:r w:rsidRPr="00D74714">
        <w:rPr>
          <w:bCs/>
          <w:sz w:val="26"/>
          <w:szCs w:val="26"/>
        </w:rPr>
        <w:t>2</w:t>
      </w:r>
      <w:r w:rsidRPr="00D74714">
        <w:rPr>
          <w:bCs/>
          <w:sz w:val="26"/>
          <w:szCs w:val="26"/>
          <w:lang w:val="vi-VN"/>
        </w:rPr>
        <w:t xml:space="preserve">: </w:t>
      </w:r>
      <w:r w:rsidRPr="00D74714">
        <w:rPr>
          <w:sz w:val="26"/>
          <w:szCs w:val="26"/>
        </w:rPr>
        <w:t>Phòng TNTKQ TTHC, bộ phận (tổ) TNHS</w:t>
      </w:r>
      <w:r w:rsidRPr="00D74714">
        <w:rPr>
          <w:bCs/>
          <w:sz w:val="26"/>
          <w:szCs w:val="26"/>
          <w:lang w:val="vi-VN"/>
        </w:rPr>
        <w:t>. Thời hạn 0,5 ngày làm việc.</w:t>
      </w:r>
    </w:p>
    <w:p w:rsidR="00626FFD" w:rsidRPr="00D74714" w:rsidRDefault="00626FFD" w:rsidP="00626FFD">
      <w:pPr>
        <w:spacing w:before="120" w:after="120"/>
        <w:ind w:firstLine="720"/>
        <w:rPr>
          <w:sz w:val="26"/>
          <w:szCs w:val="26"/>
        </w:rPr>
      </w:pPr>
      <w:r w:rsidRPr="00D74714">
        <w:rPr>
          <w:bCs/>
          <w:sz w:val="26"/>
          <w:szCs w:val="26"/>
          <w:lang w:val="vi-VN"/>
        </w:rPr>
        <w:t xml:space="preserve">+ Bước 3: </w:t>
      </w:r>
      <w:r w:rsidRPr="00D74714">
        <w:rPr>
          <w:sz w:val="26"/>
          <w:szCs w:val="26"/>
        </w:rPr>
        <w:t>Phòng QLHS/Tổ TNHS đối với BHXH Q,H</w:t>
      </w:r>
      <w:r w:rsidRPr="00D74714">
        <w:rPr>
          <w:bCs/>
          <w:sz w:val="26"/>
          <w:szCs w:val="26"/>
          <w:lang w:val="vi-VN"/>
        </w:rPr>
        <w:t>. Thời hạn 02 ngày làm việc.</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Bước 4: Phòng Chế độ BHXH. Thời hạn 03 ngày làm việc.</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Bước 5: Phòng (Tổ) Quản lý Thu. Thời hạn 11 ngày làm việc.</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xml:space="preserve">+ Bước 6: Phòng (Tổ) Cấp sổ, thẻ. Thời hạn 9 ngày; </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xml:space="preserve">+ Bước 7: </w:t>
      </w:r>
      <w:r w:rsidRPr="00D74714">
        <w:rPr>
          <w:sz w:val="26"/>
          <w:szCs w:val="26"/>
        </w:rPr>
        <w:t>Phòng TNTKQ TTHC, bộ phận (tổ) TKQ</w:t>
      </w:r>
      <w:r w:rsidRPr="00D74714">
        <w:rPr>
          <w:bCs/>
          <w:sz w:val="26"/>
          <w:szCs w:val="26"/>
          <w:lang w:val="vi-VN"/>
        </w:rPr>
        <w:t>. Thời hạn 0,5 ngày.</w:t>
      </w:r>
    </w:p>
    <w:p w:rsidR="00626FFD" w:rsidRPr="00D74714" w:rsidRDefault="00626FFD" w:rsidP="00626FFD">
      <w:pPr>
        <w:spacing w:before="120" w:after="120"/>
        <w:ind w:firstLine="720"/>
        <w:jc w:val="both"/>
        <w:rPr>
          <w:b/>
          <w:bCs/>
          <w:sz w:val="26"/>
          <w:szCs w:val="26"/>
          <w:lang w:val="vi-VN"/>
        </w:rPr>
      </w:pPr>
      <w:r w:rsidRPr="00D74714">
        <w:rPr>
          <w:b/>
          <w:bCs/>
          <w:sz w:val="26"/>
          <w:szCs w:val="26"/>
        </w:rPr>
        <w:t>7</w:t>
      </w:r>
      <w:r w:rsidRPr="00D74714">
        <w:rPr>
          <w:b/>
          <w:bCs/>
          <w:sz w:val="26"/>
          <w:szCs w:val="26"/>
          <w:lang w:val="vi-VN"/>
        </w:rPr>
        <w:t>.2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gộp sổ BHXH cho người tham gia BHXH, quét (scan) các giấy tờ liên quan đến việc điều gộp sổ BHXH theo  Phiếu giao nhận hồ sơ điện tử 315,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Trường hợp hồ sơ hợp lệ hệ thống thông tin tự động gửi thông báo xác nhận nộp hồ sơ điện tử yêu cầu nộp sổ BHXH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sổ BHXH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t xml:space="preserve">      Bước 2: </w:t>
      </w:r>
      <w:r w:rsidRPr="00D74714">
        <w:rPr>
          <w:b/>
          <w:sz w:val="26"/>
          <w:szCs w:val="26"/>
        </w:rPr>
        <w:t>Phòng TNTKQ TTHC, bộ phận (tổ) TNHS.</w:t>
      </w:r>
      <w:r w:rsidRPr="00D74714">
        <w:rPr>
          <w:b/>
          <w:bCs/>
          <w:iCs/>
          <w:sz w:val="26"/>
          <w:szCs w:val="26"/>
          <w:lang w:val="vi-VN"/>
        </w:rPr>
        <w:t xml:space="preserve"> 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sổ BHXH theo thông báo Phiếu giao nhận 315/…/so.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vào thông báo mẫu 02/TB-TS 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gộp sổ BHXH trong đó có 1 hay nhiều sổ đang lưu giữ tại cơ quan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Cán bộ TNHS truy cập phần mềm thu đối chiếu dữ liệu đối tượng với sổ BHXH và hồ sơ gốc, nhằm xác định đúng hồ sơ kèm theo.</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Quản lý Thu. </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lastRenderedPageBreak/>
        <w:t>- Lưu ý: thời hạn giải quyết hồ sơ được tính từ ngày cơ quan BHXH nhận được hồ sơ giấy do</w:t>
      </w:r>
      <w:r w:rsidRPr="00D74714">
        <w:rPr>
          <w:i/>
          <w:sz w:val="26"/>
          <w:szCs w:val="26"/>
          <w:lang w:val="vi-VN"/>
        </w:rPr>
        <w:t xml:space="preserve"> </w:t>
      </w:r>
      <w:r w:rsidRPr="00D74714">
        <w:rPr>
          <w:i/>
          <w:sz w:val="26"/>
          <w:szCs w:val="26"/>
        </w:rPr>
        <w:t>tổ chức dịch vụ bưu chính chuyển đến ghi trên bìa thư</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 xml:space="preserve">Bước </w:t>
      </w:r>
      <w:r w:rsidRPr="00D74714">
        <w:rPr>
          <w:b/>
          <w:bCs/>
          <w:sz w:val="26"/>
          <w:szCs w:val="26"/>
        </w:rPr>
        <w:t>3</w:t>
      </w:r>
      <w:r w:rsidRPr="00D74714">
        <w:rPr>
          <w:b/>
          <w:bCs/>
          <w:sz w:val="26"/>
          <w:szCs w:val="26"/>
          <w:lang w:val="vi-VN"/>
        </w:rPr>
        <w:t xml:space="preserve">: </w:t>
      </w:r>
      <w:r w:rsidRPr="00D74714">
        <w:rPr>
          <w:b/>
          <w:sz w:val="26"/>
          <w:szCs w:val="26"/>
        </w:rPr>
        <w:t>Phòng QLHS/Tổ TNHS đối với BHXH Q,H</w:t>
      </w:r>
      <w:r w:rsidRPr="00D74714">
        <w:rPr>
          <w:b/>
          <w:bCs/>
          <w:sz w:val="26"/>
          <w:szCs w:val="26"/>
          <w:lang w:val="vi-VN"/>
        </w:rPr>
        <w:t>. Thời hạn 02 ngày làm việc.</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Tiếp nhận hồ sơ từ bộ phận TNHS, xác nhận trên phần mềm TNHS.</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Đối chiếu dữ liệu sổ BHXH đã được đơn vị chuyển về cơ quan BHXH lưu trữ. Lập phiếu xác nhận sổ (hư hỏng) đã được huỷ theo quy định đính kèm theo hồ sơ.</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Đối chiếu, kiểm tra sổ BHXH.</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Lập danh sách đề nghị xác nhận chưa nhận trợ cấp BHXH 01 lần, BHTN (đối với sổ BHXH do cơ quan BHXH lưu trữ) gửi Phòng chế độ BHXH Thành phố.</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Cập nhật tình trạng hồ sơ vào phần mềm TNHS.</w:t>
      </w:r>
    </w:p>
    <w:p w:rsidR="00626FFD" w:rsidRPr="00D74714" w:rsidRDefault="00626FFD" w:rsidP="00626FFD">
      <w:pPr>
        <w:spacing w:before="120" w:after="120"/>
        <w:ind w:firstLine="720"/>
        <w:jc w:val="both"/>
        <w:rPr>
          <w:bCs/>
          <w:i/>
          <w:sz w:val="26"/>
          <w:szCs w:val="26"/>
          <w:lang w:val="vi-VN"/>
        </w:rPr>
      </w:pPr>
      <w:r w:rsidRPr="00D74714">
        <w:rPr>
          <w:b/>
          <w:bCs/>
          <w:i/>
          <w:sz w:val="26"/>
          <w:szCs w:val="26"/>
          <w:lang w:val="vi-VN"/>
        </w:rPr>
        <w:t>Lưu ý:</w:t>
      </w:r>
      <w:r w:rsidRPr="00D74714">
        <w:rPr>
          <w:bCs/>
          <w:i/>
          <w:sz w:val="26"/>
          <w:szCs w:val="26"/>
          <w:lang w:val="vi-VN"/>
        </w:rPr>
        <w:t xml:space="preserve"> Đối với trường hợp không tìm thấy số sổ BHXH chuyển lên lưu trữ, bộ phận lưu trữ hồ sơ báo cho đơn vị (người lao động) để biết bổ sung thông tin hồ sơ. Đơn vị không bổ sung được thông tin hồ sơ thì trả xuống bộ phận trả kết quả.</w:t>
      </w:r>
    </w:p>
    <w:p w:rsidR="00626FFD" w:rsidRPr="00D74714" w:rsidRDefault="00626FFD" w:rsidP="00626FFD">
      <w:pPr>
        <w:spacing w:before="120" w:after="120"/>
        <w:ind w:firstLine="720"/>
        <w:jc w:val="both"/>
        <w:rPr>
          <w:bCs/>
          <w:sz w:val="26"/>
          <w:szCs w:val="26"/>
          <w:lang w:val="vi-VN"/>
        </w:rPr>
      </w:pPr>
      <w:r w:rsidRPr="00D74714">
        <w:rPr>
          <w:b/>
          <w:bCs/>
          <w:sz w:val="26"/>
          <w:szCs w:val="26"/>
          <w:lang w:val="vi-VN"/>
        </w:rPr>
        <w:t>Bước 4: Phòng Chế độ BHXH.</w:t>
      </w:r>
      <w:r w:rsidRPr="00D74714">
        <w:rPr>
          <w:bCs/>
          <w:sz w:val="26"/>
          <w:szCs w:val="26"/>
          <w:lang w:val="vi-VN"/>
        </w:rPr>
        <w:t xml:space="preserve"> Thời hạn 03 ngày làm việc.</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Tiếp nhận hồ sơ, xác nhận trên phần mềm TNHS.</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Đối chiếu, kiểm tra và xác nhận việc giải quyết chế độ BHXH 01 lần, BHTN (kiểm tra thêm trong kho dữ liệu chung của BHXH Việt Nam để xác minh quá trình hưởng chế độ 01 lần từ tỉnh khác).</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Tiến hành xác nhận việc đã hưởng trợ cấp BHXH 01 lần, BHTN hay chưa; lập giấy xác nhận.</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Chuyển hồ sơ cho Phòng (tổ) Quản lý thu hoặc bộ phận tiếp nhận hồ sơ BHXH quận, huyện.</w:t>
      </w:r>
    </w:p>
    <w:p w:rsidR="00626FFD" w:rsidRPr="00D74714" w:rsidRDefault="00626FFD" w:rsidP="00626FFD">
      <w:pPr>
        <w:spacing w:before="120" w:after="120"/>
        <w:ind w:firstLine="720"/>
        <w:jc w:val="both"/>
        <w:rPr>
          <w:bCs/>
          <w:sz w:val="26"/>
          <w:szCs w:val="26"/>
          <w:lang w:val="vi-VN"/>
        </w:rPr>
      </w:pPr>
      <w:r w:rsidRPr="00D74714">
        <w:rPr>
          <w:b/>
          <w:bCs/>
          <w:sz w:val="26"/>
          <w:szCs w:val="26"/>
          <w:lang w:val="vi-VN"/>
        </w:rPr>
        <w:t xml:space="preserve">Bước 5: Phòng (Tổ) Quản lý Thu. </w:t>
      </w:r>
      <w:r w:rsidRPr="00D74714">
        <w:rPr>
          <w:bCs/>
          <w:sz w:val="26"/>
          <w:szCs w:val="26"/>
          <w:lang w:val="vi-VN"/>
        </w:rPr>
        <w:t>Thời hạn 11 ngày làm việc.</w:t>
      </w:r>
    </w:p>
    <w:p w:rsidR="00626FFD" w:rsidRPr="00D74714" w:rsidRDefault="00626FFD" w:rsidP="00626FFD">
      <w:pPr>
        <w:spacing w:before="120" w:after="120"/>
        <w:ind w:firstLine="540"/>
        <w:jc w:val="both"/>
        <w:outlineLvl w:val="0"/>
        <w:rPr>
          <w:bCs/>
          <w:sz w:val="26"/>
          <w:szCs w:val="26"/>
        </w:rPr>
      </w:pPr>
      <w:r w:rsidRPr="00D74714">
        <w:rPr>
          <w:bCs/>
          <w:iCs/>
          <w:sz w:val="26"/>
          <w:szCs w:val="26"/>
          <w:lang w:val="vi-VN"/>
        </w:rPr>
        <w:t xml:space="preserve">- </w:t>
      </w:r>
      <w:r w:rsidRPr="00D74714">
        <w:rPr>
          <w:bCs/>
          <w:sz w:val="26"/>
          <w:szCs w:val="26"/>
          <w:lang w:val="vi-VN"/>
        </w:rPr>
        <w:t>Tiếp nhận toàn bộ hồ sơ từ Phòng chế độ BHXH (đối với BHXH quận huyện thì bộ phận TNHS sau khi nhận hồ sơ từ Phòng Chế độ BHXH Thành phố sẽ giao cho Tổ  thu), đối chiếu giao nhận hồ sơ trên phần mềm TNHS.</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rPr>
        <w:t xml:space="preserve">- Truy cập hồ sơ điện tử của đơn vị trong hệ thống quản lý thông tin; kết xuất tờ khai của người lao động TK01-TS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p>
    <w:p w:rsidR="00626FFD" w:rsidRPr="00D74714" w:rsidRDefault="00626FFD" w:rsidP="00626FFD">
      <w:pPr>
        <w:tabs>
          <w:tab w:val="left" w:pos="1080"/>
        </w:tabs>
        <w:spacing w:before="120" w:after="120"/>
        <w:ind w:firstLine="720"/>
        <w:jc w:val="both"/>
        <w:rPr>
          <w:sz w:val="26"/>
          <w:szCs w:val="26"/>
        </w:rPr>
      </w:pPr>
      <w:r w:rsidRPr="00D74714">
        <w:rPr>
          <w:bCs/>
          <w:sz w:val="26"/>
          <w:szCs w:val="26"/>
          <w:lang w:val="vi-VN"/>
        </w:rPr>
        <w:t xml:space="preserve">- Đối chiếu hồ sơ nhân thân, điều chỉnh hoặc nhập </w:t>
      </w:r>
      <w:r w:rsidRPr="00D74714">
        <w:rPr>
          <w:sz w:val="26"/>
          <w:szCs w:val="26"/>
          <w:lang w:val="vi-VN"/>
        </w:rPr>
        <w:t>toàn bộ quá trình BHXH, BHTN chưa hưởng từ nơi khác chuyển đến (nếu có) hoặc chọn mục “chốt sổ bảo lưu di chuyển“ trên phần mềm SMS để lấy dữ liệu từ BHXH Việt Nam về.</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 xml:space="preserve">Kiểm tra các chế độ đã hưởng: thai sản, tử tuất-TNLĐ, hưởng BHXH </w:t>
      </w:r>
      <w:r w:rsidRPr="00D74714">
        <w:rPr>
          <w:sz w:val="26"/>
          <w:szCs w:val="26"/>
        </w:rPr>
        <w:t>một</w:t>
      </w:r>
      <w:r w:rsidRPr="00D74714">
        <w:rPr>
          <w:sz w:val="26"/>
          <w:szCs w:val="26"/>
          <w:lang w:val="vi-VN"/>
        </w:rPr>
        <w:t xml:space="preserve"> lần, hưởng trợ cấp thất nghiệp.</w:t>
      </w:r>
      <w:r w:rsidRPr="00D74714">
        <w:rPr>
          <w:sz w:val="26"/>
          <w:szCs w:val="26"/>
        </w:rPr>
        <w:t xml:space="preserve"> Trường hợp có chi trả chế độ OĐ-TS-DS thì thực hiện theo hướng dẫn tại công văn số 3663/BHXH-THU ngày 19/11/2014 (mục 8 phần II) và công văn số 2668/BHXH-THU ngày 18/08/2015 (mục 4).   </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lastRenderedPageBreak/>
        <w:t>- Chuyển quá trình tham gia BHXH, BHTN chưa hưởng từ các sổ BHXH khác về sổ gốc (sổ gốc là sổ có thời gian tham gia BHXH sớm nhất, chuyển mã thẻ BHYT về sổ gốc (nếu có).</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Đối với những trường hợp có sổ cần gộp, đồng thời còn có thời gian đóng trùng BHXH, BHTN khi gộp sổ hoặc chốt sổ nghỉ việc thì ưu tiên giữ lại thời gian đóng bảo hiểm và giải quyết theo trình tự sau:</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 Thứ tự ưu tiên:</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Thời gian đóng BHXH, BHTN đã được chốt sổ.</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Nơi đóng cả BHXH, BHTN.</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Nơi đóng BHXH, BHTN có mức lương cao hơn.</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 Trình tự giải quyết:</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Cán bộ thu lập phiếu giải quyết công việc và 03 bản D02-TS điều chỉnh giảm thời gian đóng trùng trình lãnh đạo ký duyệt để thoái thu tiền đóng thừa cho người lao động thông qua đơn vị. Đồng thời gửi công văn mẫu G01-NB cho cơ quan BHXH có liên quan để điều chỉnh giảm quá trình đóng trùng trên phần mềm SMS – Nếu có (theo tỷ lệ 0%) và chuyển quá trình tham gia BHXH, BHTN còn lại từ số sổ BHXH đang quản lý về sổ gốc.</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Trường hợp có thời gian đóng trùng ở ngoài tỉnh thì cán bộ Thu chỉ thực hiện điều chỉnh giảm thời gian đóng trùng ở BHXH Thành phố. Nếu người lao động muốn giữ lại thời gian đóng tại BHXH Thành phố thì hướng dẫn người lao động liên hệ với BHXH tỉnh để thoái thu thời gian đóng trùng.</w:t>
      </w:r>
    </w:p>
    <w:p w:rsidR="00626FFD" w:rsidRPr="00D74714" w:rsidRDefault="00626FFD" w:rsidP="00626FFD">
      <w:pPr>
        <w:spacing w:before="120" w:after="120"/>
        <w:ind w:firstLine="720"/>
        <w:jc w:val="both"/>
        <w:rPr>
          <w:bCs/>
          <w:sz w:val="26"/>
          <w:szCs w:val="26"/>
        </w:rPr>
      </w:pPr>
      <w:r w:rsidRPr="00D74714">
        <w:rPr>
          <w:bCs/>
          <w:sz w:val="26"/>
          <w:szCs w:val="26"/>
          <w:lang w:val="vi-VN"/>
        </w:rPr>
        <w:t>- Trình lãnh đạo ký biểu D02-TS (nếu có).</w:t>
      </w:r>
    </w:p>
    <w:p w:rsidR="00626FFD" w:rsidRPr="00D74714" w:rsidRDefault="00626FFD" w:rsidP="00626FFD">
      <w:pPr>
        <w:spacing w:before="120" w:after="120"/>
        <w:ind w:firstLine="720"/>
        <w:jc w:val="both"/>
        <w:rPr>
          <w:bCs/>
          <w:sz w:val="26"/>
          <w:szCs w:val="26"/>
        </w:rPr>
      </w:pPr>
      <w:r w:rsidRPr="00D74714">
        <w:rPr>
          <w:bCs/>
          <w:sz w:val="26"/>
          <w:szCs w:val="26"/>
        </w:rPr>
        <w:t xml:space="preserve">- </w:t>
      </w:r>
      <w:r w:rsidRPr="00D74714">
        <w:rPr>
          <w:sz w:val="26"/>
          <w:szCs w:val="26"/>
          <w:lang w:val="vi-VN"/>
        </w:rPr>
        <w:t xml:space="preserve">Ký xác nhận trên hồ sơ điện tử, </w:t>
      </w:r>
      <w:r w:rsidRPr="00D74714">
        <w:rPr>
          <w:bCs/>
          <w:sz w:val="26"/>
          <w:szCs w:val="26"/>
          <w:lang w:val="vi-VN"/>
        </w:rPr>
        <w:t>xác nhận giao nhận trên phầm mềm TNHS.</w:t>
      </w:r>
    </w:p>
    <w:p w:rsidR="00626FFD" w:rsidRPr="00D74714" w:rsidRDefault="00626FFD" w:rsidP="00626FFD">
      <w:pPr>
        <w:spacing w:before="120" w:after="120"/>
        <w:ind w:firstLine="720"/>
        <w:jc w:val="both"/>
        <w:rPr>
          <w:bCs/>
          <w:sz w:val="26"/>
          <w:szCs w:val="26"/>
          <w:lang w:val="vi-VN"/>
        </w:rPr>
      </w:pPr>
      <w:r w:rsidRPr="00D74714">
        <w:rPr>
          <w:bCs/>
          <w:sz w:val="26"/>
          <w:szCs w:val="26"/>
          <w:lang w:val="vi-VN"/>
        </w:rPr>
        <w:t>- Chuyển toàn bộ hồ sơ cho Phòng (tổ) Cấp sổ, thẻ.</w:t>
      </w:r>
    </w:p>
    <w:p w:rsidR="00626FFD" w:rsidRPr="00D74714" w:rsidRDefault="00626FFD" w:rsidP="00626FFD">
      <w:pPr>
        <w:spacing w:before="120" w:after="120"/>
        <w:jc w:val="both"/>
        <w:rPr>
          <w:bCs/>
          <w:sz w:val="26"/>
          <w:szCs w:val="26"/>
        </w:rPr>
      </w:pPr>
      <w:r w:rsidRPr="00D74714">
        <w:rPr>
          <w:b/>
          <w:bCs/>
          <w:sz w:val="26"/>
          <w:szCs w:val="26"/>
        </w:rPr>
        <w:t>Lưu ý:</w:t>
      </w:r>
    </w:p>
    <w:p w:rsidR="00626FFD" w:rsidRPr="00D74714" w:rsidRDefault="00626FFD" w:rsidP="00626FFD">
      <w:pPr>
        <w:numPr>
          <w:ilvl w:val="0"/>
          <w:numId w:val="6"/>
        </w:numPr>
        <w:spacing w:before="120" w:after="120"/>
        <w:ind w:left="0" w:firstLine="540"/>
        <w:jc w:val="both"/>
        <w:rPr>
          <w:b/>
          <w:sz w:val="26"/>
          <w:szCs w:val="26"/>
        </w:rPr>
      </w:pPr>
      <w:r w:rsidRPr="00D74714">
        <w:rPr>
          <w:b/>
          <w:i/>
          <w:sz w:val="26"/>
          <w:szCs w:val="26"/>
        </w:rPr>
        <w:t>Đối với các sổ BHXH có quá trình đóng trùng nhau, trong đó có sổ đã hưởng trợ cấp BHXH một lần thì cắt “CT” quá trình đóng BHXH đã hưởng của sổ đó, không thực hiện giảm trùng quá trình đóng BHXH chưa hưởng trên sổ còn lại.</w:t>
      </w:r>
    </w:p>
    <w:p w:rsidR="00626FFD" w:rsidRPr="00D74714" w:rsidRDefault="00626FFD" w:rsidP="00626FFD">
      <w:pPr>
        <w:numPr>
          <w:ilvl w:val="0"/>
          <w:numId w:val="6"/>
        </w:numPr>
        <w:spacing w:before="120" w:after="120"/>
        <w:ind w:left="0" w:firstLine="540"/>
        <w:jc w:val="both"/>
        <w:rPr>
          <w:b/>
          <w:sz w:val="26"/>
          <w:szCs w:val="26"/>
        </w:rPr>
      </w:pPr>
      <w:r w:rsidRPr="00D74714">
        <w:rPr>
          <w:i/>
          <w:sz w:val="26"/>
          <w:szCs w:val="26"/>
          <w:lang w:val="vi-VN"/>
        </w:rPr>
        <w:t>Đối với các trường hợp phức tạp, khi thực hiện cần phải trao đổi cụ thể với các phòng nghiệp vụ BHXH/TP để được hướng dẫn giải quyết.</w:t>
      </w:r>
    </w:p>
    <w:p w:rsidR="00626FFD" w:rsidRPr="00D74714" w:rsidRDefault="00626FFD" w:rsidP="00626FFD">
      <w:pPr>
        <w:spacing w:before="120" w:after="120"/>
        <w:ind w:firstLine="720"/>
        <w:jc w:val="both"/>
        <w:rPr>
          <w:bCs/>
          <w:sz w:val="26"/>
          <w:szCs w:val="26"/>
        </w:rPr>
      </w:pPr>
      <w:r w:rsidRPr="00D74714">
        <w:rPr>
          <w:b/>
          <w:bCs/>
          <w:sz w:val="26"/>
          <w:szCs w:val="26"/>
          <w:lang w:val="vi-VN"/>
        </w:rPr>
        <w:t xml:space="preserve">Bước </w:t>
      </w:r>
      <w:r w:rsidRPr="00D74714">
        <w:rPr>
          <w:b/>
          <w:bCs/>
          <w:sz w:val="26"/>
          <w:szCs w:val="26"/>
        </w:rPr>
        <w:t>6</w:t>
      </w:r>
      <w:r w:rsidRPr="00D74714">
        <w:rPr>
          <w:b/>
          <w:bCs/>
          <w:sz w:val="26"/>
          <w:szCs w:val="26"/>
          <w:lang w:val="vi-VN"/>
        </w:rPr>
        <w:t>: Phòng (Tổ) Cấp sổ, thẻ</w:t>
      </w:r>
      <w:r w:rsidRPr="00D74714">
        <w:rPr>
          <w:bCs/>
          <w:sz w:val="26"/>
          <w:szCs w:val="26"/>
          <w:lang w:val="vi-VN"/>
        </w:rPr>
        <w:t xml:space="preserve">. Thời hạn 9 ngày; </w:t>
      </w:r>
    </w:p>
    <w:p w:rsidR="00626FFD" w:rsidRPr="00D74714" w:rsidRDefault="00626FFD" w:rsidP="00626FFD">
      <w:pPr>
        <w:spacing w:before="120" w:after="120"/>
        <w:ind w:firstLine="426"/>
        <w:jc w:val="both"/>
        <w:rPr>
          <w:sz w:val="26"/>
          <w:szCs w:val="26"/>
          <w:lang w:val="vi-VN"/>
        </w:rPr>
      </w:pPr>
      <w:r w:rsidRPr="00D74714">
        <w:rPr>
          <w:sz w:val="26"/>
          <w:szCs w:val="26"/>
          <w:lang w:val="vi-VN"/>
        </w:rPr>
        <w:t xml:space="preserve">- Tiếp nhận hồ sơ từ </w:t>
      </w:r>
      <w:r w:rsidRPr="00D74714">
        <w:rPr>
          <w:sz w:val="26"/>
          <w:szCs w:val="26"/>
        </w:rPr>
        <w:t>Phòng (tổ) Quản lý thu</w:t>
      </w:r>
      <w:r w:rsidRPr="00D74714">
        <w:rPr>
          <w:sz w:val="26"/>
          <w:szCs w:val="26"/>
          <w:lang w:val="vi-VN"/>
        </w:rPr>
        <w:t>, đối chiếu giao nhận hồ sơ trên phần mềm TNHS.</w:t>
      </w:r>
    </w:p>
    <w:p w:rsidR="00626FFD" w:rsidRPr="00D74714" w:rsidRDefault="00626FFD" w:rsidP="00626FFD">
      <w:pPr>
        <w:spacing w:before="120" w:after="120"/>
        <w:ind w:firstLine="426"/>
        <w:jc w:val="both"/>
        <w:rPr>
          <w:sz w:val="26"/>
          <w:szCs w:val="26"/>
          <w:lang w:val="vi-VN"/>
        </w:rPr>
      </w:pPr>
      <w:r w:rsidRPr="00D74714">
        <w:rPr>
          <w:sz w:val="26"/>
          <w:szCs w:val="26"/>
          <w:lang w:val="vi-VN"/>
        </w:rPr>
        <w:t>- Lập biên bản huỷ sổ BHXH trên phần mềm SMS tại mục huỷ có nhiều sổ chọn “YES” đối với số sổ BHXH cần chuyển quá trình từ sổ huỷ về sổ gốc, chọn “NO” đối với số sổ BHXH huỷ do đã nhận trợ cấp 1 lần (CT) hoặc sổ huỷ do người lao động không thừa nhận (KB, KT).</w:t>
      </w:r>
    </w:p>
    <w:p w:rsidR="00626FFD" w:rsidRPr="00D74714" w:rsidRDefault="00626FFD" w:rsidP="00626FFD">
      <w:pPr>
        <w:spacing w:before="120" w:after="120"/>
        <w:ind w:firstLine="426"/>
        <w:jc w:val="both"/>
        <w:rPr>
          <w:sz w:val="26"/>
          <w:szCs w:val="26"/>
          <w:lang w:val="vi-VN"/>
        </w:rPr>
      </w:pPr>
      <w:r w:rsidRPr="00D74714">
        <w:rPr>
          <w:sz w:val="26"/>
          <w:szCs w:val="26"/>
          <w:lang w:val="vi-VN"/>
        </w:rPr>
        <w:t>- Thu hồi toàn bộ các sổ BHXH (sổ BHXH mẫu cũ, tờ bìa sổ, các trang tờ rời sổ BHXH), thẻ BHYT (nếu có), cắt góc lưu cùng hồ sơ.</w:t>
      </w:r>
    </w:p>
    <w:p w:rsidR="00626FFD" w:rsidRPr="00D74714" w:rsidRDefault="00626FFD" w:rsidP="00626FFD">
      <w:pPr>
        <w:spacing w:before="120" w:after="120"/>
        <w:ind w:firstLine="426"/>
        <w:jc w:val="both"/>
        <w:rPr>
          <w:sz w:val="26"/>
          <w:szCs w:val="26"/>
          <w:lang w:val="vi-VN"/>
        </w:rPr>
      </w:pPr>
      <w:r w:rsidRPr="00D74714">
        <w:rPr>
          <w:sz w:val="26"/>
          <w:szCs w:val="26"/>
          <w:lang w:val="vi-VN"/>
        </w:rPr>
        <w:t>- Lập phiếu đổi sổ BHXH.</w:t>
      </w:r>
    </w:p>
    <w:p w:rsidR="00626FFD" w:rsidRPr="00D74714" w:rsidRDefault="00626FFD" w:rsidP="00626FFD">
      <w:pPr>
        <w:spacing w:before="120" w:after="120"/>
        <w:ind w:firstLine="426"/>
        <w:jc w:val="both"/>
        <w:rPr>
          <w:sz w:val="26"/>
          <w:szCs w:val="26"/>
        </w:rPr>
      </w:pPr>
      <w:r w:rsidRPr="00D74714">
        <w:rPr>
          <w:sz w:val="26"/>
          <w:szCs w:val="26"/>
          <w:lang w:val="vi-VN"/>
        </w:rPr>
        <w:t>- Căn cứ dữ liệu đã được cán bộ thu điều chỉnh hoặc nhập bổ sung (nếu có) trên phần mềm SMS: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lastRenderedPageBreak/>
        <w:t>+ Kiểm tra dữ liệu nhân thân, quá trình nhập bổ sung (nếu có).</w:t>
      </w:r>
    </w:p>
    <w:p w:rsidR="00626FFD" w:rsidRPr="00D74714" w:rsidRDefault="00626FFD" w:rsidP="00626FFD">
      <w:pPr>
        <w:spacing w:before="120" w:after="120"/>
        <w:ind w:firstLine="720"/>
        <w:jc w:val="both"/>
        <w:rPr>
          <w:sz w:val="26"/>
          <w:szCs w:val="26"/>
          <w:lang w:val="vi-VN"/>
        </w:rPr>
      </w:pPr>
      <w:r w:rsidRPr="00D74714">
        <w:rPr>
          <w:sz w:val="26"/>
          <w:szCs w:val="26"/>
          <w:lang w:val="vi-VN"/>
        </w:rPr>
        <w:t>+ Kiểm tra các chế độ đã hưởng: thai sản, tử tuất-TNLĐ, hưởng BHXH 1 lần, hưởng trợ cấp thất nghiệp.</w:t>
      </w:r>
    </w:p>
    <w:p w:rsidR="00626FFD" w:rsidRPr="00D74714" w:rsidRDefault="00626FFD" w:rsidP="00626FFD">
      <w:pPr>
        <w:spacing w:before="120" w:after="120"/>
        <w:ind w:firstLine="720"/>
        <w:jc w:val="both"/>
        <w:rPr>
          <w:sz w:val="26"/>
          <w:szCs w:val="26"/>
        </w:rPr>
      </w:pPr>
      <w:r w:rsidRPr="00D74714">
        <w:rPr>
          <w:sz w:val="26"/>
          <w:szCs w:val="26"/>
        </w:rPr>
        <w:t xml:space="preserve">+ </w:t>
      </w:r>
      <w:r w:rsidRPr="00D74714">
        <w:rPr>
          <w:sz w:val="26"/>
          <w:szCs w:val="26"/>
          <w:lang w:val="vi-VN"/>
        </w:rPr>
        <w:t>Nếu sổ đã hưởng BHXH 1 lần, hưởng trợ cấp thất nghiệp trước ngày 01/01/2015, thực hiện cắt toàn bộ quá trình đã hưởng</w:t>
      </w:r>
      <w:r w:rsidRPr="00D74714">
        <w:rPr>
          <w:sz w:val="26"/>
          <w:szCs w:val="26"/>
        </w:rPr>
        <w:t xml:space="preserve"> (cắt “CT” đối với quá trình đóng BHXH đã hưởng và cắt “TT” đối với quá trình đóng BHTN đã hưởng)</w:t>
      </w:r>
    </w:p>
    <w:p w:rsidR="00626FFD" w:rsidRPr="00D74714" w:rsidRDefault="00626FFD" w:rsidP="00626FFD">
      <w:pPr>
        <w:spacing w:before="120" w:after="120"/>
        <w:ind w:firstLine="720"/>
        <w:jc w:val="both"/>
        <w:rPr>
          <w:sz w:val="26"/>
          <w:szCs w:val="26"/>
        </w:rPr>
      </w:pPr>
      <w:r w:rsidRPr="00D74714">
        <w:rPr>
          <w:i/>
          <w:sz w:val="26"/>
          <w:szCs w:val="26"/>
        </w:rPr>
        <w:t>+</w:t>
      </w:r>
      <w:r w:rsidRPr="00D74714">
        <w:rPr>
          <w:sz w:val="26"/>
          <w:szCs w:val="26"/>
          <w:lang w:val="vi-VN"/>
        </w:rPr>
        <w:t xml:space="preserve"> Nếu sổ đã hưởng trợ cấp thất nghiệp </w:t>
      </w:r>
      <w:r w:rsidRPr="00D74714">
        <w:rPr>
          <w:sz w:val="26"/>
          <w:szCs w:val="26"/>
        </w:rPr>
        <w:t xml:space="preserve">từ </w:t>
      </w:r>
      <w:r w:rsidRPr="00D74714">
        <w:rPr>
          <w:sz w:val="26"/>
          <w:szCs w:val="26"/>
          <w:lang w:val="vi-VN"/>
        </w:rPr>
        <w:t xml:space="preserve">ngày </w:t>
      </w:r>
      <w:r w:rsidRPr="00D74714">
        <w:rPr>
          <w:sz w:val="26"/>
          <w:szCs w:val="26"/>
        </w:rPr>
        <w:t>01</w:t>
      </w:r>
      <w:r w:rsidRPr="00D74714">
        <w:rPr>
          <w:sz w:val="26"/>
          <w:szCs w:val="26"/>
          <w:lang w:val="vi-VN"/>
        </w:rPr>
        <w:t>/</w:t>
      </w:r>
      <w:r w:rsidRPr="00D74714">
        <w:rPr>
          <w:sz w:val="26"/>
          <w:szCs w:val="26"/>
        </w:rPr>
        <w:t>01</w:t>
      </w:r>
      <w:r w:rsidRPr="00D74714">
        <w:rPr>
          <w:sz w:val="26"/>
          <w:szCs w:val="26"/>
          <w:lang w:val="vi-VN"/>
        </w:rPr>
        <w:t>/201</w:t>
      </w:r>
      <w:r w:rsidRPr="00D74714">
        <w:rPr>
          <w:sz w:val="26"/>
          <w:szCs w:val="26"/>
        </w:rPr>
        <w:t>5 trở về sau</w:t>
      </w:r>
      <w:r w:rsidRPr="00D74714">
        <w:rPr>
          <w:sz w:val="26"/>
          <w:szCs w:val="26"/>
          <w:lang w:val="vi-VN"/>
        </w:rPr>
        <w:t>, cắt quá trình đóng BHTN tương ứng với số tháng hưởng BHTN theo nguyên tắc: cứ 1 tháng hưởng trợ cấp thất nghiệp tương ứng với 12 tháng đóng BHTN</w:t>
      </w:r>
      <w:r w:rsidRPr="00D74714">
        <w:rPr>
          <w:sz w:val="26"/>
          <w:szCs w:val="26"/>
        </w:rPr>
        <w:t xml:space="preserve"> </w:t>
      </w:r>
      <w:r w:rsidRPr="00D74714">
        <w:rPr>
          <w:sz w:val="26"/>
          <w:szCs w:val="26"/>
          <w:lang w:val="vi-VN"/>
        </w:rPr>
        <w:t>theo hướng dẫn tại công văn số 3722/BHXH-CST ngày 19/11/2015 của BHXH Thành phố</w:t>
      </w:r>
      <w:r w:rsidRPr="00D74714">
        <w:rPr>
          <w:sz w:val="26"/>
          <w:szCs w:val="26"/>
        </w:rPr>
        <w:t>.</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Cập nhật dữ liệu để cấp lại tờ bìa và tờ rời sổ BHXH có quá trình BHXH, BHTN chưa hưởng</w:t>
      </w:r>
      <w:r w:rsidRPr="00D74714">
        <w:rPr>
          <w:sz w:val="26"/>
          <w:szCs w:val="26"/>
        </w:rPr>
        <w:t xml:space="preserve"> </w:t>
      </w:r>
      <w:r w:rsidRPr="00D74714">
        <w:rPr>
          <w:sz w:val="26"/>
          <w:szCs w:val="26"/>
          <w:lang w:val="vi-VN"/>
        </w:rPr>
        <w:t xml:space="preserve">trên phần mềm SMS theo dữ liệu đã được </w:t>
      </w:r>
      <w:r w:rsidRPr="00D74714">
        <w:rPr>
          <w:sz w:val="26"/>
          <w:szCs w:val="26"/>
        </w:rPr>
        <w:t>gộp:</w:t>
      </w:r>
    </w:p>
    <w:p w:rsidR="00626FFD" w:rsidRPr="00D74714" w:rsidRDefault="00626FFD" w:rsidP="00626FFD">
      <w:pPr>
        <w:numPr>
          <w:ilvl w:val="0"/>
          <w:numId w:val="8"/>
        </w:numPr>
        <w:spacing w:before="120" w:after="120"/>
        <w:ind w:left="1134"/>
        <w:jc w:val="both"/>
        <w:rPr>
          <w:sz w:val="26"/>
          <w:szCs w:val="26"/>
        </w:rPr>
      </w:pPr>
      <w:r w:rsidRPr="00D74714">
        <w:rPr>
          <w:bCs/>
          <w:sz w:val="26"/>
          <w:szCs w:val="26"/>
        </w:rPr>
        <w:t xml:space="preserve">Trường hợp có ảnh hưởng đến quá trình đóng BHXH, BHTN đã chốt trước đó (do đã hưởng BHXH một lần hoặc trợ cấp thất nghiệp hoặc tạm khóa do nợ hoặc gộp sổ hoặc NLĐ không thừa nhận)thì thực hiện: Thu hồi tờ rời đã cấp trước đó </w:t>
      </w:r>
      <w:r w:rsidRPr="00D74714">
        <w:rPr>
          <w:bCs/>
          <w:sz w:val="26"/>
          <w:szCs w:val="26"/>
        </w:rPr>
        <w:sym w:font="Wingdings 3" w:char="F022"/>
      </w:r>
      <w:r w:rsidRPr="00D74714">
        <w:rPr>
          <w:bCs/>
          <w:sz w:val="26"/>
          <w:szCs w:val="26"/>
        </w:rPr>
        <w:t xml:space="preserve"> nhận giá trị cấp mới tờ rời </w:t>
      </w:r>
      <w:r w:rsidRPr="00D74714">
        <w:rPr>
          <w:bCs/>
          <w:i/>
          <w:sz w:val="26"/>
          <w:szCs w:val="26"/>
        </w:rPr>
        <w:t>(chuyển dữ liệu sang QLST,</w:t>
      </w:r>
      <w:r w:rsidRPr="00D74714">
        <w:rPr>
          <w:i/>
          <w:sz w:val="26"/>
          <w:szCs w:val="26"/>
          <w:lang w:val="vi-VN"/>
        </w:rPr>
        <w:t xml:space="preserve"> thực hiện kiểm tra, khoá in</w:t>
      </w:r>
      <w:r w:rsidRPr="00D74714">
        <w:rPr>
          <w:i/>
          <w:sz w:val="26"/>
          <w:szCs w:val="26"/>
        </w:rPr>
        <w:t xml:space="preserve">) </w:t>
      </w:r>
      <w:r w:rsidRPr="00D74714">
        <w:rPr>
          <w:bCs/>
          <w:sz w:val="26"/>
          <w:szCs w:val="26"/>
        </w:rPr>
        <w:sym w:font="Wingdings 3" w:char="F022"/>
      </w:r>
      <w:r w:rsidRPr="00D74714">
        <w:rPr>
          <w:bCs/>
          <w:sz w:val="26"/>
          <w:szCs w:val="26"/>
        </w:rPr>
        <w:t xml:space="preserve"> nhận giá trị cấp lại tờ rời </w:t>
      </w:r>
      <w:r w:rsidRPr="00D74714">
        <w:rPr>
          <w:bCs/>
          <w:i/>
          <w:sz w:val="26"/>
          <w:szCs w:val="26"/>
        </w:rPr>
        <w:t>(chọn phương án cấp lại do gộp)</w:t>
      </w:r>
      <w:r w:rsidRPr="00D74714">
        <w:rPr>
          <w:bCs/>
          <w:sz w:val="26"/>
          <w:szCs w:val="26"/>
        </w:rPr>
        <w:t>.</w:t>
      </w:r>
    </w:p>
    <w:p w:rsidR="00626FFD" w:rsidRPr="00D74714" w:rsidRDefault="00626FFD" w:rsidP="00626FFD">
      <w:pPr>
        <w:numPr>
          <w:ilvl w:val="0"/>
          <w:numId w:val="8"/>
        </w:numPr>
        <w:spacing w:before="120" w:after="120"/>
        <w:ind w:left="1134"/>
        <w:jc w:val="both"/>
        <w:rPr>
          <w:sz w:val="26"/>
          <w:szCs w:val="26"/>
        </w:rPr>
      </w:pPr>
      <w:r w:rsidRPr="00D74714">
        <w:rPr>
          <w:bCs/>
          <w:sz w:val="26"/>
          <w:szCs w:val="26"/>
        </w:rPr>
        <w:t xml:space="preserve">Trường hợp không ảnh hưởng đến quá trình đóng BHXH, BHTN đã chốt trước thì thực hiện: nhận giá trị cấp lại tờ rời </w:t>
      </w:r>
      <w:r w:rsidRPr="00D74714">
        <w:rPr>
          <w:bCs/>
          <w:i/>
          <w:sz w:val="26"/>
          <w:szCs w:val="26"/>
        </w:rPr>
        <w:t>(chọn phương án cấp lại do gộp)</w:t>
      </w:r>
      <w:r w:rsidRPr="00D74714">
        <w:rPr>
          <w:bCs/>
          <w:sz w:val="26"/>
          <w:szCs w:val="26"/>
        </w:rPr>
        <w:t>.</w:t>
      </w:r>
    </w:p>
    <w:p w:rsidR="00626FFD" w:rsidRPr="00D74714" w:rsidRDefault="00626FFD" w:rsidP="00626FFD">
      <w:pPr>
        <w:spacing w:before="120" w:after="120"/>
        <w:ind w:firstLine="600"/>
        <w:jc w:val="both"/>
        <w:rPr>
          <w:sz w:val="26"/>
          <w:szCs w:val="26"/>
        </w:rPr>
      </w:pPr>
      <w:r w:rsidRPr="00D74714">
        <w:rPr>
          <w:sz w:val="26"/>
          <w:szCs w:val="26"/>
          <w:lang w:val="vi-VN"/>
        </w:rPr>
        <w:t xml:space="preserve">+ Đối với trường hợp hưởng </w:t>
      </w:r>
      <w:r w:rsidRPr="00D74714">
        <w:rPr>
          <w:sz w:val="26"/>
          <w:szCs w:val="26"/>
        </w:rPr>
        <w:t xml:space="preserve">trợ cấp thất nghiệp </w:t>
      </w:r>
      <w:r w:rsidRPr="00D74714">
        <w:rPr>
          <w:sz w:val="26"/>
          <w:szCs w:val="26"/>
          <w:lang w:val="vi-VN"/>
        </w:rPr>
        <w:t>từ ngày 01/01/2016</w:t>
      </w:r>
      <w:r w:rsidRPr="00D74714">
        <w:rPr>
          <w:sz w:val="26"/>
          <w:szCs w:val="26"/>
        </w:rPr>
        <w:t xml:space="preserve"> trở về sau</w:t>
      </w:r>
      <w:r w:rsidRPr="00D74714">
        <w:rPr>
          <w:sz w:val="26"/>
          <w:szCs w:val="26"/>
          <w:lang w:val="vi-VN"/>
        </w:rPr>
        <w:t>, thực hiện in tờ rời quá trình đã hư</w:t>
      </w:r>
      <w:r w:rsidRPr="00D74714">
        <w:rPr>
          <w:sz w:val="26"/>
          <w:szCs w:val="26"/>
        </w:rPr>
        <w:t>ở</w:t>
      </w:r>
      <w:r w:rsidRPr="00D74714">
        <w:rPr>
          <w:sz w:val="26"/>
          <w:szCs w:val="26"/>
          <w:lang w:val="vi-VN"/>
        </w:rPr>
        <w:t>ng trợ cấp thất nghiệp trên phần mềm QLST</w:t>
      </w:r>
      <w:r w:rsidRPr="00D74714">
        <w:rPr>
          <w:i/>
          <w:sz w:val="26"/>
          <w:szCs w:val="26"/>
          <w:lang w:val="vi-VN"/>
        </w:rPr>
        <w:t>(không cấp tờ rời đã hưởng trợ cấp thất nghiệp trên phần mềm SMS)</w:t>
      </w:r>
      <w:r w:rsidRPr="00D74714">
        <w:rPr>
          <w:sz w:val="26"/>
          <w:szCs w:val="26"/>
          <w:lang w:val="vi-VN"/>
        </w:rPr>
        <w:t>.</w:t>
      </w:r>
    </w:p>
    <w:p w:rsidR="00626FFD" w:rsidRPr="00D74714" w:rsidRDefault="00626FFD" w:rsidP="00626FFD">
      <w:pPr>
        <w:spacing w:before="120" w:after="120"/>
        <w:ind w:firstLine="600"/>
        <w:jc w:val="both"/>
        <w:rPr>
          <w:sz w:val="26"/>
          <w:szCs w:val="26"/>
        </w:rPr>
      </w:pPr>
      <w:r w:rsidRPr="00D74714">
        <w:rPr>
          <w:sz w:val="26"/>
          <w:szCs w:val="26"/>
        </w:rPr>
        <w:t xml:space="preserve">+ </w:t>
      </w:r>
      <w:r w:rsidRPr="00D74714">
        <w:rPr>
          <w:sz w:val="26"/>
          <w:szCs w:val="26"/>
          <w:lang w:val="vi-VN"/>
        </w:rPr>
        <w:t xml:space="preserve">Chuyển dữ liệu từ phần mềm SMS sang phần mềm QLST để </w:t>
      </w:r>
      <w:r w:rsidRPr="00D74714">
        <w:rPr>
          <w:sz w:val="26"/>
          <w:szCs w:val="26"/>
        </w:rPr>
        <w:t>thực hiện kiểm tra</w:t>
      </w:r>
      <w:r w:rsidRPr="00D74714">
        <w:rPr>
          <w:sz w:val="26"/>
          <w:szCs w:val="26"/>
          <w:lang w:val="vi-VN"/>
        </w:rPr>
        <w:t xml:space="preserve"> và in; in 02 biên bản giao nhận sổ BHXH, ký vào “đại diện bên giao”, ký điện tử trên  phiếu sử dụng phôi bìa sổ (mẫu C06-TS), phiếu sử dụng phôi thẻ BHYT - mẫu C07-TS (nếu có) in và lưu 01 phiếu vào hồ sơ, 01 phiếu chuyển cán bộ quản lý phôi để đối chiếu quyết toán.  </w:t>
      </w:r>
    </w:p>
    <w:p w:rsidR="00626FFD" w:rsidRPr="00D74714" w:rsidRDefault="00626FFD" w:rsidP="00626FFD">
      <w:pPr>
        <w:spacing w:before="120" w:after="120"/>
        <w:ind w:firstLine="720"/>
        <w:jc w:val="both"/>
        <w:rPr>
          <w:sz w:val="26"/>
          <w:szCs w:val="26"/>
        </w:rPr>
      </w:pPr>
      <w:r w:rsidRPr="00D74714">
        <w:rPr>
          <w:sz w:val="26"/>
          <w:szCs w:val="26"/>
        </w:rPr>
        <w:t>- Chuyển dữ liệu hủy sổ từ phần mềm SMS sang phần mềm QLST.</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Trình Lãnh đạo phòng cấp sổ, thẻ (hồ sơ do BHXH Thành phố giải quyết)  hoặc Ban giám đốc BHXH quận huyện (hồ sơ do BHXH quận huyện giải quyết) ký trên Tờ bìa, tờ rời sổ BHXH cấp lại.</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Nếu trên sổ mẫu cũ (trên trang 22 hoặc 44) hoặc trang 3 tờ bìa sổ (sổ mẫu mới) có đóng  dấu đã hưởng các chế độ, khi cấp lại không thực hiện đóng dấu các chế độ đã hưởng. </w:t>
      </w:r>
    </w:p>
    <w:p w:rsidR="00626FFD" w:rsidRPr="00D74714" w:rsidRDefault="00626FFD" w:rsidP="00626FFD">
      <w:pPr>
        <w:spacing w:before="120" w:after="120"/>
        <w:ind w:firstLine="720"/>
        <w:jc w:val="both"/>
        <w:rPr>
          <w:sz w:val="26"/>
          <w:szCs w:val="26"/>
        </w:rPr>
      </w:pPr>
      <w:r w:rsidRPr="00D74714">
        <w:rPr>
          <w:sz w:val="26"/>
          <w:szCs w:val="26"/>
          <w:lang w:val="vi-VN"/>
        </w:rPr>
        <w:t>- Cập nhật tình trạng hồ sơ vào phần mềm TNHS và chuyển tờ bìa sổ, tờ rời sổ; thẻ BHYT (nếu có); 02 biên bản giao nhận sổ BHXH, thẻ BHYT cho Phòng (bộ phận) TNHS.</w:t>
      </w:r>
    </w:p>
    <w:p w:rsidR="00626FFD" w:rsidRPr="00D74714" w:rsidRDefault="00626FFD" w:rsidP="00626FFD">
      <w:pPr>
        <w:spacing w:before="120" w:after="120"/>
        <w:ind w:firstLine="720"/>
        <w:jc w:val="both"/>
        <w:rPr>
          <w:i/>
          <w:sz w:val="26"/>
          <w:szCs w:val="26"/>
        </w:rPr>
      </w:pPr>
      <w:r w:rsidRPr="00D74714">
        <w:rPr>
          <w:b/>
          <w:i/>
          <w:sz w:val="26"/>
          <w:szCs w:val="26"/>
          <w:lang w:val="vi-VN"/>
        </w:rPr>
        <w:t xml:space="preserve"> </w:t>
      </w:r>
      <w:r w:rsidRPr="00D74714">
        <w:rPr>
          <w:b/>
          <w:i/>
          <w:sz w:val="26"/>
          <w:szCs w:val="26"/>
          <w:u w:val="single"/>
          <w:lang w:val="vi-VN"/>
        </w:rPr>
        <w:t>Lưu ý</w:t>
      </w:r>
      <w:r w:rsidRPr="00D74714">
        <w:rPr>
          <w:b/>
          <w:i/>
          <w:sz w:val="26"/>
          <w:szCs w:val="26"/>
          <w:lang w:val="vi-VN"/>
        </w:rPr>
        <w:t>:</w:t>
      </w:r>
      <w:r w:rsidRPr="00D74714">
        <w:rPr>
          <w:b/>
          <w:i/>
          <w:sz w:val="26"/>
          <w:szCs w:val="26"/>
        </w:rPr>
        <w:t xml:space="preserve"> </w:t>
      </w:r>
      <w:r w:rsidRPr="00D74714">
        <w:rPr>
          <w:i/>
          <w:sz w:val="26"/>
          <w:szCs w:val="26"/>
          <w:lang w:val="vi-VN"/>
        </w:rPr>
        <w:t>Hồ sơ cấp lại sổ BHXH lưu tại Phòng (tổ) Cấp sổ, thẻ sau 1 năm chuyển</w:t>
      </w:r>
      <w:r w:rsidRPr="00D74714">
        <w:rPr>
          <w:i/>
          <w:sz w:val="26"/>
          <w:szCs w:val="26"/>
        </w:rPr>
        <w:t xml:space="preserve"> Phòng Quản lý hồ sơ/Bộ phận TNHS của BHXH quận huyện lưu trữ</w:t>
      </w:r>
      <w:r w:rsidRPr="00D74714">
        <w:rPr>
          <w:i/>
          <w:sz w:val="26"/>
          <w:szCs w:val="26"/>
          <w:lang w:val="vi-VN"/>
        </w:rPr>
        <w:t xml:space="preserve"> theo quy định.</w:t>
      </w:r>
    </w:p>
    <w:p w:rsidR="00626FFD" w:rsidRPr="00D74714" w:rsidRDefault="00626FFD" w:rsidP="00626FFD">
      <w:pPr>
        <w:tabs>
          <w:tab w:val="left" w:pos="1080"/>
        </w:tabs>
        <w:spacing w:before="120" w:after="120"/>
        <w:ind w:firstLine="720"/>
        <w:jc w:val="both"/>
        <w:rPr>
          <w:bCs/>
          <w:sz w:val="26"/>
          <w:szCs w:val="26"/>
          <w:lang w:val="vi-VN"/>
        </w:rPr>
      </w:pPr>
      <w:r w:rsidRPr="00D74714">
        <w:rPr>
          <w:b/>
          <w:bCs/>
          <w:sz w:val="26"/>
          <w:szCs w:val="26"/>
          <w:lang w:val="vi-VN"/>
        </w:rPr>
        <w:t xml:space="preserve">Bước 7: Bộ phận </w:t>
      </w:r>
      <w:r w:rsidRPr="00D74714">
        <w:rPr>
          <w:b/>
          <w:bCs/>
          <w:sz w:val="26"/>
          <w:szCs w:val="26"/>
        </w:rPr>
        <w:t xml:space="preserve">(tổ) </w:t>
      </w:r>
      <w:r w:rsidRPr="00D74714">
        <w:rPr>
          <w:b/>
          <w:bCs/>
          <w:sz w:val="26"/>
          <w:szCs w:val="26"/>
          <w:lang w:val="vi-VN"/>
        </w:rPr>
        <w:t>T</w:t>
      </w:r>
      <w:r w:rsidRPr="00D74714">
        <w:rPr>
          <w:b/>
          <w:bCs/>
          <w:sz w:val="26"/>
          <w:szCs w:val="26"/>
        </w:rPr>
        <w:t>KQ</w:t>
      </w:r>
      <w:r w:rsidRPr="00D74714">
        <w:rPr>
          <w:bCs/>
          <w:sz w:val="26"/>
          <w:szCs w:val="26"/>
          <w:lang w:val="vi-VN"/>
        </w:rPr>
        <w:t xml:space="preserve">. Thời hạn 0,5 ngày làm việc. </w:t>
      </w:r>
    </w:p>
    <w:p w:rsidR="00626FFD" w:rsidRPr="00D74714" w:rsidRDefault="00626FFD" w:rsidP="00626FFD">
      <w:pPr>
        <w:tabs>
          <w:tab w:val="left" w:pos="1080"/>
        </w:tabs>
        <w:spacing w:before="120" w:after="120"/>
        <w:ind w:firstLine="720"/>
        <w:jc w:val="both"/>
        <w:rPr>
          <w:bCs/>
          <w:sz w:val="26"/>
          <w:szCs w:val="26"/>
          <w:lang w:val="vi-VN"/>
        </w:rPr>
      </w:pPr>
      <w:r w:rsidRPr="00D74714">
        <w:rPr>
          <w:bCs/>
          <w:sz w:val="26"/>
          <w:szCs w:val="26"/>
          <w:lang w:val="vi-VN"/>
        </w:rPr>
        <w:t>- Tiếp nhận hồ sơ từ Phòng Cấp sổ, thẻ cập nhật vào phần mềm TNHS.</w:t>
      </w:r>
    </w:p>
    <w:p w:rsidR="00626FFD" w:rsidRPr="00D74714" w:rsidRDefault="00626FFD" w:rsidP="00626FFD">
      <w:pPr>
        <w:pStyle w:val="BodyText3"/>
        <w:tabs>
          <w:tab w:val="left" w:pos="1080"/>
        </w:tabs>
        <w:spacing w:before="120" w:after="120"/>
        <w:jc w:val="both"/>
        <w:rPr>
          <w:rFonts w:ascii="Times New Roman" w:hAnsi="Times New Roman"/>
          <w:sz w:val="26"/>
          <w:szCs w:val="26"/>
          <w:lang w:val="vi-VN"/>
        </w:rPr>
      </w:pPr>
      <w:r w:rsidRPr="00D74714">
        <w:rPr>
          <w:rFonts w:ascii="Times New Roman" w:hAnsi="Times New Roman"/>
          <w:sz w:val="26"/>
          <w:szCs w:val="26"/>
          <w:lang w:val="vi-VN"/>
        </w:rPr>
        <w:t xml:space="preserve">          - Tiến hành chuyển kết quả giải quyết hồ sơ cho tổ chức dịch vụ bưu chính để trả đơn vị.</w:t>
      </w:r>
    </w:p>
    <w:p w:rsidR="00626FFD" w:rsidRPr="00D74714" w:rsidRDefault="00626FFD" w:rsidP="00626FFD">
      <w:pPr>
        <w:spacing w:before="120" w:after="120"/>
        <w:ind w:firstLine="720"/>
        <w:jc w:val="both"/>
        <w:rPr>
          <w:sz w:val="26"/>
          <w:szCs w:val="26"/>
          <w:lang w:val="vi-VN"/>
        </w:rPr>
      </w:pPr>
      <w:r w:rsidRPr="00D74714">
        <w:rPr>
          <w:sz w:val="26"/>
          <w:szCs w:val="26"/>
          <w:lang w:val="vi-VN"/>
        </w:rPr>
        <w:lastRenderedPageBreak/>
        <w:t>- Xác nhận giao nhận trên phần mềm TNHS.</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lang w:val="vi-VN"/>
        </w:rPr>
        <w:t>8. Quy trình đổi thẻ BHYT do thông tin ghi trên thẻ không đúng (Phiếu giao nhận hồ sơ điện tử số 401.</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lang w:val="vi-VN"/>
        </w:rPr>
        <w:t>8.1 Quy trình tóm tắt:</w:t>
      </w:r>
    </w:p>
    <w:p w:rsidR="00626FFD" w:rsidRPr="00D74714" w:rsidRDefault="00626FFD" w:rsidP="00626FFD">
      <w:pPr>
        <w:tabs>
          <w:tab w:val="left" w:pos="1080"/>
        </w:tabs>
        <w:spacing w:before="120" w:after="120"/>
        <w:ind w:firstLine="720"/>
        <w:jc w:val="both"/>
        <w:rPr>
          <w:sz w:val="26"/>
          <w:szCs w:val="26"/>
          <w:lang w:val="vi-VN"/>
        </w:rPr>
      </w:pPr>
      <w:r w:rsidRPr="00D74714">
        <w:rPr>
          <w:b/>
          <w:sz w:val="26"/>
          <w:szCs w:val="26"/>
          <w:lang w:val="vi-VN"/>
        </w:rPr>
        <w:t xml:space="preserve">- Mục đích: </w:t>
      </w:r>
      <w:r w:rsidRPr="00D74714">
        <w:rPr>
          <w:sz w:val="26"/>
          <w:szCs w:val="26"/>
          <w:lang w:val="vi-VN"/>
        </w:rPr>
        <w:t>Dùng để đổi thẻ BHYT cho người có thẻ trong trường hợp nhân thân trên thẻ bị sai hoặc trường hợp vừa điều chỉnh thông tin cá nhân vừa cấp mất thẻ BHYT.</w:t>
      </w:r>
    </w:p>
    <w:p w:rsidR="00626FFD" w:rsidRPr="00D74714" w:rsidRDefault="00626FFD" w:rsidP="00626FFD">
      <w:pPr>
        <w:tabs>
          <w:tab w:val="left" w:pos="1080"/>
        </w:tabs>
        <w:spacing w:before="120" w:after="120"/>
        <w:ind w:firstLine="720"/>
        <w:jc w:val="both"/>
        <w:rPr>
          <w:bCs/>
          <w:sz w:val="26"/>
          <w:szCs w:val="26"/>
          <w:lang w:val="vi-VN"/>
        </w:rPr>
      </w:pPr>
      <w:r w:rsidRPr="00D74714">
        <w:rPr>
          <w:sz w:val="26"/>
          <w:szCs w:val="26"/>
          <w:lang w:val="vi-VN"/>
        </w:rPr>
        <w:t xml:space="preserve">- Khi có các phát sinh trên, </w:t>
      </w:r>
      <w:r w:rsidRPr="00D74714">
        <w:rPr>
          <w:bCs/>
          <w:sz w:val="26"/>
          <w:szCs w:val="26"/>
          <w:lang w:val="vi-VN"/>
        </w:rPr>
        <w:t>Đơn vị Sử dụng phần mềm</w:t>
      </w:r>
      <w:r w:rsidRPr="00D74714">
        <w:rPr>
          <w:b/>
          <w:bCs/>
          <w:sz w:val="26"/>
          <w:szCs w:val="26"/>
          <w:lang w:val="vi-VN"/>
        </w:rPr>
        <w:t xml:space="preserve"> </w:t>
      </w:r>
      <w:r w:rsidRPr="00D74714">
        <w:rPr>
          <w:bCs/>
          <w:sz w:val="26"/>
          <w:szCs w:val="26"/>
          <w:lang w:val="vi-VN"/>
        </w:rPr>
        <w:t>TNHS (hoặc phần mềm I-VAN khác) để lập hồ sơ điện tử.theo Phiếu giao nhận hồ sơ điện tử 401</w:t>
      </w:r>
    </w:p>
    <w:p w:rsidR="00626FFD" w:rsidRPr="00D74714" w:rsidRDefault="00626FFD" w:rsidP="00626FFD">
      <w:pPr>
        <w:tabs>
          <w:tab w:val="left" w:pos="1080"/>
        </w:tabs>
        <w:spacing w:before="120" w:after="120"/>
        <w:ind w:firstLine="720"/>
        <w:jc w:val="both"/>
        <w:rPr>
          <w:b/>
          <w:sz w:val="26"/>
          <w:szCs w:val="26"/>
        </w:rPr>
      </w:pPr>
      <w:r w:rsidRPr="00D74714">
        <w:rPr>
          <w:b/>
          <w:sz w:val="26"/>
          <w:szCs w:val="26"/>
          <w:lang w:val="vi-VN"/>
        </w:rPr>
        <w:t xml:space="preserve">-Thời hạn trả kết quả: </w:t>
      </w:r>
      <w:r w:rsidRPr="00D74714">
        <w:rPr>
          <w:sz w:val="26"/>
          <w:szCs w:val="26"/>
          <w:lang w:val="vi-VN"/>
        </w:rPr>
        <w:t>0</w:t>
      </w:r>
      <w:r w:rsidRPr="00D74714">
        <w:rPr>
          <w:sz w:val="26"/>
          <w:szCs w:val="26"/>
        </w:rPr>
        <w:t>5</w:t>
      </w:r>
      <w:r w:rsidRPr="00D74714">
        <w:rPr>
          <w:sz w:val="26"/>
          <w:szCs w:val="26"/>
          <w:lang w:val="vi-VN"/>
        </w:rPr>
        <w:t xml:space="preserve"> ngày làm việc kể từ ngày cơ quan BHXH nhận được thẻ BHYT </w:t>
      </w:r>
    </w:p>
    <w:p w:rsidR="00626FFD" w:rsidRPr="00D74714" w:rsidRDefault="00626FFD" w:rsidP="00626FFD">
      <w:pPr>
        <w:tabs>
          <w:tab w:val="left" w:pos="1080"/>
        </w:tabs>
        <w:spacing w:before="120" w:after="120"/>
        <w:ind w:firstLine="720"/>
        <w:jc w:val="both"/>
        <w:rPr>
          <w:b/>
          <w:sz w:val="26"/>
          <w:szCs w:val="26"/>
        </w:rPr>
      </w:pPr>
      <w:r w:rsidRPr="00D74714">
        <w:rPr>
          <w:b/>
          <w:noProof/>
          <w:sz w:val="26"/>
          <w:szCs w:val="26"/>
        </w:rPr>
        <mc:AlternateContent>
          <mc:Choice Requires="wpg">
            <w:drawing>
              <wp:anchor distT="0" distB="0" distL="114300" distR="114300" simplePos="0" relativeHeight="251668480" behindDoc="0" locked="0" layoutInCell="1" allowOverlap="1">
                <wp:simplePos x="0" y="0"/>
                <wp:positionH relativeFrom="column">
                  <wp:posOffset>731520</wp:posOffset>
                </wp:positionH>
                <wp:positionV relativeFrom="paragraph">
                  <wp:posOffset>160655</wp:posOffset>
                </wp:positionV>
                <wp:extent cx="4054475" cy="2413000"/>
                <wp:effectExtent l="1905" t="1905" r="10795" b="444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2413000"/>
                          <a:chOff x="2853" y="744"/>
                          <a:chExt cx="6385" cy="3800"/>
                        </a:xfrm>
                      </wpg:grpSpPr>
                      <wps:wsp>
                        <wps:cNvPr id="130" name="Text Box 157"/>
                        <wps:cNvSpPr txBox="1">
                          <a:spLocks noChangeArrowheads="1"/>
                        </wps:cNvSpPr>
                        <wps:spPr bwMode="auto">
                          <a:xfrm>
                            <a:off x="6993" y="2472"/>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wps:txbx>
                        <wps:bodyPr rot="0" vert="horz" wrap="square" lIns="91440" tIns="45720" rIns="91440" bIns="45720" anchor="t" anchorCtr="0" upright="1">
                          <a:noAutofit/>
                        </wps:bodyPr>
                      </wps:wsp>
                      <wps:wsp>
                        <wps:cNvPr id="131" name="AutoShape 158"/>
                        <wps:cNvSpPr>
                          <a:spLocks noChangeArrowheads="1"/>
                        </wps:cNvSpPr>
                        <wps:spPr bwMode="auto">
                          <a:xfrm>
                            <a:off x="3753" y="1104"/>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t>Đơn vị</w:t>
                              </w:r>
                            </w:p>
                          </w:txbxContent>
                        </wps:txbx>
                        <wps:bodyPr rot="0" vert="horz" wrap="square" lIns="91440" tIns="45720" rIns="91440" bIns="45720" anchor="t" anchorCtr="0" upright="1">
                          <a:noAutofit/>
                        </wps:bodyPr>
                      </wps:wsp>
                      <wps:wsp>
                        <wps:cNvPr id="132" name="AutoShape 159"/>
                        <wps:cNvSpPr>
                          <a:spLocks noChangeArrowheads="1"/>
                        </wps:cNvSpPr>
                        <wps:spPr bwMode="auto">
                          <a:xfrm>
                            <a:off x="5696" y="2839"/>
                            <a:ext cx="1548"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xml:space="preserve">) </w:t>
                              </w:r>
                              <w:r>
                                <w:t>QL</w:t>
                              </w:r>
                              <w:r w:rsidRPr="00FE069A">
                                <w:t>Thu</w:t>
                              </w:r>
                            </w:p>
                          </w:txbxContent>
                        </wps:txbx>
                        <wps:bodyPr rot="0" vert="horz" wrap="square" lIns="91440" tIns="45720" rIns="91440" bIns="45720" anchor="t" anchorCtr="0" upright="1">
                          <a:noAutofit/>
                        </wps:bodyPr>
                      </wps:wsp>
                      <wps:wsp>
                        <wps:cNvPr id="133" name="AutoShape 160"/>
                        <wps:cNvCnPr>
                          <a:cxnSpLocks noChangeShapeType="1"/>
                        </wps:cNvCnPr>
                        <wps:spPr bwMode="auto">
                          <a:xfrm>
                            <a:off x="4472" y="1843"/>
                            <a:ext cx="1" cy="5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4" name="AutoShape 161"/>
                        <wps:cNvCnPr>
                          <a:cxnSpLocks noChangeShapeType="1"/>
                        </wps:cNvCnPr>
                        <wps:spPr bwMode="auto">
                          <a:xfrm>
                            <a:off x="5296" y="3214"/>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62"/>
                        <wps:cNvSpPr txBox="1">
                          <a:spLocks noChangeArrowheads="1"/>
                        </wps:cNvSpPr>
                        <wps:spPr bwMode="auto">
                          <a:xfrm>
                            <a:off x="2853" y="1824"/>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 xml:space="preserve">Bước 2; </w:t>
                              </w:r>
                            </w:p>
                          </w:txbxContent>
                        </wps:txbx>
                        <wps:bodyPr rot="0" vert="horz" wrap="square" lIns="91440" tIns="45720" rIns="91440" bIns="45720" anchor="t" anchorCtr="0" upright="1">
                          <a:noAutofit/>
                        </wps:bodyPr>
                      </wps:wsp>
                      <wps:wsp>
                        <wps:cNvPr id="136" name="Text Box 163"/>
                        <wps:cNvSpPr txBox="1">
                          <a:spLocks noChangeArrowheads="1"/>
                        </wps:cNvSpPr>
                        <wps:spPr bwMode="auto">
                          <a:xfrm>
                            <a:off x="5003" y="2387"/>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Bước 3</w:t>
                              </w:r>
                            </w:p>
                          </w:txbxContent>
                        </wps:txbx>
                        <wps:bodyPr rot="0" vert="horz" wrap="square" lIns="91440" tIns="45720" rIns="91440" bIns="45720" anchor="t" anchorCtr="0" upright="1">
                          <a:noAutofit/>
                        </wps:bodyPr>
                      </wps:wsp>
                      <wps:wsp>
                        <wps:cNvPr id="137" name="AutoShape 164"/>
                        <wps:cNvSpPr>
                          <a:spLocks noChangeArrowheads="1"/>
                        </wps:cNvSpPr>
                        <wps:spPr bwMode="auto">
                          <a:xfrm>
                            <a:off x="7689" y="2853"/>
                            <a:ext cx="1549" cy="753"/>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138" name="AutoShape 165"/>
                        <wps:cNvCnPr>
                          <a:cxnSpLocks noChangeShapeType="1"/>
                        </wps:cNvCnPr>
                        <wps:spPr bwMode="auto">
                          <a:xfrm>
                            <a:off x="7255" y="3226"/>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166"/>
                        <wps:cNvSpPr>
                          <a:spLocks noChangeArrowheads="1"/>
                        </wps:cNvSpPr>
                        <wps:spPr bwMode="auto">
                          <a:xfrm>
                            <a:off x="5913" y="1104"/>
                            <a:ext cx="1800" cy="752"/>
                          </a:xfrm>
                          <a:prstGeom prst="flowChartAlternateProcess">
                            <a:avLst/>
                          </a:prstGeom>
                          <a:solidFill>
                            <a:srgbClr val="FFFFFF"/>
                          </a:solidFill>
                          <a:ln w="9525">
                            <a:solidFill>
                              <a:srgbClr val="000000"/>
                            </a:solidFill>
                            <a:miter lim="800000"/>
                            <a:headEnd/>
                            <a:tailEnd/>
                          </a:ln>
                        </wps:spPr>
                        <wps:txbx>
                          <w:txbxContent>
                            <w:p w:rsidR="00626FFD" w:rsidRPr="00FE069A" w:rsidRDefault="00626FFD" w:rsidP="00626FFD">
                              <w:pPr>
                                <w:jc w:val="center"/>
                              </w:pPr>
                              <w:r w:rsidRPr="00A16252">
                                <w:rPr>
                                  <w:sz w:val="22"/>
                                  <w:szCs w:val="22"/>
                                </w:rPr>
                                <w:t>Hệ thống quản lý</w:t>
                              </w:r>
                              <w:r>
                                <w:t xml:space="preserve"> thông tin</w:t>
                              </w:r>
                            </w:p>
                          </w:txbxContent>
                        </wps:txbx>
                        <wps:bodyPr rot="0" vert="horz" wrap="square" lIns="91440" tIns="45720" rIns="91440" bIns="45720" anchor="t" anchorCtr="0" upright="1">
                          <a:noAutofit/>
                        </wps:bodyPr>
                      </wps:wsp>
                      <wps:wsp>
                        <wps:cNvPr id="140" name="Line 167"/>
                        <wps:cNvCnPr>
                          <a:cxnSpLocks noChangeShapeType="1"/>
                        </wps:cNvCnPr>
                        <wps:spPr bwMode="auto">
                          <a:xfrm>
                            <a:off x="5373" y="1464"/>
                            <a:ext cx="54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Text Box 168"/>
                        <wps:cNvSpPr txBox="1">
                          <a:spLocks noChangeArrowheads="1"/>
                        </wps:cNvSpPr>
                        <wps:spPr bwMode="auto">
                          <a:xfrm>
                            <a:off x="5193" y="744"/>
                            <a:ext cx="90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Pr>
                                  <w:sz w:val="20"/>
                                  <w:szCs w:val="20"/>
                                </w:rPr>
                                <w:t>Bước 1</w:t>
                              </w:r>
                            </w:p>
                          </w:txbxContent>
                        </wps:txbx>
                        <wps:bodyPr rot="0" vert="horz" wrap="square" lIns="91440" tIns="45720" rIns="91440" bIns="45720" anchor="t" anchorCtr="0" upright="1">
                          <a:noAutofit/>
                        </wps:bodyPr>
                      </wps:wsp>
                      <wps:wsp>
                        <wps:cNvPr id="142" name="Line 169"/>
                        <wps:cNvCnPr>
                          <a:cxnSpLocks noChangeShapeType="1"/>
                        </wps:cNvCnPr>
                        <wps:spPr bwMode="auto">
                          <a:xfrm>
                            <a:off x="8433" y="3552"/>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170"/>
                        <wps:cNvCnPr>
                          <a:cxnSpLocks noChangeShapeType="1"/>
                        </wps:cNvCnPr>
                        <wps:spPr bwMode="auto">
                          <a:xfrm flipH="1">
                            <a:off x="4473" y="4092"/>
                            <a:ext cx="3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171"/>
                        <wps:cNvCnPr>
                          <a:cxnSpLocks noChangeShapeType="1"/>
                        </wps:cNvCnPr>
                        <wps:spPr bwMode="auto">
                          <a:xfrm>
                            <a:off x="4473" y="3552"/>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Text Box 172"/>
                        <wps:cNvSpPr txBox="1">
                          <a:spLocks noChangeArrowheads="1"/>
                        </wps:cNvSpPr>
                        <wps:spPr bwMode="auto">
                          <a:xfrm>
                            <a:off x="5733" y="4092"/>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wps:txbx>
                        <wps:bodyPr rot="0" vert="horz" wrap="square" lIns="91440" tIns="45720" rIns="91440" bIns="45720" anchor="t" anchorCtr="0" upright="1">
                          <a:noAutofit/>
                        </wps:bodyPr>
                      </wps:wsp>
                      <wps:wsp>
                        <wps:cNvPr id="146" name="AutoShape 173"/>
                        <wps:cNvSpPr>
                          <a:spLocks noChangeArrowheads="1"/>
                        </wps:cNvSpPr>
                        <wps:spPr bwMode="auto">
                          <a:xfrm>
                            <a:off x="3171" y="2472"/>
                            <a:ext cx="2130" cy="107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29" o:spid="_x0000_s1305" style="position:absolute;left:0;text-align:left;margin-left:57.6pt;margin-top:12.65pt;width:319.25pt;height:190pt;z-index:251668480" coordorigin="2853,744" coordsize="6385,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">
                <v:shape id="Text Box 157" o:spid="_x0000_s1306" type="#_x0000_t202" style="position:absolute;left:6993;top:2472;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4</w:t>
                        </w:r>
                      </w:p>
                    </w:txbxContent>
                  </v:textbox>
                </v:shape>
                <v:shape id="AutoShape 158" o:spid="_x0000_s1307" type="#_x0000_t176" style="position:absolute;left:3753;top:1104;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mOMMA&#10;AADcAAAADwAAAGRycy9kb3ducmV2LnhtbERPTWvCQBC9F/wPywje6iYVrEZXEYulBy+NgtcxO2aD&#10;2dmQXWPaX+8WCt7m8T5nue5tLTpqfeVYQTpOQBAXTldcKjgedq8zED4ga6wdk4If8rBeDV6WmGl3&#10;52/q8lCKGMI+QwUmhCaT0heGLPqxa4gjd3GtxRBhW0rd4j2G21q+JclUWqw4NhhsaGuouOY3q6Df&#10;/57nt8+0yIOZTd9Pk+5jc5RKjYb9ZgEiUB+e4n/3l47zJy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YmOMMAAADcAAAADwAAAAAAAAAAAAAAAACYAgAAZHJzL2Rv&#10;d25yZXYueG1sUEsFBgAAAAAEAAQA9QAAAIgDAAAAAA==&#10;">
                  <v:textbox>
                    <w:txbxContent>
                      <w:p w:rsidR="00626FFD" w:rsidRPr="00FE069A" w:rsidRDefault="00626FFD" w:rsidP="00626FFD">
                        <w:pPr>
                          <w:jc w:val="center"/>
                        </w:pPr>
                        <w:r>
                          <w:t>Đơn vị</w:t>
                        </w:r>
                      </w:p>
                    </w:txbxContent>
                  </v:textbox>
                </v:shape>
                <v:shape id="AutoShape 159" o:spid="_x0000_s1308" type="#_x0000_t176" style="position:absolute;left:5696;top:2839;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S4T8MA&#10;AADcAAAADwAAAGRycy9kb3ducmV2LnhtbERPS2vCQBC+C/6HZYTedKOCjzQbkZaWHryYCl6n2TEb&#10;zM6G7BrT/nq3UOhtPr7nZLvBNqKnzteOFcxnCQji0umaKwWnz7fpBoQPyBobx6Tgmzzs8vEow1S7&#10;Ox+pL0IlYgj7FBWYENpUSl8asuhnriWO3MV1FkOEXSV1h/cYbhu5SJKVtFhzbDDY0ouh8lrcrILh&#10;8PO1vb3PyyKYzWp9Xvav+5NU6mky7J9BBBrCv/jP/aHj/OUCfp+JF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S4T8MAAADcAAAADwAAAAAAAAAAAAAAAACYAgAAZHJzL2Rv&#10;d25yZXYueG1sUEsFBgAAAAAEAAQA9QAAAIgDAAAAAA==&#10;">
                  <v:textbox>
                    <w:txbxContent>
                      <w:p w:rsidR="00626FFD" w:rsidRPr="00FE069A" w:rsidRDefault="00626FFD" w:rsidP="00626FFD">
                        <w:pPr>
                          <w:jc w:val="center"/>
                        </w:pPr>
                        <w:r w:rsidRPr="00FE069A">
                          <w:t>Phòng (</w:t>
                        </w:r>
                        <w:r>
                          <w:t>Tổ</w:t>
                        </w:r>
                        <w:r w:rsidRPr="00FE069A">
                          <w:t xml:space="preserve">) </w:t>
                        </w:r>
                        <w:r>
                          <w:t>QL</w:t>
                        </w:r>
                        <w:r w:rsidRPr="00FE069A">
                          <w:t>Thu</w:t>
                        </w:r>
                      </w:p>
                    </w:txbxContent>
                  </v:textbox>
                </v:shape>
                <v:shape id="AutoShape 160" o:spid="_x0000_s1309" type="#_x0000_t32" style="position:absolute;left:4472;top:1843;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N1B8MAAADcAAAADwAAAGRycy9kb3ducmV2LnhtbERP32vCMBB+H/g/hBP2NlMnyqhGGeJw&#10;MKqs2vejOZuy5lKaTLv+9Ysw2Nt9fD9vteltI67U+dqxgukkAUFcOl1zpeB8ent6AeEDssbGMSn4&#10;IQ+b9ehhhal2N/6kax4qEUPYp6jAhNCmUvrSkEU/cS1x5C6usxgi7CqpO7zFcNvI5yRZSIs1xwaD&#10;LW0NlV/5t1UwZHs6ZXgZjru8OHzM99P5oSiUehz3r0sQgfrwL/5zv+s4fzaD+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jdQfDAAAA3AAAAA8AAAAAAAAAAAAA&#10;AAAAoQIAAGRycy9kb3ducmV2LnhtbFBLBQYAAAAABAAEAPkAAACRAwAAAAA=&#10;">
                  <v:stroke startarrow="block" endarrow="block"/>
                </v:shape>
                <v:shape id="AutoShape 161" o:spid="_x0000_s1310" type="#_x0000_t32" style="position:absolute;left:5296;top:3214;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Text Box 162" o:spid="_x0000_s1311" type="#_x0000_t202" style="position:absolute;left:2853;top:1824;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626FFD" w:rsidRPr="00FE069A" w:rsidRDefault="00626FFD" w:rsidP="00626FFD">
                        <w:pPr>
                          <w:jc w:val="center"/>
                          <w:rPr>
                            <w:sz w:val="20"/>
                            <w:szCs w:val="20"/>
                          </w:rPr>
                        </w:pPr>
                        <w:r>
                          <w:rPr>
                            <w:sz w:val="20"/>
                            <w:szCs w:val="20"/>
                          </w:rPr>
                          <w:t xml:space="preserve">Bước 2; </w:t>
                        </w:r>
                      </w:p>
                    </w:txbxContent>
                  </v:textbox>
                </v:shape>
                <v:shape id="Text Box 163" o:spid="_x0000_s1312" type="#_x0000_t202" style="position:absolute;left:5003;top:2387;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626FFD" w:rsidRPr="00FE069A" w:rsidRDefault="00626FFD" w:rsidP="00626FFD">
                        <w:pPr>
                          <w:jc w:val="center"/>
                          <w:rPr>
                            <w:sz w:val="20"/>
                            <w:szCs w:val="20"/>
                          </w:rPr>
                        </w:pPr>
                        <w:r w:rsidRPr="00FE069A">
                          <w:rPr>
                            <w:sz w:val="20"/>
                            <w:szCs w:val="20"/>
                          </w:rPr>
                          <w:t>Bước 3</w:t>
                        </w:r>
                      </w:p>
                    </w:txbxContent>
                  </v:textbox>
                </v:shape>
                <v:shape id="AutoShape 164" o:spid="_x0000_s1313" type="#_x0000_t176" style="position:absolute;left:7689;top:2853;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b18MA&#10;AADcAAAADwAAAGRycy9kb3ducmV2LnhtbERPTWvCQBC9F/wPywi91Y0KGtNsRCwtPfRiKnidZsds&#10;MDsbsmtM++u7BaG3ebzPybejbcVAvW8cK5jPEhDEldMN1wqOn69PKQgfkDW2jknBN3nYFpOHHDPt&#10;bnygoQy1iCHsM1RgQugyKX1lyKKfuY44cmfXWwwR9rXUPd5iuG3lIklW0mLDscFgR3tD1aW8WgXj&#10;x8/X5vo2r8pg0tX6tBxedkep1ON03D2DCDSGf/Hd/a7j/OUa/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Mb18MAAADcAAAADwAAAAAAAAAAAAAAAACYAgAAZHJzL2Rv&#10;d25yZXYueG1sUEsFBgAAAAAEAAQA9QAAAIgDAAAAAA==&#10;">
                  <v:textbox>
                    <w:txbxContent>
                      <w:p w:rsidR="00626FFD" w:rsidRPr="00FE069A" w:rsidRDefault="00626FFD" w:rsidP="00626FFD">
                        <w:pPr>
                          <w:jc w:val="center"/>
                        </w:pPr>
                        <w:r w:rsidRPr="00FE069A">
                          <w:t>Phòng (</w:t>
                        </w:r>
                        <w:r>
                          <w:t>Tổ</w:t>
                        </w:r>
                        <w:r w:rsidRPr="00FE069A">
                          <w:t>) Cấp Sổ, thẻ</w:t>
                        </w:r>
                      </w:p>
                      <w:p w:rsidR="00626FFD" w:rsidRPr="00485C49" w:rsidRDefault="00626FFD" w:rsidP="00626FFD">
                        <w:pPr>
                          <w:jc w:val="center"/>
                          <w:rPr>
                            <w:b/>
                            <w:sz w:val="20"/>
                            <w:szCs w:val="20"/>
                          </w:rPr>
                        </w:pPr>
                        <w:r w:rsidRPr="00485C49">
                          <w:rPr>
                            <w:b/>
                            <w:sz w:val="20"/>
                            <w:szCs w:val="20"/>
                          </w:rPr>
                          <w:t xml:space="preserve"> </w:t>
                        </w:r>
                      </w:p>
                    </w:txbxContent>
                  </v:textbox>
                </v:shape>
                <v:shape id="AutoShape 165" o:spid="_x0000_s1314" type="#_x0000_t32" style="position:absolute;left:7255;top:3226;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166" o:spid="_x0000_s1315" type="#_x0000_t176" style="position:absolute;left:5913;top:1104;width:1800;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PsMA&#10;AADcAAAADwAAAGRycy9kb3ducmV2LnhtbERPTWvCQBC9F/wPywje6iYVrEY3IhZLD16aCl7H7JgN&#10;ZmdDdo1pf71bKPQ2j/c5681gG9FT52vHCtJpAoK4dLrmSsHxa/+8AOEDssbGMSn4Jg+bfPS0xky7&#10;O39SX4RKxBD2GSowIbSZlL40ZNFPXUscuYvrLIYIu0rqDu8x3DbyJUnm0mLNscFgSztD5bW4WQXD&#10;4ee8vL2nZRHMYv56mvVv26NUajIetisQgYbwL/5zf+g4f7aE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qPsMAAADcAAAADwAAAAAAAAAAAAAAAACYAgAAZHJzL2Rv&#10;d25yZXYueG1sUEsFBgAAAAAEAAQA9QAAAIgDAAAAAA==&#10;">
                  <v:textbox>
                    <w:txbxContent>
                      <w:p w:rsidR="00626FFD" w:rsidRPr="00FE069A" w:rsidRDefault="00626FFD" w:rsidP="00626FFD">
                        <w:pPr>
                          <w:jc w:val="center"/>
                        </w:pPr>
                        <w:r w:rsidRPr="00A16252">
                          <w:rPr>
                            <w:sz w:val="22"/>
                            <w:szCs w:val="22"/>
                          </w:rPr>
                          <w:t>Hệ thống quản lý</w:t>
                        </w:r>
                        <w:r>
                          <w:t xml:space="preserve"> thông tin</w:t>
                        </w:r>
                      </w:p>
                    </w:txbxContent>
                  </v:textbox>
                </v:shape>
                <v:line id="Line 167" o:spid="_x0000_s1316" style="position:absolute;visibility:visible;mso-wrap-style:square" from="5373,1464" to="5913,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kcsUAAADcAAAADwAAAGRycy9kb3ducmV2LnhtbESP0WrCQBBF3wv+wzKCb3Wjhiqpq2hB&#10;aBEFtR8wzU6TkOxsyG5N+vedB6FvM9w7955ZbwfXqDt1ofJsYDZNQBHn3lZcGPi8HZ5XoEJEtth4&#10;JgO/FGC7GT2tMbO+5wvdr7FQEsIhQwNljG2mdchLchimviUW7dt3DqOsXaFth72Eu0bPk+RFO6xY&#10;Gkps6a2kvL7+OAOLenU6HOuPPm3t8mz3X6dzytGYyXjYvYKKNMR/8+P63Qp+KvjyjEy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zkcsUAAADcAAAADwAAAAAAAAAA&#10;AAAAAAChAgAAZHJzL2Rvd25yZXYueG1sUEsFBgAAAAAEAAQA+QAAAJMDAAAAAA==&#10;">
                  <v:stroke dashstyle="dash" startarrow="block" endarrow="block"/>
                </v:line>
                <v:shape id="Text Box 168" o:spid="_x0000_s1317" type="#_x0000_t202" style="position:absolute;left:5193;top:744;width:90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626FFD" w:rsidRPr="00FE069A" w:rsidRDefault="00626FFD" w:rsidP="00626FFD">
                        <w:pPr>
                          <w:jc w:val="center"/>
                          <w:rPr>
                            <w:sz w:val="20"/>
                            <w:szCs w:val="20"/>
                          </w:rPr>
                        </w:pPr>
                        <w:r>
                          <w:rPr>
                            <w:sz w:val="20"/>
                            <w:szCs w:val="20"/>
                          </w:rPr>
                          <w:t>Bước 1</w:t>
                        </w:r>
                      </w:p>
                    </w:txbxContent>
                  </v:textbox>
                </v:shape>
                <v:line id="Line 169" o:spid="_x0000_s1318" style="position:absolute;visibility:visible;mso-wrap-style:square" from="8433,3552" to="8433,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70" o:spid="_x0000_s1319" style="position:absolute;flip:x;visibility:visible;mso-wrap-style:square" from="4473,4092" to="8433,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171" o:spid="_x0000_s1320" style="position:absolute;visibility:visible;mso-wrap-style:square" from="4473,3552" to="4473,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VsIAAADcAAAADwAAAGRycy9kb3ducmV2LnhtbERP24rCMBB9F/Yfwgi+aaoU0a6xFGFB&#10;VljwBj7ONmNbbCalyWrXrzeC4NscznUWaWdqcaXWVZYVjEcRCOLc6ooLBYf913AGwnlkjbVlUvBP&#10;DtLlR2+BibY33tJ15wsRQtglqKD0vkmkdHlJBt3INsSBO9vWoA+wLaRu8RbCTS0nUTSVBisODSU2&#10;tCopv+z+jAKUq7ufbbtNPD8aefrJpsff+7dSg36XfYLw1Pm3+OVe6zA/ju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mVsIAAADcAAAADwAAAAAAAAAAAAAA&#10;AAChAgAAZHJzL2Rvd25yZXYueG1sUEsFBgAAAAAEAAQA+QAAAJADAAAAAA==&#10;">
                  <v:stroke startarrow="block"/>
                </v:line>
                <v:shape id="_x0000_s1321" type="#_x0000_t202" style="position:absolute;left:5733;top:4092;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626FFD" w:rsidRPr="00FE069A" w:rsidRDefault="00626FFD" w:rsidP="00626FFD">
                        <w:pPr>
                          <w:jc w:val="center"/>
                          <w:rPr>
                            <w:sz w:val="20"/>
                            <w:szCs w:val="20"/>
                          </w:rPr>
                        </w:pPr>
                        <w:r w:rsidRPr="00FE069A">
                          <w:rPr>
                            <w:sz w:val="20"/>
                            <w:szCs w:val="20"/>
                          </w:rPr>
                          <w:t xml:space="preserve">Bước </w:t>
                        </w:r>
                        <w:r>
                          <w:rPr>
                            <w:sz w:val="20"/>
                            <w:szCs w:val="20"/>
                          </w:rPr>
                          <w:t>5</w:t>
                        </w:r>
                      </w:p>
                    </w:txbxContent>
                  </v:textbox>
                </v:shape>
                <v:shape id="AutoShape 173" o:spid="_x0000_s1322" type="#_x0000_t176" style="position:absolute;left:3171;top:2472;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NMcMA&#10;AADcAAAADwAAAGRycy9kb3ducmV2LnhtbERPTWvCQBC9C/6HZYTedKMtaRpdRSwtPXgxFXods9Ns&#10;aHY2ZNeY9td3BcHbPN7nrDaDbURPna8dK5jPEhDEpdM1VwqOn2/TDIQPyBobx6Tglzxs1uPRCnPt&#10;LnygvgiViCHsc1RgQmhzKX1pyKKfuZY4ct+usxgi7CqpO7zEcNvIRZKk0mLNscFgSztD5U9xtgqG&#10;/d/p5fw+L4tgsvT567F/3R6lUg+TYbsEEWgId/HN/aHj/KcU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nNMcMAAADcAAAADwAAAAAAAAAAAAAAAACYAgAAZHJzL2Rv&#10;d25yZXYueG1sUEsFBgAAAAAEAAQA9QAAAIgDAAAAAA==&#10;">
                  <v:textbox>
                    <w:txbxContent>
                      <w:p w:rsidR="00626FFD" w:rsidRPr="009307A9" w:rsidRDefault="00626FFD" w:rsidP="00626FFD">
                        <w:pPr>
                          <w:jc w:val="center"/>
                        </w:pPr>
                        <w:r>
                          <w:t>Phòng TNTKQ TTHC, bộ phận (tổ) TNHS/TKQ</w:t>
                        </w:r>
                      </w:p>
                    </w:txbxContent>
                  </v:textbox>
                </v:shape>
              </v:group>
            </w:pict>
          </mc:Fallback>
        </mc:AlternateContent>
      </w:r>
      <w:r w:rsidRPr="00D74714">
        <w:rPr>
          <w:b/>
          <w:sz w:val="26"/>
          <w:szCs w:val="26"/>
          <w:lang w:val="vi-VN"/>
        </w:rPr>
        <w:t>- Sơ đồ:</w:t>
      </w:r>
    </w:p>
    <w:p w:rsidR="00626FFD" w:rsidRPr="00D74714" w:rsidRDefault="00626FFD" w:rsidP="00626FFD">
      <w:pPr>
        <w:tabs>
          <w:tab w:val="left" w:pos="1080"/>
        </w:tabs>
        <w:spacing w:before="120" w:after="120"/>
        <w:ind w:firstLine="720"/>
        <w:jc w:val="both"/>
        <w:rPr>
          <w:b/>
          <w:sz w:val="26"/>
          <w:szCs w:val="26"/>
        </w:rPr>
      </w:pPr>
    </w:p>
    <w:p w:rsidR="00626FFD" w:rsidRPr="00D74714" w:rsidRDefault="00626FFD" w:rsidP="00626FFD">
      <w:pPr>
        <w:tabs>
          <w:tab w:val="left" w:pos="1080"/>
        </w:tabs>
        <w:spacing w:before="120" w:after="120"/>
        <w:jc w:val="both"/>
        <w:rPr>
          <w:b/>
          <w:sz w:val="26"/>
          <w:szCs w:val="26"/>
          <w:lang w:val="vi-VN"/>
        </w:rPr>
      </w:pPr>
    </w:p>
    <w:p w:rsidR="00626FFD" w:rsidRPr="00D74714" w:rsidRDefault="00626FFD" w:rsidP="00626FFD">
      <w:pPr>
        <w:tabs>
          <w:tab w:val="left" w:pos="1080"/>
        </w:tabs>
        <w:spacing w:before="120" w:after="120"/>
        <w:jc w:val="both"/>
        <w:rPr>
          <w:b/>
          <w:sz w:val="26"/>
          <w:szCs w:val="26"/>
          <w:lang w:val="vi-VN"/>
        </w:rPr>
      </w:pPr>
    </w:p>
    <w:p w:rsidR="00626FFD" w:rsidRPr="00D74714" w:rsidRDefault="00626FFD" w:rsidP="00626FFD">
      <w:pPr>
        <w:tabs>
          <w:tab w:val="left" w:pos="1080"/>
        </w:tabs>
        <w:spacing w:before="120" w:after="120"/>
        <w:ind w:left="540" w:firstLine="540"/>
        <w:jc w:val="both"/>
        <w:rPr>
          <w:b/>
          <w:sz w:val="26"/>
          <w:szCs w:val="26"/>
          <w:lang w:val="vi-VN"/>
        </w:rPr>
      </w:pPr>
    </w:p>
    <w:p w:rsidR="00626FFD" w:rsidRPr="00D74714" w:rsidRDefault="00626FFD" w:rsidP="00626FFD">
      <w:pPr>
        <w:tabs>
          <w:tab w:val="left" w:pos="1080"/>
        </w:tabs>
        <w:spacing w:before="120" w:after="120"/>
        <w:ind w:left="540" w:firstLine="540"/>
        <w:jc w:val="both"/>
        <w:rPr>
          <w:b/>
          <w:sz w:val="26"/>
          <w:szCs w:val="26"/>
          <w:lang w:val="vi-VN"/>
        </w:rPr>
      </w:pPr>
    </w:p>
    <w:p w:rsidR="00626FFD" w:rsidRPr="00D74714" w:rsidRDefault="00626FFD" w:rsidP="00626FFD">
      <w:pPr>
        <w:tabs>
          <w:tab w:val="left" w:pos="1080"/>
        </w:tabs>
        <w:spacing w:before="120" w:after="120"/>
        <w:ind w:firstLine="540"/>
        <w:jc w:val="both"/>
        <w:rPr>
          <w:b/>
          <w:sz w:val="26"/>
          <w:szCs w:val="26"/>
          <w:lang w:val="vi-VN"/>
        </w:rPr>
      </w:pPr>
    </w:p>
    <w:p w:rsidR="00626FFD" w:rsidRPr="00D74714" w:rsidRDefault="00626FFD" w:rsidP="00626FFD">
      <w:pPr>
        <w:tabs>
          <w:tab w:val="left" w:pos="1080"/>
        </w:tabs>
        <w:spacing w:before="120" w:after="120"/>
        <w:ind w:firstLine="540"/>
        <w:jc w:val="both"/>
        <w:rPr>
          <w:b/>
          <w:sz w:val="26"/>
          <w:szCs w:val="26"/>
          <w:lang w:val="vi-VN"/>
        </w:rPr>
      </w:pPr>
    </w:p>
    <w:p w:rsidR="00626FFD" w:rsidRPr="00D74714" w:rsidRDefault="00626FFD" w:rsidP="00626FFD">
      <w:pPr>
        <w:tabs>
          <w:tab w:val="left" w:pos="1080"/>
        </w:tabs>
        <w:spacing w:before="120" w:after="120"/>
        <w:jc w:val="both"/>
        <w:rPr>
          <w:b/>
          <w:sz w:val="26"/>
          <w:szCs w:val="26"/>
        </w:rPr>
      </w:pPr>
    </w:p>
    <w:p w:rsidR="00626FFD" w:rsidRPr="00D74714" w:rsidRDefault="00626FFD" w:rsidP="00626FFD">
      <w:pPr>
        <w:tabs>
          <w:tab w:val="left" w:pos="1080"/>
        </w:tabs>
        <w:spacing w:before="120" w:after="120"/>
        <w:jc w:val="both"/>
        <w:rPr>
          <w:b/>
          <w:bCs/>
          <w:sz w:val="26"/>
          <w:szCs w:val="26"/>
        </w:rPr>
      </w:pPr>
    </w:p>
    <w:p w:rsidR="00626FFD" w:rsidRPr="00D74714" w:rsidRDefault="00626FFD" w:rsidP="00626FFD">
      <w:pPr>
        <w:numPr>
          <w:ilvl w:val="0"/>
          <w:numId w:val="5"/>
        </w:numPr>
        <w:tabs>
          <w:tab w:val="left" w:pos="1080"/>
        </w:tabs>
        <w:spacing w:before="120" w:after="120"/>
        <w:jc w:val="both"/>
        <w:rPr>
          <w:b/>
          <w:bCs/>
          <w:sz w:val="26"/>
          <w:szCs w:val="26"/>
        </w:rPr>
      </w:pPr>
      <w:r w:rsidRPr="00D74714">
        <w:rPr>
          <w:b/>
          <w:bCs/>
          <w:sz w:val="26"/>
          <w:szCs w:val="26"/>
          <w:lang w:val="vi-VN"/>
        </w:rPr>
        <w:t xml:space="preserve">Diễn giải quy trình: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in thông báo gửi cùng thẻ BHYT còn giá trị sử dụng cho cơ quan BHXH.</w:t>
      </w:r>
    </w:p>
    <w:p w:rsidR="00626FFD" w:rsidRPr="00D74714" w:rsidRDefault="00626FFD" w:rsidP="00626FFD">
      <w:pPr>
        <w:spacing w:before="120" w:after="120"/>
        <w:ind w:firstLine="540"/>
        <w:rPr>
          <w:sz w:val="26"/>
          <w:szCs w:val="26"/>
        </w:rPr>
      </w:pPr>
      <w:r w:rsidRPr="00D74714">
        <w:rPr>
          <w:bCs/>
          <w:sz w:val="26"/>
          <w:szCs w:val="26"/>
        </w:rPr>
        <w:t xml:space="preserve">+ Bước 2: </w:t>
      </w:r>
      <w:r w:rsidRPr="00D74714">
        <w:rPr>
          <w:sz w:val="26"/>
          <w:szCs w:val="26"/>
        </w:rPr>
        <w:t>Phòng TNTKQ TTHC, bộ phận (tổ) TNHS</w:t>
      </w:r>
      <w:r w:rsidRPr="00D74714">
        <w:rPr>
          <w:bCs/>
          <w:sz w:val="26"/>
          <w:szCs w:val="26"/>
        </w:rPr>
        <w:t>. Thời hạn 0,5 ngày làm việc</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t xml:space="preserve">+ </w:t>
      </w:r>
      <w:r w:rsidRPr="00D74714">
        <w:rPr>
          <w:bCs/>
          <w:sz w:val="26"/>
          <w:szCs w:val="26"/>
        </w:rPr>
        <w:t xml:space="preserve">Bước 3: </w:t>
      </w:r>
      <w:r w:rsidRPr="00D74714">
        <w:rPr>
          <w:bCs/>
          <w:sz w:val="26"/>
          <w:szCs w:val="26"/>
          <w:lang w:val="vi-VN"/>
        </w:rPr>
        <w:t xml:space="preserve">Phòng (Tổ) Quản lý Thu. Thời hạn </w:t>
      </w:r>
      <w:r w:rsidRPr="00D74714">
        <w:rPr>
          <w:bCs/>
          <w:sz w:val="26"/>
          <w:szCs w:val="26"/>
        </w:rPr>
        <w:t>2,5</w:t>
      </w:r>
      <w:r w:rsidRPr="00D74714">
        <w:rPr>
          <w:bCs/>
          <w:sz w:val="26"/>
          <w:szCs w:val="26"/>
          <w:lang w:val="vi-VN"/>
        </w:rPr>
        <w:t xml:space="preserve"> ngày làm việc </w:t>
      </w:r>
    </w:p>
    <w:p w:rsidR="00626FFD" w:rsidRPr="00D74714" w:rsidRDefault="00626FFD" w:rsidP="00626FFD">
      <w:pPr>
        <w:tabs>
          <w:tab w:val="left" w:pos="1080"/>
        </w:tabs>
        <w:spacing w:before="120" w:after="120"/>
        <w:ind w:firstLine="540"/>
        <w:jc w:val="both"/>
        <w:rPr>
          <w:bCs/>
          <w:sz w:val="26"/>
          <w:szCs w:val="26"/>
          <w:lang w:val="vi-VN"/>
        </w:rPr>
      </w:pPr>
      <w:r w:rsidRPr="00D74714">
        <w:rPr>
          <w:bCs/>
          <w:sz w:val="26"/>
          <w:szCs w:val="26"/>
          <w:lang w:val="vi-VN"/>
        </w:rPr>
        <w:t xml:space="preserve">+ </w:t>
      </w:r>
      <w:r w:rsidRPr="00D74714">
        <w:rPr>
          <w:bCs/>
          <w:sz w:val="26"/>
          <w:szCs w:val="26"/>
        </w:rPr>
        <w:t xml:space="preserve">Bước 4: </w:t>
      </w:r>
      <w:r w:rsidRPr="00D74714">
        <w:rPr>
          <w:bCs/>
          <w:sz w:val="26"/>
          <w:szCs w:val="26"/>
          <w:lang w:val="vi-VN"/>
        </w:rPr>
        <w:t xml:space="preserve">Phòng (Tổ) cấp sổ, thẻ. Thời hạn </w:t>
      </w:r>
      <w:r w:rsidRPr="00D74714">
        <w:rPr>
          <w:bCs/>
          <w:sz w:val="26"/>
          <w:szCs w:val="26"/>
        </w:rPr>
        <w:t>1,5</w:t>
      </w:r>
      <w:r w:rsidRPr="00D74714">
        <w:rPr>
          <w:bCs/>
          <w:sz w:val="26"/>
          <w:szCs w:val="26"/>
          <w:lang w:val="vi-VN"/>
        </w:rPr>
        <w:t xml:space="preserve"> ngày làm việc.</w:t>
      </w:r>
    </w:p>
    <w:p w:rsidR="00626FFD" w:rsidRPr="00D74714" w:rsidRDefault="00626FFD" w:rsidP="00626FFD">
      <w:pPr>
        <w:tabs>
          <w:tab w:val="left" w:pos="1080"/>
        </w:tabs>
        <w:spacing w:before="120" w:after="120"/>
        <w:ind w:left="540"/>
        <w:jc w:val="both"/>
        <w:rPr>
          <w:bCs/>
          <w:sz w:val="26"/>
          <w:szCs w:val="26"/>
        </w:rPr>
      </w:pPr>
      <w:r w:rsidRPr="00D74714">
        <w:rPr>
          <w:bCs/>
          <w:sz w:val="26"/>
          <w:szCs w:val="26"/>
        </w:rPr>
        <w:t xml:space="preserve">+ Bước 5: </w:t>
      </w:r>
      <w:r w:rsidRPr="00D74714">
        <w:rPr>
          <w:sz w:val="26"/>
          <w:szCs w:val="26"/>
        </w:rPr>
        <w:t>Phòng TNTKQ TTHC, bộ phận (tổ) TKQ</w:t>
      </w:r>
      <w:r w:rsidRPr="00D74714">
        <w:rPr>
          <w:bCs/>
          <w:sz w:val="26"/>
          <w:szCs w:val="26"/>
        </w:rPr>
        <w:t>. Thời hạn 0,5 ngày làm việc</w:t>
      </w:r>
    </w:p>
    <w:p w:rsidR="00626FFD" w:rsidRPr="00D74714" w:rsidRDefault="00626FFD" w:rsidP="00626FFD">
      <w:pPr>
        <w:spacing w:before="120" w:after="120"/>
        <w:ind w:firstLine="540"/>
        <w:jc w:val="both"/>
        <w:rPr>
          <w:bCs/>
          <w:sz w:val="26"/>
          <w:szCs w:val="26"/>
          <w:lang w:val="vi-VN"/>
        </w:rPr>
      </w:pPr>
      <w:r w:rsidRPr="00D74714">
        <w:rPr>
          <w:b/>
          <w:bCs/>
          <w:sz w:val="26"/>
          <w:szCs w:val="26"/>
          <w:lang w:val="vi-VN"/>
        </w:rPr>
        <w:t xml:space="preserve"> 2. Q</w:t>
      </w:r>
      <w:r w:rsidRPr="00D74714">
        <w:rPr>
          <w:b/>
          <w:sz w:val="26"/>
          <w:szCs w:val="26"/>
          <w:lang w:val="vi-VN"/>
        </w:rPr>
        <w:t>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lastRenderedPageBreak/>
        <w:t xml:space="preserve">- Lập hồ sơ điều chỉnh thông tin cá nhân người tham gia BHYT, quét (scan) các giấy tờ liên quan đến việc điều chỉnh thông tin cá nhân theo Phiếu giao nhận hồ sơ điện tử 401,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vị. Trường hợp hồ sơ hợp lệ hệ thống thông tin tự động gửi thông báo xác nhận nộp hồ sơ điện tử yêu cầu nộp thẻ BHYT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thẻ BHYT còn giá trị sử dụng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t xml:space="preserve">      Bước 2: </w:t>
      </w:r>
      <w:r w:rsidRPr="00D74714">
        <w:rPr>
          <w:b/>
          <w:bCs/>
          <w:iCs/>
          <w:sz w:val="26"/>
          <w:szCs w:val="26"/>
        </w:rPr>
        <w:t>Bộ phận (tổ) TNHS.</w:t>
      </w:r>
      <w:r w:rsidRPr="00D74714">
        <w:rPr>
          <w:b/>
          <w:bCs/>
          <w:iCs/>
          <w:sz w:val="26"/>
          <w:szCs w:val="26"/>
          <w:lang w:val="vi-VN"/>
        </w:rPr>
        <w:t xml:space="preserve"> </w:t>
      </w:r>
      <w:r w:rsidRPr="00D74714">
        <w:rPr>
          <w:b/>
          <w:bCs/>
          <w:iCs/>
          <w:sz w:val="26"/>
          <w:szCs w:val="26"/>
        </w:rPr>
        <w:t>T</w:t>
      </w:r>
      <w:r w:rsidRPr="00D74714">
        <w:rPr>
          <w:b/>
          <w:bCs/>
          <w:iCs/>
          <w:sz w:val="26"/>
          <w:szCs w:val="26"/>
          <w:lang w:val="vi-VN"/>
        </w:rPr>
        <w: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thẻ BHYT, kiểm tra giá trị thẻ BHYT theo thông báo Phiếu giao nhận 401/…/The.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Căn cứ vào thông báo mẫu 02/TB-TS 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điều chỉnh thông tin cá nhận người tham gia trên thẻ BHYT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Quản lý Thu. </w:t>
      </w:r>
    </w:p>
    <w:p w:rsidR="00626FFD" w:rsidRPr="00D74714" w:rsidRDefault="00626FFD" w:rsidP="00626FFD">
      <w:pPr>
        <w:tabs>
          <w:tab w:val="left" w:pos="1080"/>
        </w:tabs>
        <w:spacing w:before="120" w:after="120"/>
        <w:ind w:firstLine="720"/>
        <w:jc w:val="both"/>
        <w:rPr>
          <w:i/>
          <w:sz w:val="26"/>
          <w:szCs w:val="26"/>
          <w:lang w:val="vi-VN"/>
        </w:rPr>
      </w:pPr>
      <w:r w:rsidRPr="00D74714">
        <w:rPr>
          <w:i/>
          <w:sz w:val="26"/>
          <w:szCs w:val="26"/>
          <w:lang w:val="vi-VN"/>
        </w:rPr>
        <w:t>- Lưu ý: thời hạn giải quyết hồ sơ được tính từ ngày cơ quan BHXH nhận được hồ sơ giấy do tổ chức dịch vụ bưu chính chuyển đến ghi trên bìa thư.</w:t>
      </w:r>
    </w:p>
    <w:p w:rsidR="00626FFD" w:rsidRPr="00D74714" w:rsidRDefault="00626FFD" w:rsidP="00626FFD">
      <w:pPr>
        <w:tabs>
          <w:tab w:val="left" w:pos="1080"/>
        </w:tabs>
        <w:spacing w:before="120" w:after="120"/>
        <w:ind w:firstLine="720"/>
        <w:jc w:val="both"/>
        <w:rPr>
          <w:bCs/>
          <w:sz w:val="26"/>
          <w:szCs w:val="26"/>
          <w:lang w:val="vi-VN"/>
        </w:rPr>
      </w:pPr>
      <w:r w:rsidRPr="00D74714">
        <w:rPr>
          <w:b/>
          <w:bCs/>
          <w:sz w:val="26"/>
          <w:szCs w:val="26"/>
          <w:lang w:val="vi-VN"/>
        </w:rPr>
        <w:t xml:space="preserve">Bước </w:t>
      </w:r>
      <w:r w:rsidRPr="00D74714">
        <w:rPr>
          <w:b/>
          <w:bCs/>
          <w:sz w:val="26"/>
          <w:szCs w:val="26"/>
        </w:rPr>
        <w:t>3</w:t>
      </w:r>
      <w:r w:rsidRPr="00D74714">
        <w:rPr>
          <w:b/>
          <w:bCs/>
          <w:sz w:val="26"/>
          <w:szCs w:val="26"/>
          <w:lang w:val="vi-VN"/>
        </w:rPr>
        <w:t xml:space="preserve">: Phòng (Tổ) Quản lý Thu. </w:t>
      </w:r>
      <w:r w:rsidRPr="00D74714">
        <w:rPr>
          <w:bCs/>
          <w:sz w:val="26"/>
          <w:szCs w:val="26"/>
          <w:lang w:val="vi-VN"/>
        </w:rPr>
        <w:t xml:space="preserve">Thời hạn </w:t>
      </w:r>
      <w:r w:rsidRPr="00D74714">
        <w:rPr>
          <w:bCs/>
          <w:sz w:val="26"/>
          <w:szCs w:val="26"/>
        </w:rPr>
        <w:t>2,5</w:t>
      </w:r>
      <w:r w:rsidRPr="00D74714">
        <w:rPr>
          <w:bCs/>
          <w:sz w:val="26"/>
          <w:szCs w:val="26"/>
          <w:lang w:val="vi-VN"/>
        </w:rPr>
        <w:t xml:space="preserve"> ngày làm việc.</w:t>
      </w:r>
    </w:p>
    <w:p w:rsidR="00626FFD" w:rsidRPr="00D74714" w:rsidRDefault="00626FFD" w:rsidP="00626FFD">
      <w:pPr>
        <w:tabs>
          <w:tab w:val="left" w:pos="1080"/>
        </w:tabs>
        <w:spacing w:before="120" w:after="120"/>
        <w:jc w:val="both"/>
        <w:outlineLvl w:val="0"/>
        <w:rPr>
          <w:bCs/>
          <w:sz w:val="26"/>
          <w:szCs w:val="26"/>
          <w:lang w:val="vi-VN"/>
        </w:rPr>
      </w:pPr>
      <w:r w:rsidRPr="00D74714">
        <w:rPr>
          <w:bCs/>
          <w:iCs/>
          <w:sz w:val="26"/>
          <w:szCs w:val="26"/>
          <w:lang w:val="vi-VN"/>
        </w:rPr>
        <w:t xml:space="preserve">        - Tiếp nhận hồ sơ do Phòng (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xml:space="preserve">- Truy cập hồ sơ điện tử của đơn vị trong hệ thống quản lý thông tin; kết xuất in tờ khai của người lao động (mẫu TK1-TS)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Tiến hành kiểm tra hồ sơ, điều chỉnh dữ liệu trên phần mềm SMS.</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Cán bộ thu ký xác nhận vào Tờ khai cung cấp và thay đổi thông tin người tham gia BHXH, BHYT (mẫu TK1-TS);</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Trình công văn cam kết hoặc giấy cam kết cho lãnh đạo ký duyệt (áp dụng cho trường hợp vừa cấp mất vừa điều chỉnh thông tin cá nhân).</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Chuyển: thẻ BHYT cùng toàn bộ hồ sơ cho Phòng (tổ) Cấp sổ, thẻ.</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Ký ch</w:t>
      </w:r>
      <w:r w:rsidRPr="00D74714">
        <w:rPr>
          <w:sz w:val="26"/>
          <w:szCs w:val="26"/>
        </w:rPr>
        <w:t>ữ</w:t>
      </w:r>
      <w:r w:rsidRPr="00D74714">
        <w:rPr>
          <w:sz w:val="26"/>
          <w:szCs w:val="26"/>
          <w:lang w:val="vi-VN"/>
        </w:rPr>
        <w:t xml:space="preserve"> ký số điện tử</w:t>
      </w:r>
      <w:r w:rsidRPr="00D74714">
        <w:rPr>
          <w:sz w:val="26"/>
          <w:szCs w:val="26"/>
        </w:rPr>
        <w:t>,</w:t>
      </w:r>
      <w:r w:rsidRPr="00D74714">
        <w:rPr>
          <w:sz w:val="26"/>
          <w:szCs w:val="26"/>
          <w:lang w:val="vi-VN"/>
        </w:rPr>
        <w:t xml:space="preserve"> </w:t>
      </w:r>
      <w:r w:rsidRPr="00D74714">
        <w:rPr>
          <w:sz w:val="26"/>
          <w:szCs w:val="26"/>
        </w:rPr>
        <w:t>c</w:t>
      </w:r>
      <w:r w:rsidRPr="00D74714">
        <w:rPr>
          <w:sz w:val="26"/>
          <w:szCs w:val="26"/>
          <w:lang w:val="vi-VN"/>
        </w:rPr>
        <w:t>ập nhật tình trạng hồ sơ vào phần mềm TNHS.</w:t>
      </w:r>
    </w:p>
    <w:p w:rsidR="00626FFD" w:rsidRPr="00D74714" w:rsidRDefault="00626FFD" w:rsidP="00626FFD">
      <w:pPr>
        <w:tabs>
          <w:tab w:val="left" w:pos="1080"/>
        </w:tabs>
        <w:spacing w:before="120" w:after="120"/>
        <w:ind w:firstLine="720"/>
        <w:jc w:val="both"/>
        <w:rPr>
          <w:bCs/>
          <w:sz w:val="26"/>
          <w:szCs w:val="26"/>
        </w:rPr>
      </w:pPr>
      <w:r w:rsidRPr="00D74714">
        <w:rPr>
          <w:b/>
          <w:bCs/>
          <w:sz w:val="26"/>
          <w:szCs w:val="26"/>
          <w:lang w:val="vi-VN"/>
        </w:rPr>
        <w:t xml:space="preserve">Bước 4: Phòng (Tổ) Cấp sổ, thẻ. </w:t>
      </w:r>
      <w:r w:rsidRPr="00D74714">
        <w:rPr>
          <w:bCs/>
          <w:sz w:val="26"/>
          <w:szCs w:val="26"/>
          <w:lang w:val="vi-VN"/>
        </w:rPr>
        <w:t xml:space="preserve">Thời hạn </w:t>
      </w:r>
      <w:r w:rsidRPr="00D74714">
        <w:rPr>
          <w:bCs/>
          <w:sz w:val="26"/>
          <w:szCs w:val="26"/>
        </w:rPr>
        <w:t>1,5</w:t>
      </w:r>
      <w:r w:rsidRPr="00D74714">
        <w:rPr>
          <w:bCs/>
          <w:sz w:val="26"/>
          <w:szCs w:val="26"/>
          <w:lang w:val="vi-VN"/>
        </w:rPr>
        <w:t xml:space="preserve"> ngày làm việc.</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lastRenderedPageBreak/>
        <w:t>- Tiếp nhận hồ sơ từ Phòng (Tổ) Quản lý Thu, đối chiếu giao nhận hồ sơ trên phần mềm TNHS.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-Thu hồi thẻ BHYT cũ cắt góc và lưu hồ sơ: đơn đề nghị của người tham gia, </w:t>
      </w:r>
      <w:r w:rsidRPr="00D74714">
        <w:rPr>
          <w:sz w:val="26"/>
          <w:szCs w:val="26"/>
        </w:rPr>
        <w:t>t</w:t>
      </w:r>
      <w:r w:rsidRPr="00D74714">
        <w:rPr>
          <w:sz w:val="26"/>
          <w:szCs w:val="26"/>
          <w:lang w:val="vi-VN"/>
        </w:rPr>
        <w:t>ờ khai cung cấp và thay đổi thông tin người tham gia BHXH, BHYT (mẫu TK1-TS), 01 bản giấy cam kết (nếu có).</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Cập nhật dữ liệu đ</w:t>
      </w:r>
      <w:r w:rsidRPr="00D74714">
        <w:rPr>
          <w:sz w:val="26"/>
          <w:szCs w:val="26"/>
        </w:rPr>
        <w:t>ể</w:t>
      </w:r>
      <w:r w:rsidRPr="00D74714">
        <w:rPr>
          <w:sz w:val="26"/>
          <w:szCs w:val="26"/>
          <w:lang w:val="vi-VN"/>
        </w:rPr>
        <w:t xml:space="preserve"> cấp lại thẻ BHYT và giá trị thẻ cấp theo giá trị của thẻ BHYT cũ trên phần mềm SMS; chuyển dữ liệu từ SMS sang phần mềm </w:t>
      </w:r>
      <w:r w:rsidRPr="00D74714">
        <w:rPr>
          <w:sz w:val="26"/>
          <w:szCs w:val="26"/>
        </w:rPr>
        <w:t>QLST</w:t>
      </w:r>
      <w:r w:rsidRPr="00D74714">
        <w:rPr>
          <w:sz w:val="26"/>
          <w:szCs w:val="26"/>
          <w:lang w:val="vi-VN"/>
        </w:rPr>
        <w:t xml:space="preserve"> </w:t>
      </w:r>
      <w:r w:rsidRPr="00D74714">
        <w:rPr>
          <w:sz w:val="26"/>
          <w:szCs w:val="26"/>
        </w:rPr>
        <w:t>thực hiện kiểm tra</w:t>
      </w:r>
      <w:r w:rsidRPr="00D74714">
        <w:rPr>
          <w:sz w:val="26"/>
          <w:szCs w:val="26"/>
          <w:lang w:val="vi-VN"/>
        </w:rPr>
        <w:t xml:space="preserve"> và in.</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In thẻ BHYT và 02 biên bản giao nhận thẻ BHYT; ký điện tử trên  phiếu sử dụng phôi thẻ BHYT - mẫu C07-TS, in và lưu 01 phiếu vào hồ sơ, 01 phiếu chuyển cán bộ quản lý phôi để đối chiếu quyết toán.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Chuyển thẻ BHYT, 01 biên bản giao nhận thẻ BHYT cho bộ phận TNHS.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Cập nhật tình trạng hồ sơ vào phần mềm tiếp nhận hồ sơ.</w:t>
      </w:r>
    </w:p>
    <w:p w:rsidR="00626FFD" w:rsidRPr="00D74714" w:rsidRDefault="00626FFD" w:rsidP="00626FFD">
      <w:pPr>
        <w:tabs>
          <w:tab w:val="left" w:pos="1080"/>
        </w:tabs>
        <w:spacing w:before="120" w:after="120"/>
        <w:ind w:firstLine="720"/>
        <w:jc w:val="both"/>
        <w:rPr>
          <w:bCs/>
          <w:sz w:val="26"/>
          <w:szCs w:val="26"/>
          <w:lang w:val="vi-VN"/>
        </w:rPr>
      </w:pPr>
      <w:r w:rsidRPr="00D74714">
        <w:rPr>
          <w:b/>
          <w:bCs/>
          <w:sz w:val="26"/>
          <w:szCs w:val="26"/>
          <w:lang w:val="vi-VN"/>
        </w:rPr>
        <w:t xml:space="preserve">Bước 5: </w:t>
      </w:r>
      <w:r w:rsidRPr="00D74714">
        <w:rPr>
          <w:b/>
          <w:bCs/>
          <w:iCs/>
          <w:sz w:val="26"/>
          <w:szCs w:val="26"/>
        </w:rPr>
        <w:t>Bộ phận (tổ) TKQ</w:t>
      </w:r>
      <w:r w:rsidRPr="00D74714">
        <w:rPr>
          <w:b/>
          <w:bCs/>
          <w:sz w:val="26"/>
          <w:szCs w:val="26"/>
          <w:lang w:val="vi-VN"/>
        </w:rPr>
        <w:t xml:space="preserve">. </w:t>
      </w:r>
      <w:r w:rsidRPr="00D74714">
        <w:rPr>
          <w:bCs/>
          <w:sz w:val="26"/>
          <w:szCs w:val="26"/>
          <w:lang w:val="vi-VN"/>
        </w:rPr>
        <w:t>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Tiếp nhận hồ sơ từ Phòng (Tổ) Cấp sổ,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Tiến hành trả kết quả giải quyết hồ sơ cho đơn vị (thông qua tổ chức dịch vụ bưu chính).</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Thực hiện việc thu phí cấp lại thẻ BHYT đối với trường hợp vừa cấp mất vừa điều chỉnh.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Xác nhận giao nhận hồ sơ trên phần mềm TNHS.</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lang w:val="vi-VN"/>
        </w:rPr>
        <w:t xml:space="preserve">9. Quy trình cấp lại hoặc đổi thẻ BHYT do hư hỏng, do điều chỉnh quyền lợi khám chữa bệnh và thay đổi nơi khám chữa bệnh </w:t>
      </w:r>
      <w:r w:rsidRPr="00D74714">
        <w:rPr>
          <w:b/>
          <w:bCs/>
          <w:sz w:val="26"/>
          <w:szCs w:val="26"/>
          <w:lang w:val="vi-VN"/>
        </w:rPr>
        <w:t>hoặc đổi thời điểm hưởng từ đủ 5 năm liên tục</w:t>
      </w:r>
      <w:r w:rsidRPr="00D74714">
        <w:rPr>
          <w:b/>
          <w:sz w:val="26"/>
          <w:szCs w:val="26"/>
          <w:lang w:val="vi-VN"/>
        </w:rPr>
        <w:t xml:space="preserve"> (Phiếu giao nhận hồ sơ điện tử số 402, 02 bản).</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lang w:val="vi-VN"/>
        </w:rPr>
        <w:t>9.1 Quy trình tóm tắt:</w:t>
      </w:r>
    </w:p>
    <w:p w:rsidR="00626FFD" w:rsidRPr="00D74714" w:rsidRDefault="00626FFD" w:rsidP="00626FFD">
      <w:pPr>
        <w:tabs>
          <w:tab w:val="left" w:pos="1080"/>
        </w:tabs>
        <w:spacing w:before="120" w:after="120"/>
        <w:ind w:firstLine="720"/>
        <w:jc w:val="both"/>
        <w:rPr>
          <w:sz w:val="26"/>
          <w:szCs w:val="26"/>
          <w:lang w:val="vi-VN"/>
        </w:rPr>
      </w:pPr>
      <w:r w:rsidRPr="00D74714">
        <w:rPr>
          <w:b/>
          <w:sz w:val="26"/>
          <w:szCs w:val="26"/>
          <w:lang w:val="vi-VN"/>
        </w:rPr>
        <w:t>- Mục đích</w:t>
      </w:r>
      <w:r w:rsidRPr="00D74714">
        <w:rPr>
          <w:sz w:val="26"/>
          <w:szCs w:val="26"/>
          <w:lang w:val="vi-VN"/>
        </w:rPr>
        <w:t xml:space="preserve">: Cấp lại thẻ BHYT cho người tham gia trong trường hợp bị hỏng, điều chỉnh quyền lợi khám chữa bệnh và thay đổi nơi khám chữa bệnh hoặc </w:t>
      </w:r>
      <w:r w:rsidRPr="00D74714">
        <w:rPr>
          <w:bCs/>
          <w:sz w:val="26"/>
          <w:szCs w:val="26"/>
          <w:lang w:val="vi-VN"/>
        </w:rPr>
        <w:t>đổi thời điểm hưởng từ đủ 5 năm liên tục.</w:t>
      </w:r>
    </w:p>
    <w:p w:rsidR="00626FFD" w:rsidRPr="00D74714" w:rsidRDefault="00626FFD" w:rsidP="00626FFD">
      <w:pPr>
        <w:tabs>
          <w:tab w:val="left" w:pos="1080"/>
        </w:tabs>
        <w:spacing w:before="120" w:after="120"/>
        <w:ind w:firstLine="720"/>
        <w:jc w:val="both"/>
        <w:rPr>
          <w:bCs/>
          <w:sz w:val="26"/>
          <w:szCs w:val="26"/>
          <w:lang w:val="vi-VN"/>
        </w:rPr>
      </w:pPr>
      <w:r w:rsidRPr="00D74714">
        <w:rPr>
          <w:sz w:val="26"/>
          <w:szCs w:val="26"/>
          <w:lang w:val="vi-VN"/>
        </w:rPr>
        <w:t xml:space="preserve">- Khi có các phát sinh trên, </w:t>
      </w:r>
      <w:r w:rsidRPr="00D74714">
        <w:rPr>
          <w:bCs/>
          <w:sz w:val="26"/>
          <w:szCs w:val="26"/>
          <w:lang w:val="vi-VN"/>
        </w:rPr>
        <w:t>Đơn vị Sử dụng phần mềm</w:t>
      </w:r>
      <w:r w:rsidRPr="00D74714">
        <w:rPr>
          <w:b/>
          <w:bCs/>
          <w:sz w:val="26"/>
          <w:szCs w:val="26"/>
          <w:lang w:val="vi-VN"/>
        </w:rPr>
        <w:t xml:space="preserve"> </w:t>
      </w:r>
      <w:r w:rsidRPr="00D74714">
        <w:rPr>
          <w:bCs/>
          <w:sz w:val="26"/>
          <w:szCs w:val="26"/>
          <w:lang w:val="vi-VN"/>
        </w:rPr>
        <w:t>TNHS (hoặc phần mềm I-VAN khác) để lập hồ sơ điện tử.theo Phiếu giao nhận hồ sơ điện tử 402</w:t>
      </w:r>
    </w:p>
    <w:p w:rsidR="00626FFD" w:rsidRPr="00D74714" w:rsidRDefault="00626FFD" w:rsidP="00626FFD">
      <w:pPr>
        <w:tabs>
          <w:tab w:val="left" w:pos="1080"/>
        </w:tabs>
        <w:spacing w:before="120" w:after="120"/>
        <w:ind w:firstLine="720"/>
        <w:jc w:val="both"/>
        <w:rPr>
          <w:sz w:val="26"/>
          <w:szCs w:val="26"/>
          <w:lang w:val="vi-VN"/>
        </w:rPr>
      </w:pPr>
      <w:r w:rsidRPr="00D74714">
        <w:rPr>
          <w:b/>
          <w:sz w:val="26"/>
          <w:szCs w:val="26"/>
          <w:lang w:val="vi-VN"/>
        </w:rPr>
        <w:t xml:space="preserve">- Thời hạn trả kết quả: </w:t>
      </w:r>
      <w:r w:rsidRPr="00D74714">
        <w:rPr>
          <w:sz w:val="26"/>
          <w:szCs w:val="26"/>
        </w:rPr>
        <w:t>05</w:t>
      </w:r>
      <w:r w:rsidRPr="00D74714">
        <w:rPr>
          <w:sz w:val="26"/>
          <w:szCs w:val="26"/>
          <w:lang w:val="vi-VN"/>
        </w:rPr>
        <w:t xml:space="preserve"> ngày làm việc.</w:t>
      </w:r>
    </w:p>
    <w:p w:rsidR="00626FFD" w:rsidRPr="00D74714" w:rsidRDefault="00626FFD" w:rsidP="00626FFD">
      <w:pPr>
        <w:tabs>
          <w:tab w:val="left" w:pos="1080"/>
        </w:tabs>
        <w:spacing w:before="120" w:after="120"/>
        <w:ind w:firstLine="720"/>
        <w:jc w:val="both"/>
        <w:rPr>
          <w:b/>
          <w:sz w:val="26"/>
          <w:szCs w:val="26"/>
          <w:lang w:val="vi-VN"/>
        </w:rPr>
      </w:pPr>
      <w:r w:rsidRPr="00D74714">
        <w:rPr>
          <w:noProof/>
          <w:sz w:val="26"/>
          <w:szCs w:val="26"/>
        </w:rPr>
        <mc:AlternateContent>
          <mc:Choice Requires="wpg">
            <w:drawing>
              <wp:anchor distT="0" distB="0" distL="114300" distR="114300" simplePos="0" relativeHeight="251669504" behindDoc="0" locked="0" layoutInCell="1" allowOverlap="1">
                <wp:simplePos x="0" y="0"/>
                <wp:positionH relativeFrom="column">
                  <wp:posOffset>800100</wp:posOffset>
                </wp:positionH>
                <wp:positionV relativeFrom="paragraph">
                  <wp:posOffset>120650</wp:posOffset>
                </wp:positionV>
                <wp:extent cx="3136265" cy="2460625"/>
                <wp:effectExtent l="3810" t="0" r="12700" b="63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2460625"/>
                          <a:chOff x="2961" y="7801"/>
                          <a:chExt cx="4939" cy="3875"/>
                        </a:xfrm>
                      </wpg:grpSpPr>
                      <wps:wsp>
                        <wps:cNvPr id="51" name="AutoShape 175"/>
                        <wps:cNvSpPr>
                          <a:spLocks noChangeArrowheads="1"/>
                        </wps:cNvSpPr>
                        <wps:spPr bwMode="auto">
                          <a:xfrm>
                            <a:off x="4199" y="8380"/>
                            <a:ext cx="1494" cy="738"/>
                          </a:xfrm>
                          <a:prstGeom prst="flowChartAlternateProcess">
                            <a:avLst/>
                          </a:prstGeom>
                          <a:solidFill>
                            <a:srgbClr val="FFFFFF"/>
                          </a:solidFill>
                          <a:ln w="9525">
                            <a:solidFill>
                              <a:srgbClr val="000000"/>
                            </a:solidFill>
                            <a:miter lim="800000"/>
                            <a:headEnd/>
                            <a:tailEnd/>
                          </a:ln>
                        </wps:spPr>
                        <wps:txbx>
                          <w:txbxContent>
                            <w:p w:rsidR="00626FFD" w:rsidRPr="00BB1F9A" w:rsidRDefault="00626FFD" w:rsidP="00626FFD">
                              <w:pPr>
                                <w:jc w:val="center"/>
                              </w:pPr>
                              <w:r>
                                <w:t>Đơn vị</w:t>
                              </w:r>
                            </w:p>
                          </w:txbxContent>
                        </wps:txbx>
                        <wps:bodyPr rot="0" vert="horz" wrap="square" lIns="91440" tIns="45720" rIns="91440" bIns="45720" anchor="t" anchorCtr="0" upright="1">
                          <a:noAutofit/>
                        </wps:bodyPr>
                      </wps:wsp>
                      <wps:wsp>
                        <wps:cNvPr id="52" name="AutoShape 176"/>
                        <wps:cNvCnPr>
                          <a:cxnSpLocks noChangeShapeType="1"/>
                        </wps:cNvCnPr>
                        <wps:spPr bwMode="auto">
                          <a:xfrm>
                            <a:off x="4839" y="9106"/>
                            <a:ext cx="2" cy="5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AutoShape 177"/>
                        <wps:cNvCnPr>
                          <a:cxnSpLocks noChangeShapeType="1"/>
                        </wps:cNvCnPr>
                        <wps:spPr bwMode="auto">
                          <a:xfrm flipV="1">
                            <a:off x="5777" y="10363"/>
                            <a:ext cx="640"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78"/>
                        <wps:cNvSpPr txBox="1">
                          <a:spLocks noChangeArrowheads="1"/>
                        </wps:cNvSpPr>
                        <wps:spPr bwMode="auto">
                          <a:xfrm>
                            <a:off x="5481" y="7801"/>
                            <a:ext cx="140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Bước 1</w:t>
                              </w:r>
                            </w:p>
                          </w:txbxContent>
                        </wps:txbx>
                        <wps:bodyPr rot="0" vert="horz" wrap="square" lIns="91440" tIns="45720" rIns="91440" bIns="45720" anchor="t" anchorCtr="0" upright="1">
                          <a:noAutofit/>
                        </wps:bodyPr>
                      </wps:wsp>
                      <wps:wsp>
                        <wps:cNvPr id="55" name="Text Box 179"/>
                        <wps:cNvSpPr txBox="1">
                          <a:spLocks noChangeArrowheads="1"/>
                        </wps:cNvSpPr>
                        <wps:spPr bwMode="auto">
                          <a:xfrm>
                            <a:off x="6495" y="9539"/>
                            <a:ext cx="140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 xml:space="preserve">Bước </w:t>
                              </w:r>
                              <w:r>
                                <w:rPr>
                                  <w:sz w:val="20"/>
                                  <w:szCs w:val="20"/>
                                </w:rPr>
                                <w:t>3</w:t>
                              </w:r>
                            </w:p>
                          </w:txbxContent>
                        </wps:txbx>
                        <wps:bodyPr rot="0" vert="horz" wrap="square" lIns="91440" tIns="45720" rIns="91440" bIns="45720" anchor="t" anchorCtr="0" upright="1">
                          <a:noAutofit/>
                        </wps:bodyPr>
                      </wps:wsp>
                      <wps:wsp>
                        <wps:cNvPr id="56" name="AutoShape 180"/>
                        <wps:cNvSpPr>
                          <a:spLocks noChangeArrowheads="1"/>
                        </wps:cNvSpPr>
                        <wps:spPr bwMode="auto">
                          <a:xfrm>
                            <a:off x="6406" y="9982"/>
                            <a:ext cx="1494" cy="738"/>
                          </a:xfrm>
                          <a:prstGeom prst="flowChartAlternateProcess">
                            <a:avLst/>
                          </a:prstGeom>
                          <a:solidFill>
                            <a:srgbClr val="FFFFFF"/>
                          </a:solidFill>
                          <a:ln w="9525">
                            <a:solidFill>
                              <a:srgbClr val="000000"/>
                            </a:solidFill>
                            <a:miter lim="800000"/>
                            <a:headEnd/>
                            <a:tailEnd/>
                          </a:ln>
                        </wps:spPr>
                        <wps:txbx>
                          <w:txbxContent>
                            <w:p w:rsidR="00626FFD" w:rsidRPr="008435FD" w:rsidRDefault="00626FFD" w:rsidP="00626FFD">
                              <w:pPr>
                                <w:jc w:val="center"/>
                                <w:rPr>
                                  <w:b/>
                                  <w:sz w:val="20"/>
                                  <w:szCs w:val="20"/>
                                </w:rPr>
                              </w:pPr>
                              <w:r w:rsidRPr="00BB1F9A">
                                <w:t xml:space="preserve">Phòng </w:t>
                              </w:r>
                              <w:r>
                                <w:t xml:space="preserve">(Tổ) </w:t>
                              </w:r>
                              <w:r w:rsidRPr="00BB1F9A">
                                <w:t>Cấp sổ,</w:t>
                              </w:r>
                              <w:r>
                                <w:rPr>
                                  <w:b/>
                                  <w:sz w:val="20"/>
                                  <w:szCs w:val="20"/>
                                </w:rPr>
                                <w:t xml:space="preserve"> thẻ</w:t>
                              </w:r>
                            </w:p>
                            <w:p w:rsidR="00626FFD" w:rsidRPr="008435FD" w:rsidRDefault="00626FFD" w:rsidP="00626FFD">
                              <w:pPr>
                                <w:rPr>
                                  <w:sz w:val="20"/>
                                  <w:szCs w:val="20"/>
                                </w:rPr>
                              </w:pPr>
                            </w:p>
                          </w:txbxContent>
                        </wps:txbx>
                        <wps:bodyPr rot="0" vert="horz" wrap="square" lIns="91440" tIns="45720" rIns="91440" bIns="45720" anchor="t" anchorCtr="0" upright="1">
                          <a:noAutofit/>
                        </wps:bodyPr>
                      </wps:wsp>
                      <wps:wsp>
                        <wps:cNvPr id="57" name="AutoShape 181"/>
                        <wps:cNvSpPr>
                          <a:spLocks noChangeArrowheads="1"/>
                        </wps:cNvSpPr>
                        <wps:spPr bwMode="auto">
                          <a:xfrm>
                            <a:off x="6201" y="8341"/>
                            <a:ext cx="1494" cy="738"/>
                          </a:xfrm>
                          <a:prstGeom prst="flowChartAlternateProcess">
                            <a:avLst/>
                          </a:prstGeom>
                          <a:solidFill>
                            <a:srgbClr val="FFFFFF"/>
                          </a:solidFill>
                          <a:ln w="9525">
                            <a:solidFill>
                              <a:srgbClr val="000000"/>
                            </a:solidFill>
                            <a:miter lim="800000"/>
                            <a:headEnd/>
                            <a:tailEnd/>
                          </a:ln>
                        </wps:spPr>
                        <wps:txbx>
                          <w:txbxContent>
                            <w:p w:rsidR="00626FFD" w:rsidRPr="00BB1F9A" w:rsidRDefault="00626FFD" w:rsidP="00626FFD">
                              <w:pPr>
                                <w:jc w:val="center"/>
                              </w:pPr>
                              <w:r w:rsidRPr="00F64C3C">
                                <w:rPr>
                                  <w:sz w:val="18"/>
                                  <w:szCs w:val="18"/>
                                </w:rPr>
                                <w:t>Hệ thống quản lý</w:t>
                              </w:r>
                              <w:r>
                                <w:t xml:space="preserve"> thông tin</w:t>
                              </w:r>
                            </w:p>
                          </w:txbxContent>
                        </wps:txbx>
                        <wps:bodyPr rot="0" vert="horz" wrap="square" lIns="91440" tIns="45720" rIns="91440" bIns="45720" anchor="t" anchorCtr="0" upright="1">
                          <a:noAutofit/>
                        </wps:bodyPr>
                      </wps:wsp>
                      <wps:wsp>
                        <wps:cNvPr id="58" name="Line 182"/>
                        <wps:cNvCnPr>
                          <a:cxnSpLocks noChangeShapeType="1"/>
                        </wps:cNvCnPr>
                        <wps:spPr bwMode="auto">
                          <a:xfrm>
                            <a:off x="5661" y="8701"/>
                            <a:ext cx="540" cy="0"/>
                          </a:xfrm>
                          <a:prstGeom prst="line">
                            <a:avLst/>
                          </a:prstGeom>
                          <a:noFill/>
                          <a:ln w="952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Text Box 183"/>
                        <wps:cNvSpPr txBox="1">
                          <a:spLocks noChangeArrowheads="1"/>
                        </wps:cNvSpPr>
                        <wps:spPr bwMode="auto">
                          <a:xfrm>
                            <a:off x="2961" y="9241"/>
                            <a:ext cx="140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 xml:space="preserve">Bước </w:t>
                              </w:r>
                              <w:r>
                                <w:rPr>
                                  <w:sz w:val="20"/>
                                  <w:szCs w:val="20"/>
                                </w:rPr>
                                <w:t>2</w:t>
                              </w:r>
                            </w:p>
                          </w:txbxContent>
                        </wps:txbx>
                        <wps:bodyPr rot="0" vert="horz" wrap="square" lIns="91440" tIns="45720" rIns="91440" bIns="45720" anchor="t" anchorCtr="0" upright="1">
                          <a:noAutofit/>
                        </wps:bodyPr>
                      </wps:wsp>
                      <wps:wsp>
                        <wps:cNvPr id="60" name="Line 184"/>
                        <wps:cNvCnPr>
                          <a:cxnSpLocks noChangeShapeType="1"/>
                        </wps:cNvCnPr>
                        <wps:spPr bwMode="auto">
                          <a:xfrm>
                            <a:off x="7185" y="10693"/>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185"/>
                        <wps:cNvCnPr>
                          <a:cxnSpLocks noChangeShapeType="1"/>
                        </wps:cNvCnPr>
                        <wps:spPr bwMode="auto">
                          <a:xfrm flipH="1">
                            <a:off x="4845" y="11233"/>
                            <a:ext cx="23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86"/>
                        <wps:cNvCnPr>
                          <a:cxnSpLocks noChangeShapeType="1"/>
                        </wps:cNvCnPr>
                        <wps:spPr bwMode="auto">
                          <a:xfrm>
                            <a:off x="4845" y="10693"/>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Text Box 187"/>
                        <wps:cNvSpPr txBox="1">
                          <a:spLocks noChangeArrowheads="1"/>
                        </wps:cNvSpPr>
                        <wps:spPr bwMode="auto">
                          <a:xfrm>
                            <a:off x="5205" y="11233"/>
                            <a:ext cx="140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 xml:space="preserve">Bước </w:t>
                              </w:r>
                              <w:r>
                                <w:rPr>
                                  <w:sz w:val="20"/>
                                  <w:szCs w:val="20"/>
                                </w:rPr>
                                <w:t>4</w:t>
                              </w:r>
                            </w:p>
                          </w:txbxContent>
                        </wps:txbx>
                        <wps:bodyPr rot="0" vert="horz" wrap="square" lIns="91440" tIns="45720" rIns="91440" bIns="45720" anchor="t" anchorCtr="0" upright="1">
                          <a:noAutofit/>
                        </wps:bodyPr>
                      </wps:wsp>
                      <wps:wsp>
                        <wps:cNvPr id="128" name="AutoShape 188"/>
                        <wps:cNvSpPr>
                          <a:spLocks noChangeArrowheads="1"/>
                        </wps:cNvSpPr>
                        <wps:spPr bwMode="auto">
                          <a:xfrm>
                            <a:off x="3647" y="9620"/>
                            <a:ext cx="2130" cy="107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0" o:spid="_x0000_s1323" style="position:absolute;left:0;text-align:left;margin-left:63pt;margin-top:9.5pt;width:246.95pt;height:193.75pt;z-index:251669504" coordorigin="2961,7801" coordsize="4939,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">
                <v:shape id="AutoShape 175" o:spid="_x0000_s1324" type="#_x0000_t176" style="position:absolute;left:4199;top:8380;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UIMUA&#10;AADbAAAADwAAAGRycy9kb3ducmV2LnhtbESPT2vCQBTE7wW/w/IEb3WTSv0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1QgxQAAANsAAAAPAAAAAAAAAAAAAAAAAJgCAABkcnMv&#10;ZG93bnJldi54bWxQSwUGAAAAAAQABAD1AAAAigMAAAAA&#10;">
                  <v:textbox>
                    <w:txbxContent>
                      <w:p w:rsidR="00626FFD" w:rsidRPr="00BB1F9A" w:rsidRDefault="00626FFD" w:rsidP="00626FFD">
                        <w:pPr>
                          <w:jc w:val="center"/>
                        </w:pPr>
                        <w:r>
                          <w:t>Đơn vị</w:t>
                        </w:r>
                      </w:p>
                    </w:txbxContent>
                  </v:textbox>
                </v:shape>
                <v:shape id="AutoShape 176" o:spid="_x0000_s1325" type="#_x0000_t32" style="position:absolute;left:4839;top:9106;width: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16cMAAADbAAAADwAAAGRycy9kb3ducmV2LnhtbESPQYvCMBSE78L+h/AW9qapQkWqUWRZ&#10;cUFUrPb+aJ5tsXkpTdTqrzcLCx6HmfmGmS06U4sbta6yrGA4iEAQ51ZXXCg4HVf9CQjnkTXWlknB&#10;gxws5h+9GSba3vlAt9QXIkDYJaig9L5JpHR5SQbdwDbEwTvb1qAPsi2kbvEe4KaWoygaS4MVh4US&#10;G/ouKb+kV6PguV3TcYvn5/4nzXabeD2Md1mm1Ndnt5yC8NT5d/i//asVxC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9enDAAAA2wAAAA8AAAAAAAAAAAAA&#10;AAAAoQIAAGRycy9kb3ducmV2LnhtbFBLBQYAAAAABAAEAPkAAACRAwAAAAA=&#10;">
                  <v:stroke startarrow="block" endarrow="block"/>
                </v:shape>
                <v:shape id="AutoShape 177" o:spid="_x0000_s1326" type="#_x0000_t32" style="position:absolute;left:5777;top:10363;width:640;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Text Box 178" o:spid="_x0000_s1327" type="#_x0000_t202" style="position:absolute;left:5481;top:7801;width:140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626FFD" w:rsidRPr="00BB1F9A" w:rsidRDefault="00626FFD" w:rsidP="00626FFD">
                        <w:pPr>
                          <w:jc w:val="center"/>
                          <w:rPr>
                            <w:sz w:val="20"/>
                            <w:szCs w:val="20"/>
                          </w:rPr>
                        </w:pPr>
                        <w:r w:rsidRPr="00BB1F9A">
                          <w:rPr>
                            <w:sz w:val="20"/>
                            <w:szCs w:val="20"/>
                          </w:rPr>
                          <w:t>Bước 1</w:t>
                        </w:r>
                      </w:p>
                    </w:txbxContent>
                  </v:textbox>
                </v:shape>
                <v:shape id="Text Box 179" o:spid="_x0000_s1328" type="#_x0000_t202" style="position:absolute;left:6495;top:9539;width:140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626FFD" w:rsidRPr="00BB1F9A" w:rsidRDefault="00626FFD" w:rsidP="00626FFD">
                        <w:pPr>
                          <w:jc w:val="center"/>
                          <w:rPr>
                            <w:sz w:val="20"/>
                            <w:szCs w:val="20"/>
                          </w:rPr>
                        </w:pPr>
                        <w:r w:rsidRPr="00BB1F9A">
                          <w:rPr>
                            <w:sz w:val="20"/>
                            <w:szCs w:val="20"/>
                          </w:rPr>
                          <w:t xml:space="preserve">Bước </w:t>
                        </w:r>
                        <w:r>
                          <w:rPr>
                            <w:sz w:val="20"/>
                            <w:szCs w:val="20"/>
                          </w:rPr>
                          <w:t>3</w:t>
                        </w:r>
                      </w:p>
                    </w:txbxContent>
                  </v:textbox>
                </v:shape>
                <v:shape id="AutoShape 180" o:spid="_x0000_s1329" type="#_x0000_t176" style="position:absolute;left:6406;top:9982;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MVMQA&#10;AADbAAAADwAAAGRycy9kb3ducmV2LnhtbESPQWvCQBSE7wX/w/IEb3Wj0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zFTEAAAA2wAAAA8AAAAAAAAAAAAAAAAAmAIAAGRycy9k&#10;b3ducmV2LnhtbFBLBQYAAAAABAAEAPUAAACJAwAAAAA=&#10;">
                  <v:textbox>
                    <w:txbxContent>
                      <w:p w:rsidR="00626FFD" w:rsidRPr="008435FD" w:rsidRDefault="00626FFD" w:rsidP="00626FFD">
                        <w:pPr>
                          <w:jc w:val="center"/>
                          <w:rPr>
                            <w:b/>
                            <w:sz w:val="20"/>
                            <w:szCs w:val="20"/>
                          </w:rPr>
                        </w:pPr>
                        <w:r w:rsidRPr="00BB1F9A">
                          <w:t xml:space="preserve">Phòng </w:t>
                        </w:r>
                        <w:r>
                          <w:t xml:space="preserve">(Tổ) </w:t>
                        </w:r>
                        <w:r w:rsidRPr="00BB1F9A">
                          <w:t>Cấp sổ,</w:t>
                        </w:r>
                        <w:r>
                          <w:rPr>
                            <w:b/>
                            <w:sz w:val="20"/>
                            <w:szCs w:val="20"/>
                          </w:rPr>
                          <w:t xml:space="preserve"> thẻ</w:t>
                        </w:r>
                      </w:p>
                      <w:p w:rsidR="00626FFD" w:rsidRPr="008435FD" w:rsidRDefault="00626FFD" w:rsidP="00626FFD">
                        <w:pPr>
                          <w:rPr>
                            <w:sz w:val="20"/>
                            <w:szCs w:val="20"/>
                          </w:rPr>
                        </w:pPr>
                      </w:p>
                    </w:txbxContent>
                  </v:textbox>
                </v:shape>
                <v:shape id="AutoShape 181" o:spid="_x0000_s1330" type="#_x0000_t176" style="position:absolute;left:6201;top:8341;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pz8UA&#10;AADbAAAADwAAAGRycy9kb3ducmV2LnhtbESPT2vCQBTE74LfYXmF3nQTS/0T3Yi0tPTgpVHw+sw+&#10;s6HZtyG7xrSfvlsQehxm5jfMZjvYRvTU+dqxgnSagCAuna65UnA8vE2WIHxA1tg4JgXf5GGbj0cb&#10;zLS78Sf1RahEhLDPUIEJoc2k9KUhi37qWuLoXVxnMUTZVVJ3eItw28hZksylxZrjgsGWXgyVX8XV&#10;Khj2P+fV9T0ti2CW88XpqX/dHaVSjw/Dbg0i0BD+w/f2h1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mnPxQAAANsAAAAPAAAAAAAAAAAAAAAAAJgCAABkcnMv&#10;ZG93bnJldi54bWxQSwUGAAAAAAQABAD1AAAAigMAAAAA&#10;">
                  <v:textbox>
                    <w:txbxContent>
                      <w:p w:rsidR="00626FFD" w:rsidRPr="00BB1F9A" w:rsidRDefault="00626FFD" w:rsidP="00626FFD">
                        <w:pPr>
                          <w:jc w:val="center"/>
                        </w:pPr>
                        <w:r w:rsidRPr="00F64C3C">
                          <w:rPr>
                            <w:sz w:val="18"/>
                            <w:szCs w:val="18"/>
                          </w:rPr>
                          <w:t>Hệ thống quản lý</w:t>
                        </w:r>
                        <w:r>
                          <w:t xml:space="preserve"> thông tin</w:t>
                        </w:r>
                      </w:p>
                    </w:txbxContent>
                  </v:textbox>
                </v:shape>
                <v:line id="Line 182" o:spid="_x0000_s1331" style="position:absolute;visibility:visible;mso-wrap-style:square" from="5661,8701" to="6201,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FcAAAADbAAAADwAAAGRycy9kb3ducmV2LnhtbERPzYrCMBC+C75DGGFvmuqqK9Uo7oLg&#10;IhZWfYCxGdvSZlKaaOvbm8OCx4/vf7XpTCUe1LjCsoLxKAJBnFpdcKbgct4NFyCcR9ZYWSYFT3Kw&#10;Wfd7K4y1bfmPHiefiRDCLkYFufd1LKVLczLoRrYmDtzNNgZ9gE0mdYNtCDeVnETRXBosODTkWNNP&#10;Tml5uhsFn+XiuDuUv+201l+J/r4ekyl7pT4G3XYJwlPn3+J/914rmIWx4Uv4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31BXAAAAA2wAAAA8AAAAAAAAAAAAAAAAA&#10;oQIAAGRycy9kb3ducmV2LnhtbFBLBQYAAAAABAAEAPkAAACOAwAAAAA=&#10;">
                  <v:stroke dashstyle="dash" startarrow="block" endarrow="block"/>
                </v:line>
                <v:shape id="Text Box 183" o:spid="_x0000_s1332" type="#_x0000_t202" style="position:absolute;left:2961;top:9241;width:140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626FFD" w:rsidRPr="00BB1F9A" w:rsidRDefault="00626FFD" w:rsidP="00626FFD">
                        <w:pPr>
                          <w:jc w:val="center"/>
                          <w:rPr>
                            <w:sz w:val="20"/>
                            <w:szCs w:val="20"/>
                          </w:rPr>
                        </w:pPr>
                        <w:r w:rsidRPr="00BB1F9A">
                          <w:rPr>
                            <w:sz w:val="20"/>
                            <w:szCs w:val="20"/>
                          </w:rPr>
                          <w:t xml:space="preserve">Bước </w:t>
                        </w:r>
                        <w:r>
                          <w:rPr>
                            <w:sz w:val="20"/>
                            <w:szCs w:val="20"/>
                          </w:rPr>
                          <w:t>2</w:t>
                        </w:r>
                      </w:p>
                    </w:txbxContent>
                  </v:textbox>
                </v:shape>
                <v:line id="Line 184" o:spid="_x0000_s1333" style="position:absolute;visibility:visible;mso-wrap-style:square" from="7185,10693" to="7185,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85" o:spid="_x0000_s1334" style="position:absolute;flip:x;visibility:visible;mso-wrap-style:square" from="4845,11233" to="7185,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186" o:spid="_x0000_s1335" style="position:absolute;visibility:visible;mso-wrap-style:square" from="4845,10693" to="4845,1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shape id="_x0000_s1336" type="#_x0000_t202" style="position:absolute;left:5205;top:11233;width:140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26FFD" w:rsidRPr="00BB1F9A" w:rsidRDefault="00626FFD" w:rsidP="00626FFD">
                        <w:pPr>
                          <w:jc w:val="center"/>
                          <w:rPr>
                            <w:sz w:val="20"/>
                            <w:szCs w:val="20"/>
                          </w:rPr>
                        </w:pPr>
                        <w:r w:rsidRPr="00BB1F9A">
                          <w:rPr>
                            <w:sz w:val="20"/>
                            <w:szCs w:val="20"/>
                          </w:rPr>
                          <w:t xml:space="preserve">Bước </w:t>
                        </w:r>
                        <w:r>
                          <w:rPr>
                            <w:sz w:val="20"/>
                            <w:szCs w:val="20"/>
                          </w:rPr>
                          <w:t>4</w:t>
                        </w:r>
                      </w:p>
                    </w:txbxContent>
                  </v:textbox>
                </v:shape>
                <v:shape id="AutoShape 188" o:spid="_x0000_s1337" type="#_x0000_t176" style="position:absolute;left:3647;top:9620;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ZeMYA&#10;AADcAAAADwAAAGRycy9kb3ducmV2LnhtbESPQW/CMAyF75P2HyJP2m2kMImxQkBo0xAHLuuQdvUa&#10;01RrnKoJpfDr8QGJm633/N7nxWrwjeqpi3VgA+NRBoq4DLbmysD+5+tlBiomZItNYDJwpgir5ePD&#10;AnMbTvxNfZEqJSEcczTgUmpzrWPpyGMchZZYtEPoPCZZu0rbDk8S7hs9ybKp9lizNDhs6cNR+V8c&#10;vYFhd/l7P27GZZHcbPr2+9p/rvfamOenYT0HlWhId/PtemsFfyK0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UZeMYAAADcAAAADwAAAAAAAAAAAAAAAACYAgAAZHJz&#10;L2Rvd25yZXYueG1sUEsFBgAAAAAEAAQA9QAAAIsDAAAAAA==&#10;">
                  <v:textbox>
                    <w:txbxContent>
                      <w:p w:rsidR="00626FFD" w:rsidRPr="009307A9" w:rsidRDefault="00626FFD" w:rsidP="00626FFD">
                        <w:pPr>
                          <w:jc w:val="center"/>
                        </w:pPr>
                        <w:r>
                          <w:t>Phòng TNTKQ TTHC, bộ phận (tổ) TNHS/TKQ</w:t>
                        </w:r>
                      </w:p>
                    </w:txbxContent>
                  </v:textbox>
                </v:shape>
              </v:group>
            </w:pict>
          </mc:Fallback>
        </mc:AlternateContent>
      </w:r>
      <w:r w:rsidRPr="00D74714">
        <w:rPr>
          <w:b/>
          <w:sz w:val="26"/>
          <w:szCs w:val="26"/>
          <w:lang w:val="vi-VN"/>
        </w:rPr>
        <w:t>- Sơ đồ:</w:t>
      </w:r>
    </w:p>
    <w:p w:rsidR="00626FFD" w:rsidRPr="00D74714" w:rsidRDefault="00626FFD" w:rsidP="00626FFD">
      <w:pPr>
        <w:tabs>
          <w:tab w:val="left" w:pos="1080"/>
        </w:tabs>
        <w:spacing w:before="120" w:after="120"/>
        <w:ind w:left="540" w:firstLine="18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1080"/>
        </w:tabs>
        <w:spacing w:before="120" w:after="120"/>
        <w:ind w:firstLine="720"/>
        <w:jc w:val="both"/>
        <w:rPr>
          <w:b/>
          <w:bCs/>
          <w:sz w:val="26"/>
          <w:szCs w:val="26"/>
        </w:rPr>
      </w:pPr>
    </w:p>
    <w:p w:rsidR="00626FFD" w:rsidRPr="00D74714" w:rsidRDefault="00626FFD" w:rsidP="00626FFD">
      <w:pPr>
        <w:tabs>
          <w:tab w:val="left" w:pos="1080"/>
        </w:tabs>
        <w:spacing w:before="120" w:after="120"/>
        <w:ind w:firstLine="720"/>
        <w:jc w:val="both"/>
        <w:rPr>
          <w:b/>
          <w:bCs/>
          <w:sz w:val="26"/>
          <w:szCs w:val="26"/>
        </w:rPr>
      </w:pPr>
    </w:p>
    <w:p w:rsidR="00626FFD" w:rsidRPr="00D74714" w:rsidRDefault="00626FFD" w:rsidP="00626FFD">
      <w:pPr>
        <w:tabs>
          <w:tab w:val="left" w:pos="1080"/>
        </w:tabs>
        <w:spacing w:before="120" w:after="120"/>
        <w:jc w:val="both"/>
        <w:rPr>
          <w:b/>
          <w:bCs/>
          <w:sz w:val="26"/>
          <w:szCs w:val="26"/>
        </w:rPr>
      </w:pPr>
    </w:p>
    <w:p w:rsidR="00626FFD" w:rsidRPr="00D74714" w:rsidRDefault="00626FFD" w:rsidP="00626FFD">
      <w:pPr>
        <w:tabs>
          <w:tab w:val="left" w:pos="1080"/>
        </w:tabs>
        <w:spacing w:before="120" w:after="120"/>
        <w:jc w:val="both"/>
        <w:rPr>
          <w:b/>
          <w:bCs/>
          <w:sz w:val="26"/>
          <w:szCs w:val="26"/>
        </w:rPr>
      </w:pPr>
    </w:p>
    <w:p w:rsidR="00626FFD" w:rsidRPr="00D74714" w:rsidRDefault="00626FFD" w:rsidP="00626FFD">
      <w:pPr>
        <w:numPr>
          <w:ilvl w:val="0"/>
          <w:numId w:val="5"/>
        </w:numPr>
        <w:tabs>
          <w:tab w:val="left" w:pos="1080"/>
        </w:tabs>
        <w:spacing w:before="120" w:after="120"/>
        <w:jc w:val="both"/>
        <w:rPr>
          <w:b/>
          <w:bCs/>
          <w:sz w:val="26"/>
          <w:szCs w:val="26"/>
        </w:rPr>
      </w:pPr>
      <w:r w:rsidRPr="00D74714">
        <w:rPr>
          <w:b/>
          <w:bCs/>
          <w:sz w:val="26"/>
          <w:szCs w:val="26"/>
          <w:lang w:val="vi-VN"/>
        </w:rPr>
        <w:lastRenderedPageBreak/>
        <w:t>Diễn giải quy trình:</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in thông báo gửi cùng thẻ BHYT còn giá trị sử dụng cho cơ quan BHXH.</w:t>
      </w:r>
    </w:p>
    <w:p w:rsidR="00626FFD" w:rsidRPr="00D74714" w:rsidRDefault="00626FFD" w:rsidP="00626FFD">
      <w:pPr>
        <w:spacing w:before="120" w:after="120"/>
        <w:ind w:firstLine="540"/>
        <w:rPr>
          <w:sz w:val="26"/>
          <w:szCs w:val="26"/>
        </w:rPr>
      </w:pPr>
      <w:r w:rsidRPr="00D74714">
        <w:rPr>
          <w:bCs/>
          <w:sz w:val="26"/>
          <w:szCs w:val="26"/>
        </w:rPr>
        <w:t xml:space="preserve">+ </w:t>
      </w:r>
      <w:r w:rsidRPr="00D74714">
        <w:rPr>
          <w:bCs/>
          <w:sz w:val="26"/>
          <w:szCs w:val="26"/>
          <w:lang w:val="vi-VN"/>
        </w:rPr>
        <w:t>Bước 2:</w:t>
      </w:r>
      <w:r w:rsidRPr="00D74714">
        <w:rPr>
          <w:bCs/>
          <w:sz w:val="26"/>
          <w:szCs w:val="26"/>
        </w:rPr>
        <w:t xml:space="preserve"> </w:t>
      </w:r>
      <w:r w:rsidRPr="00D74714">
        <w:rPr>
          <w:sz w:val="26"/>
          <w:szCs w:val="26"/>
        </w:rPr>
        <w:t>Phòng TNTKQ TTHC, bộ phận (tổ) TNHS</w:t>
      </w:r>
      <w:r w:rsidRPr="00D74714">
        <w:rPr>
          <w:bCs/>
          <w:sz w:val="26"/>
          <w:szCs w:val="26"/>
        </w:rPr>
        <w:t>. Thời hạn 0,5 ngày làm việc</w:t>
      </w:r>
    </w:p>
    <w:p w:rsidR="00626FFD" w:rsidRPr="00D74714" w:rsidRDefault="00626FFD" w:rsidP="00626FFD">
      <w:pPr>
        <w:tabs>
          <w:tab w:val="left" w:pos="1080"/>
        </w:tabs>
        <w:spacing w:before="120" w:after="120"/>
        <w:ind w:left="540"/>
        <w:rPr>
          <w:b/>
          <w:bCs/>
          <w:sz w:val="26"/>
          <w:szCs w:val="26"/>
          <w:lang w:val="vi-VN"/>
        </w:rPr>
      </w:pPr>
      <w:r w:rsidRPr="00D74714">
        <w:rPr>
          <w:bCs/>
          <w:sz w:val="26"/>
          <w:szCs w:val="26"/>
          <w:lang w:val="vi-VN"/>
        </w:rPr>
        <w:t xml:space="preserve">+ Bước </w:t>
      </w:r>
      <w:r w:rsidRPr="00D74714">
        <w:rPr>
          <w:bCs/>
          <w:sz w:val="26"/>
          <w:szCs w:val="26"/>
        </w:rPr>
        <w:t>3</w:t>
      </w:r>
      <w:r w:rsidRPr="00D74714">
        <w:rPr>
          <w:bCs/>
          <w:sz w:val="26"/>
          <w:szCs w:val="26"/>
          <w:lang w:val="vi-VN"/>
        </w:rPr>
        <w:t>: Phòng (Tổ)</w:t>
      </w:r>
      <w:r w:rsidRPr="00D74714">
        <w:rPr>
          <w:bCs/>
          <w:sz w:val="26"/>
          <w:szCs w:val="26"/>
        </w:rPr>
        <w:t xml:space="preserve"> </w:t>
      </w:r>
      <w:r w:rsidRPr="00D74714">
        <w:rPr>
          <w:bCs/>
          <w:sz w:val="26"/>
          <w:szCs w:val="26"/>
          <w:lang w:val="vi-VN"/>
        </w:rPr>
        <w:t xml:space="preserve">Cấp sổ, thẻ. Thời hạn </w:t>
      </w:r>
      <w:r w:rsidRPr="00D74714">
        <w:rPr>
          <w:bCs/>
          <w:sz w:val="26"/>
          <w:szCs w:val="26"/>
        </w:rPr>
        <w:t>04</w:t>
      </w:r>
      <w:r w:rsidRPr="00D74714">
        <w:rPr>
          <w:bCs/>
          <w:sz w:val="26"/>
          <w:szCs w:val="26"/>
          <w:lang w:val="vi-VN"/>
        </w:rPr>
        <w:t xml:space="preserve"> ngày làm việc.</w:t>
      </w:r>
    </w:p>
    <w:p w:rsidR="00626FFD" w:rsidRPr="00D74714" w:rsidRDefault="00626FFD" w:rsidP="00626FFD">
      <w:pPr>
        <w:spacing w:before="120" w:after="120"/>
        <w:ind w:firstLine="540"/>
        <w:rPr>
          <w:sz w:val="26"/>
          <w:szCs w:val="26"/>
        </w:rPr>
      </w:pPr>
      <w:r w:rsidRPr="00D74714">
        <w:rPr>
          <w:bCs/>
          <w:sz w:val="26"/>
          <w:szCs w:val="26"/>
          <w:lang w:val="vi-VN"/>
        </w:rPr>
        <w:t xml:space="preserve">+ Bước </w:t>
      </w:r>
      <w:r w:rsidRPr="00D74714">
        <w:rPr>
          <w:bCs/>
          <w:sz w:val="26"/>
          <w:szCs w:val="26"/>
        </w:rPr>
        <w:t>4</w:t>
      </w:r>
      <w:r w:rsidRPr="00D74714">
        <w:rPr>
          <w:bCs/>
          <w:sz w:val="26"/>
          <w:szCs w:val="26"/>
          <w:lang w:val="vi-VN"/>
        </w:rPr>
        <w:t xml:space="preserve">: </w:t>
      </w:r>
      <w:r w:rsidRPr="00D74714">
        <w:rPr>
          <w:sz w:val="26"/>
          <w:szCs w:val="26"/>
        </w:rPr>
        <w:t>Phòng TNTKQ TTHC, bộ phận (tổ) TKQ</w:t>
      </w:r>
      <w:r w:rsidRPr="00D74714">
        <w:rPr>
          <w:bCs/>
          <w:sz w:val="26"/>
          <w:szCs w:val="26"/>
          <w:lang w:val="vi-VN"/>
        </w:rPr>
        <w:t>. Thời hạn 0,5 ngày làm việc.</w:t>
      </w:r>
    </w:p>
    <w:p w:rsidR="00626FFD" w:rsidRPr="00D74714" w:rsidRDefault="00626FFD" w:rsidP="00626FFD">
      <w:pPr>
        <w:tabs>
          <w:tab w:val="left" w:pos="1080"/>
        </w:tabs>
        <w:spacing w:before="120" w:after="120"/>
        <w:ind w:firstLine="720"/>
        <w:jc w:val="both"/>
        <w:rPr>
          <w:b/>
          <w:bCs/>
          <w:sz w:val="26"/>
          <w:szCs w:val="26"/>
          <w:lang w:val="vi-VN"/>
        </w:rPr>
      </w:pPr>
      <w:r w:rsidRPr="00D74714">
        <w:rPr>
          <w:b/>
          <w:bCs/>
          <w:sz w:val="26"/>
          <w:szCs w:val="26"/>
        </w:rPr>
        <w:t>9</w:t>
      </w:r>
      <w:r w:rsidRPr="00D74714">
        <w:rPr>
          <w:b/>
          <w:bCs/>
          <w:sz w:val="26"/>
          <w:szCs w:val="26"/>
          <w:lang w:val="vi-VN"/>
        </w:rPr>
        <w:t>.2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cấp lại, đổi thẻ BHYT, quét (scan) các giấy tờ liên quan đến việc điều </w:t>
      </w:r>
      <w:r w:rsidRPr="00D74714">
        <w:rPr>
          <w:sz w:val="26"/>
          <w:szCs w:val="26"/>
          <w:lang w:val="vi-VN"/>
        </w:rPr>
        <w:t xml:space="preserve">điều chỉnh quyền lợi khám chữa bệnh và thay đổi nơi khám chữa bệnh </w:t>
      </w:r>
      <w:r w:rsidRPr="00D74714">
        <w:rPr>
          <w:bCs/>
          <w:sz w:val="26"/>
          <w:szCs w:val="26"/>
          <w:lang w:val="vi-VN"/>
        </w:rPr>
        <w:t>hoặc đổi thời điểm hưởng từ đủ 5 năm liên tục</w:t>
      </w:r>
      <w:r w:rsidRPr="00D74714">
        <w:rPr>
          <w:bCs/>
          <w:iCs/>
          <w:sz w:val="26"/>
          <w:szCs w:val="26"/>
          <w:lang w:val="vi-VN"/>
        </w:rPr>
        <w:t xml:space="preserve"> Phiếu giao nhận hồ sơ điện tử 402,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Nhận hồ sơ điện tử của đơn vị, kiểm tra và gửi thông báo cho đơn vị . Trường hợp hồ sơ hợp lệ hệ thống thông tin tự động gửi thông báo xác nhận nộp hồ sơ điện tử yêu cầu nộp thẻ BHYT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Bước 1.3 Đơn vị:</w:t>
      </w:r>
    </w:p>
    <w:p w:rsidR="00626FFD" w:rsidRPr="00D74714" w:rsidRDefault="00626FFD" w:rsidP="00626FFD">
      <w:pPr>
        <w:tabs>
          <w:tab w:val="left" w:pos="1080"/>
        </w:tabs>
        <w:spacing w:before="120" w:after="120"/>
        <w:jc w:val="both"/>
        <w:outlineLvl w:val="0"/>
        <w:rPr>
          <w:bCs/>
          <w:iCs/>
          <w:sz w:val="26"/>
          <w:szCs w:val="26"/>
          <w:lang w:val="vi-VN"/>
        </w:rPr>
      </w:pPr>
      <w:r w:rsidRPr="00D74714">
        <w:rPr>
          <w:bCs/>
          <w:iCs/>
          <w:sz w:val="26"/>
          <w:szCs w:val="26"/>
          <w:lang w:val="vi-VN"/>
        </w:rPr>
        <w:t xml:space="preserve">             - In thông báo xác nhận hồ sơ điện từ nộp kèm với thẻ BHYT còn giá trị sử dụng, chuyển cơ quan BHXH (thông qua tổ chức dịch vụ bưu chính);</w:t>
      </w:r>
    </w:p>
    <w:p w:rsidR="00626FFD" w:rsidRPr="00D74714" w:rsidRDefault="00626FFD" w:rsidP="00626FFD">
      <w:pPr>
        <w:tabs>
          <w:tab w:val="left" w:pos="1080"/>
        </w:tabs>
        <w:spacing w:before="120" w:after="120"/>
        <w:jc w:val="both"/>
        <w:outlineLvl w:val="0"/>
        <w:rPr>
          <w:b/>
          <w:bCs/>
          <w:iCs/>
          <w:sz w:val="26"/>
          <w:szCs w:val="26"/>
          <w:lang w:val="vi-VN"/>
        </w:rPr>
      </w:pPr>
      <w:r w:rsidRPr="00D74714">
        <w:rPr>
          <w:b/>
          <w:bCs/>
          <w:iCs/>
          <w:sz w:val="26"/>
          <w:szCs w:val="26"/>
          <w:lang w:val="vi-VN"/>
        </w:rPr>
        <w:t xml:space="preserve">      Bước 2: </w:t>
      </w:r>
      <w:r w:rsidRPr="00D74714">
        <w:rPr>
          <w:b/>
          <w:bCs/>
          <w:iCs/>
          <w:sz w:val="26"/>
          <w:szCs w:val="26"/>
        </w:rPr>
        <w:t>Bộ phận (tổ) TNHS</w:t>
      </w:r>
      <w:r w:rsidRPr="00D74714">
        <w:rPr>
          <w:b/>
          <w:bCs/>
          <w:iCs/>
          <w:sz w:val="26"/>
          <w:szCs w:val="26"/>
          <w:lang w:val="vi-VN"/>
        </w:rPr>
        <w:t>. Thời hạn 0,5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Tiếp nhận hồ sơ của đơn vị do tổ chức dịch vụ bưu chính chuyển đến, kiểm đếm số lượng thẻ BHYT, kiểm tra giá trị thẻ BHYT theo thông báo Phiếu giao nhận 402/…/so.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rPr>
        <w:t xml:space="preserve">- </w:t>
      </w:r>
      <w:r w:rsidRPr="00D74714">
        <w:rPr>
          <w:sz w:val="26"/>
          <w:szCs w:val="26"/>
          <w:lang w:val="vi-VN"/>
        </w:rPr>
        <w:t xml:space="preserve">Căn cứ vào thông báo mẫu 02/TB-TS truy cập hồ sơ điện tử của đơn vị trong hệ thống quản lý thông tin (phần mềm TNHS), xác nhận và gửi thông báo </w:t>
      </w:r>
      <w:r w:rsidRPr="00D74714">
        <w:rPr>
          <w:sz w:val="26"/>
          <w:szCs w:val="26"/>
        </w:rPr>
        <w:t xml:space="preserve">nhận được hồ sơ giấy, </w:t>
      </w:r>
      <w:r w:rsidRPr="00D74714">
        <w:rPr>
          <w:sz w:val="26"/>
          <w:szCs w:val="26"/>
          <w:lang w:val="vi-VN"/>
        </w:rPr>
        <w:t xml:space="preserve">giải quyết hồ </w:t>
      </w:r>
      <w:r w:rsidRPr="00D74714">
        <w:rPr>
          <w:bCs/>
          <w:iCs/>
          <w:sz w:val="26"/>
          <w:szCs w:val="26"/>
          <w:lang w:val="vi-VN"/>
        </w:rPr>
        <w:t xml:space="preserve">sơ </w:t>
      </w:r>
      <w:r w:rsidRPr="00D74714">
        <w:rPr>
          <w:bCs/>
          <w:iCs/>
          <w:sz w:val="26"/>
          <w:szCs w:val="26"/>
        </w:rPr>
        <w:t xml:space="preserve">do hỏng, thay đổi quyền lợi KCB, </w:t>
      </w:r>
      <w:r w:rsidRPr="00D74714">
        <w:rPr>
          <w:bCs/>
          <w:iCs/>
          <w:sz w:val="26"/>
          <w:szCs w:val="26"/>
          <w:lang w:val="vi-VN"/>
        </w:rPr>
        <w:t xml:space="preserve"> thông tin cá nhận người tham gia</w:t>
      </w:r>
      <w:r w:rsidRPr="00D74714">
        <w:rPr>
          <w:bCs/>
          <w:iCs/>
          <w:sz w:val="26"/>
          <w:szCs w:val="26"/>
        </w:rPr>
        <w:t xml:space="preserve"> trên thẻ BHYT</w:t>
      </w:r>
      <w:r w:rsidRPr="00D74714">
        <w:rPr>
          <w:bCs/>
          <w:iCs/>
          <w:sz w:val="26"/>
          <w:szCs w:val="26"/>
          <w:lang w:val="vi-VN"/>
        </w:rPr>
        <w:t xml:space="preserve"> và trả kết quả đến tải khoàn giao dịch của đơn vị trực tiếp hoặc qua c</w:t>
      </w:r>
      <w:r w:rsidRPr="00D74714">
        <w:rPr>
          <w:bCs/>
          <w:iCs/>
          <w:sz w:val="26"/>
          <w:szCs w:val="26"/>
        </w:rPr>
        <w:t>ổ</w:t>
      </w:r>
      <w:r w:rsidRPr="00D74714">
        <w:rPr>
          <w:bCs/>
          <w:iCs/>
          <w:sz w:val="26"/>
          <w:szCs w:val="26"/>
          <w:lang w:val="vi-VN"/>
        </w:rPr>
        <w:t>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Xác nhận giao nhận trên phần mềm TNHS chuyển hồ sơ cho Phòng (Tổ) Cấp sổ, thẻ </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lastRenderedPageBreak/>
        <w:t>- Lưu ý: thời hạn giải quyết hồ sơ được tính từ ngày cơ quan BHXH nhận được hồ sơ giấy do</w:t>
      </w:r>
      <w:r w:rsidRPr="00D74714">
        <w:rPr>
          <w:i/>
          <w:sz w:val="26"/>
          <w:szCs w:val="26"/>
          <w:lang w:val="vi-VN"/>
        </w:rPr>
        <w:t xml:space="preserve"> </w:t>
      </w:r>
      <w:r w:rsidRPr="00D74714">
        <w:rPr>
          <w:i/>
          <w:sz w:val="26"/>
          <w:szCs w:val="26"/>
        </w:rPr>
        <w:t>tổ chức dịch vụ bưu chính chuyển đến ghi trên bìa thư</w:t>
      </w:r>
    </w:p>
    <w:p w:rsidR="00626FFD" w:rsidRPr="00D74714" w:rsidRDefault="00626FFD" w:rsidP="00626FFD">
      <w:pPr>
        <w:tabs>
          <w:tab w:val="left" w:pos="1080"/>
        </w:tabs>
        <w:spacing w:before="120" w:after="120"/>
        <w:ind w:firstLine="720"/>
        <w:jc w:val="both"/>
        <w:rPr>
          <w:bCs/>
          <w:sz w:val="26"/>
          <w:szCs w:val="26"/>
          <w:lang w:val="vi-VN"/>
        </w:rPr>
      </w:pPr>
      <w:r w:rsidRPr="00D74714">
        <w:rPr>
          <w:b/>
          <w:bCs/>
          <w:sz w:val="26"/>
          <w:szCs w:val="26"/>
          <w:lang w:val="vi-VN"/>
        </w:rPr>
        <w:t xml:space="preserve">Bước </w:t>
      </w:r>
      <w:r w:rsidRPr="00D74714">
        <w:rPr>
          <w:b/>
          <w:bCs/>
          <w:sz w:val="26"/>
          <w:szCs w:val="26"/>
        </w:rPr>
        <w:t>3</w:t>
      </w:r>
      <w:r w:rsidRPr="00D74714">
        <w:rPr>
          <w:b/>
          <w:bCs/>
          <w:sz w:val="26"/>
          <w:szCs w:val="26"/>
          <w:lang w:val="vi-VN"/>
        </w:rPr>
        <w:t xml:space="preserve">: Phòng (Tổ) Cấp sổ, thẻ. </w:t>
      </w:r>
      <w:r w:rsidRPr="00D74714">
        <w:rPr>
          <w:bCs/>
          <w:sz w:val="26"/>
          <w:szCs w:val="26"/>
          <w:lang w:val="vi-VN"/>
        </w:rPr>
        <w:t>Thời hạn 0</w:t>
      </w:r>
      <w:r w:rsidRPr="00D74714">
        <w:rPr>
          <w:bCs/>
          <w:sz w:val="26"/>
          <w:szCs w:val="26"/>
        </w:rPr>
        <w:t>4</w:t>
      </w:r>
      <w:r w:rsidRPr="00D74714">
        <w:rPr>
          <w:bCs/>
          <w:sz w:val="26"/>
          <w:szCs w:val="26"/>
          <w:lang w:val="vi-VN"/>
        </w:rPr>
        <w:t xml:space="preserve"> ngày làm việc.</w:t>
      </w:r>
    </w:p>
    <w:p w:rsidR="00626FFD" w:rsidRPr="00D74714" w:rsidRDefault="00626FFD" w:rsidP="00626FFD">
      <w:pPr>
        <w:tabs>
          <w:tab w:val="left" w:pos="1080"/>
        </w:tabs>
        <w:spacing w:before="120" w:after="120"/>
        <w:jc w:val="both"/>
        <w:outlineLvl w:val="0"/>
        <w:rPr>
          <w:bCs/>
          <w:sz w:val="26"/>
          <w:szCs w:val="26"/>
          <w:lang w:val="vi-VN"/>
        </w:rPr>
      </w:pPr>
      <w:r w:rsidRPr="00D74714">
        <w:rPr>
          <w:bCs/>
          <w:iCs/>
          <w:sz w:val="26"/>
          <w:szCs w:val="26"/>
          <w:lang w:val="vi-VN"/>
        </w:rPr>
        <w:t xml:space="preserve">         - Tiếp nhận hồ sơ do Phòng ( bộ phận) TNHS chuyển đến</w:t>
      </w:r>
      <w:r w:rsidRPr="00D74714">
        <w:rPr>
          <w:bCs/>
          <w:sz w:val="26"/>
          <w:szCs w:val="26"/>
          <w:lang w:val="vi-VN"/>
        </w:rPr>
        <w:t>.</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xml:space="preserve">- Truy cập hồ sơ điện tử của đơn vị trong hệ thống quản lý thông tin; kết xuất tờ khai của người lao động (mẫu TK1-TS)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xml:space="preserve">- </w:t>
      </w:r>
      <w:r w:rsidRPr="00D74714">
        <w:rPr>
          <w:sz w:val="26"/>
          <w:szCs w:val="26"/>
        </w:rPr>
        <w:t xml:space="preserve">Căn cứ </w:t>
      </w:r>
      <w:r w:rsidRPr="00D74714">
        <w:rPr>
          <w:sz w:val="26"/>
          <w:szCs w:val="26"/>
          <w:lang w:val="vi-VN"/>
        </w:rPr>
        <w:t>Tờ khai cung cấp và thay đổi thông tin người tham gia BHXH, BHYT (mẫu TK1-TS)</w:t>
      </w:r>
      <w:r w:rsidRPr="00D74714">
        <w:rPr>
          <w:sz w:val="26"/>
          <w:szCs w:val="26"/>
        </w:rPr>
        <w:t>, t</w:t>
      </w:r>
      <w:r w:rsidRPr="00D74714">
        <w:rPr>
          <w:sz w:val="26"/>
          <w:szCs w:val="26"/>
          <w:lang w:val="vi-VN"/>
        </w:rPr>
        <w:t xml:space="preserve">iến hành kiểm tra đối chiếu và cập nhật dữ liệu để cấp lại thẻ BHYT trên phần mềm SMS (giá trị thẻ cấp </w:t>
      </w:r>
      <w:r w:rsidRPr="00D74714">
        <w:rPr>
          <w:sz w:val="26"/>
          <w:szCs w:val="26"/>
        </w:rPr>
        <w:t xml:space="preserve">lại </w:t>
      </w:r>
      <w:r w:rsidRPr="00D74714">
        <w:rPr>
          <w:sz w:val="26"/>
          <w:szCs w:val="26"/>
          <w:lang w:val="vi-VN"/>
        </w:rPr>
        <w:t>theo giá trị c</w:t>
      </w:r>
      <w:r w:rsidRPr="00D74714">
        <w:rPr>
          <w:sz w:val="26"/>
          <w:szCs w:val="26"/>
        </w:rPr>
        <w:t>ủa</w:t>
      </w:r>
      <w:r w:rsidRPr="00D74714">
        <w:rPr>
          <w:sz w:val="26"/>
          <w:szCs w:val="26"/>
          <w:lang w:val="vi-VN"/>
        </w:rPr>
        <w:t xml:space="preserve"> thẻ BHYT cũ); Điều chỉnh dữ liệu về nơi KCB hoặc quyền lợi KCB (nếu có); hoặc đổi thời điểm hưởng từ đủ 5 năm liên tục trên phần mềm SMS; chuyển dữ liệu từ SMS sang phần mềm QLST </w:t>
      </w:r>
      <w:r w:rsidRPr="00D74714">
        <w:rPr>
          <w:sz w:val="26"/>
          <w:szCs w:val="26"/>
        </w:rPr>
        <w:t>thực hiện kiểm tra</w:t>
      </w:r>
      <w:r w:rsidRPr="00D74714">
        <w:rPr>
          <w:sz w:val="26"/>
          <w:szCs w:val="26"/>
          <w:lang w:val="vi-VN"/>
        </w:rPr>
        <w:t xml:space="preserve"> và in. </w:t>
      </w:r>
    </w:p>
    <w:p w:rsidR="00626FFD" w:rsidRPr="00D74714" w:rsidRDefault="00626FFD" w:rsidP="00626FFD">
      <w:pPr>
        <w:spacing w:before="120" w:after="120"/>
        <w:ind w:firstLine="540"/>
        <w:jc w:val="both"/>
        <w:rPr>
          <w:sz w:val="26"/>
          <w:szCs w:val="26"/>
          <w:lang w:val="vi-VN"/>
        </w:rPr>
      </w:pPr>
      <w:r w:rsidRPr="00D74714">
        <w:rPr>
          <w:sz w:val="26"/>
          <w:szCs w:val="26"/>
          <w:lang w:val="vi-VN"/>
        </w:rPr>
        <w:t xml:space="preserve">- In thẻ BHYT và 02 biên bản giao nhận thẻ BHYT; ký điện tử trên  phiếu sử dụng phôi thẻ BHYT - mẫu C07-TS, in và lưu 01 phiếu vào hồ sơ, 01 phiếu chuyển cán bộ quản lý phôi để đối chiếu quyết toán.  </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Cập nhật tình trạng hồ sơ vào phần mềm TNHS.</w:t>
      </w:r>
    </w:p>
    <w:p w:rsidR="00626FFD" w:rsidRPr="00D74714" w:rsidRDefault="00626FFD" w:rsidP="00626FFD">
      <w:pPr>
        <w:tabs>
          <w:tab w:val="left" w:pos="1080"/>
        </w:tabs>
        <w:spacing w:before="120" w:after="120"/>
        <w:ind w:firstLine="540"/>
        <w:jc w:val="both"/>
        <w:outlineLvl w:val="0"/>
        <w:rPr>
          <w:bCs/>
          <w:i/>
          <w:iCs/>
          <w:sz w:val="26"/>
          <w:szCs w:val="26"/>
        </w:rPr>
      </w:pPr>
      <w:r w:rsidRPr="00D74714">
        <w:rPr>
          <w:sz w:val="26"/>
          <w:szCs w:val="26"/>
          <w:lang w:val="vi-VN"/>
        </w:rPr>
        <w:t xml:space="preserve">- Chuyển thẻ BHYT và 01 biên bản giao nhận thẻ cho bộ phận tiếp nhận hồ sơ.  </w:t>
      </w:r>
    </w:p>
    <w:p w:rsidR="00626FFD" w:rsidRPr="00D74714" w:rsidRDefault="00626FFD" w:rsidP="00626FFD">
      <w:pPr>
        <w:tabs>
          <w:tab w:val="left" w:pos="1080"/>
        </w:tabs>
        <w:spacing w:before="120" w:after="120"/>
        <w:ind w:firstLine="720"/>
        <w:jc w:val="both"/>
        <w:rPr>
          <w:b/>
          <w:sz w:val="26"/>
          <w:szCs w:val="26"/>
        </w:rPr>
      </w:pPr>
      <w:r w:rsidRPr="00D74714">
        <w:rPr>
          <w:b/>
          <w:i/>
          <w:iCs/>
          <w:sz w:val="26"/>
          <w:szCs w:val="26"/>
          <w:lang w:val="vi-VN"/>
        </w:rPr>
        <w:t>Lưu ý:</w:t>
      </w:r>
      <w:r w:rsidRPr="00D74714">
        <w:rPr>
          <w:b/>
          <w:sz w:val="26"/>
          <w:szCs w:val="26"/>
          <w:lang w:val="vi-VN"/>
        </w:rPr>
        <w:t xml:space="preserve"> </w:t>
      </w:r>
    </w:p>
    <w:p w:rsidR="00626FFD" w:rsidRPr="00D74714" w:rsidRDefault="00626FFD" w:rsidP="00626FFD">
      <w:pPr>
        <w:tabs>
          <w:tab w:val="left" w:pos="1080"/>
        </w:tabs>
        <w:spacing w:before="120" w:after="120"/>
        <w:ind w:firstLine="720"/>
        <w:jc w:val="both"/>
        <w:rPr>
          <w:i/>
          <w:sz w:val="26"/>
          <w:szCs w:val="26"/>
        </w:rPr>
      </w:pPr>
      <w:r w:rsidRPr="00D74714">
        <w:rPr>
          <w:b/>
          <w:i/>
          <w:sz w:val="26"/>
          <w:szCs w:val="26"/>
        </w:rPr>
        <w:t xml:space="preserve">- </w:t>
      </w:r>
      <w:r w:rsidRPr="00D74714">
        <w:rPr>
          <w:i/>
          <w:sz w:val="26"/>
          <w:szCs w:val="26"/>
          <w:lang w:val="vi-VN"/>
        </w:rPr>
        <w:t>Thay đổi nơi khám chữa bệnh chỉ thực hiện từ ngày 01 đến ngày 10 của tháng đầu mỗi quý.</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t>- Thẻ BHYT cấp lại do mất được điều chỉnh thông tin và thay đổi nơi đăng ký khám chữa bệnh BHYT ban đầu (</w:t>
      </w:r>
      <w:r w:rsidRPr="00D74714">
        <w:rPr>
          <w:i/>
          <w:sz w:val="26"/>
          <w:szCs w:val="26"/>
          <w:lang w:val="vi-VN"/>
        </w:rPr>
        <w:t>từ ngày 01 đến ngày 10 của tháng đầu mỗi quý</w:t>
      </w:r>
      <w:r w:rsidRPr="00D74714">
        <w:rPr>
          <w:i/>
          <w:sz w:val="26"/>
          <w:szCs w:val="26"/>
        </w:rPr>
        <w:t xml:space="preserve">) nhưng không được dùng để trả lại cho cơ quan BHXH khi người lao động nghỉ việc. </w:t>
      </w:r>
    </w:p>
    <w:p w:rsidR="00626FFD" w:rsidRPr="00D74714" w:rsidRDefault="00626FFD" w:rsidP="00626FFD">
      <w:pPr>
        <w:tabs>
          <w:tab w:val="left" w:pos="1080"/>
        </w:tabs>
        <w:spacing w:before="120" w:after="120"/>
        <w:ind w:firstLine="720"/>
        <w:jc w:val="both"/>
        <w:rPr>
          <w:b/>
          <w:bCs/>
          <w:sz w:val="26"/>
          <w:szCs w:val="26"/>
          <w:lang w:val="vi-VN"/>
        </w:rPr>
      </w:pPr>
      <w:r w:rsidRPr="00D74714">
        <w:rPr>
          <w:b/>
          <w:bCs/>
          <w:sz w:val="26"/>
          <w:szCs w:val="26"/>
          <w:lang w:val="vi-VN"/>
        </w:rPr>
        <w:t xml:space="preserve">Bước 4: </w:t>
      </w:r>
      <w:r w:rsidRPr="00D74714">
        <w:rPr>
          <w:b/>
          <w:bCs/>
          <w:iCs/>
          <w:sz w:val="26"/>
          <w:szCs w:val="26"/>
        </w:rPr>
        <w:t>Bộ phận (tổ) TKQ</w:t>
      </w:r>
      <w:r w:rsidRPr="00D74714">
        <w:rPr>
          <w:b/>
          <w:bCs/>
          <w:sz w:val="26"/>
          <w:szCs w:val="26"/>
          <w:lang w:val="vi-VN"/>
        </w:rPr>
        <w:t xml:space="preserve">. </w:t>
      </w:r>
      <w:r w:rsidRPr="00D74714">
        <w:rPr>
          <w:bCs/>
          <w:iCs/>
          <w:sz w:val="26"/>
          <w:szCs w:val="26"/>
          <w:lang w:val="vi-VN"/>
        </w:rPr>
        <w:t>Thời hạn 0,5 ngày làm việc.</w:t>
      </w:r>
      <w:r w:rsidRPr="00D74714">
        <w:rPr>
          <w:b/>
          <w:bCs/>
          <w:sz w:val="26"/>
          <w:szCs w:val="26"/>
          <w:lang w:val="vi-VN"/>
        </w:rPr>
        <w:t xml:space="preserve">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Tiếp nhận hồ sơ từ phòng (tổ) Cấp sổ,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Tiến hành trả kết quả giải quyết hồ sơ cho đơn vị (thông qua tổ chức dịch vụ bưu chính).</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Thực hiện việc thu phí đổi thẻ BHYT đối với các trường hợp cấp hỏng.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Xác nhận giao nhận hồ sơ trên phần mềm TNHS.</w:t>
      </w:r>
    </w:p>
    <w:p w:rsidR="00626FFD" w:rsidRPr="00D74714" w:rsidRDefault="00626FFD" w:rsidP="00626FFD">
      <w:pPr>
        <w:tabs>
          <w:tab w:val="left" w:pos="1080"/>
        </w:tabs>
        <w:spacing w:before="120" w:after="120"/>
        <w:ind w:firstLine="720"/>
        <w:jc w:val="both"/>
        <w:rPr>
          <w:i/>
          <w:iCs/>
          <w:sz w:val="26"/>
          <w:szCs w:val="26"/>
          <w:lang w:val="vi-VN"/>
        </w:rPr>
      </w:pPr>
      <w:r w:rsidRPr="00D74714">
        <w:rPr>
          <w:b/>
          <w:i/>
          <w:iCs/>
          <w:sz w:val="26"/>
          <w:szCs w:val="26"/>
          <w:lang w:val="vi-VN"/>
        </w:rPr>
        <w:t xml:space="preserve">Lưu ý: </w:t>
      </w:r>
      <w:r w:rsidRPr="00D74714">
        <w:rPr>
          <w:i/>
          <w:iCs/>
          <w:sz w:val="26"/>
          <w:szCs w:val="26"/>
          <w:lang w:val="vi-VN"/>
        </w:rPr>
        <w:t>Trường hợp đổi thẻ BHYT do hư hỏng thuộc về lỗi của cơ quan BHXH (do thẻ in mờ, in nhoè mực, in lệch…) thì không thu phí.</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rPr>
        <w:t>10</w:t>
      </w:r>
      <w:r w:rsidRPr="00D74714">
        <w:rPr>
          <w:b/>
          <w:sz w:val="26"/>
          <w:szCs w:val="26"/>
          <w:lang w:val="vi-VN"/>
        </w:rPr>
        <w:t>. Quy trình cấp lại thẻ BHYT do bị mất (Phiếu giao nhận hồ sơ điện tử số 402b).</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lang w:val="vi-VN"/>
        </w:rPr>
        <w:t>19.1 Quy trình tóm tắt:</w:t>
      </w:r>
    </w:p>
    <w:p w:rsidR="00626FFD" w:rsidRPr="00D74714" w:rsidRDefault="00626FFD" w:rsidP="00626FFD">
      <w:pPr>
        <w:tabs>
          <w:tab w:val="left" w:pos="1080"/>
        </w:tabs>
        <w:spacing w:before="120" w:after="120"/>
        <w:ind w:firstLine="720"/>
        <w:jc w:val="both"/>
        <w:rPr>
          <w:sz w:val="26"/>
          <w:szCs w:val="26"/>
          <w:lang w:val="vi-VN"/>
        </w:rPr>
      </w:pPr>
      <w:r w:rsidRPr="00D74714">
        <w:rPr>
          <w:b/>
          <w:sz w:val="26"/>
          <w:szCs w:val="26"/>
          <w:lang w:val="vi-VN"/>
        </w:rPr>
        <w:t>- Mục đích</w:t>
      </w:r>
      <w:r w:rsidRPr="00D74714">
        <w:rPr>
          <w:sz w:val="26"/>
          <w:szCs w:val="26"/>
          <w:lang w:val="vi-VN"/>
        </w:rPr>
        <w:t xml:space="preserve">: Cấp lại thẻ BHYT cho người tham gia trong trường hợp bị mất, </w:t>
      </w:r>
    </w:p>
    <w:p w:rsidR="00626FFD" w:rsidRPr="00D74714" w:rsidRDefault="00626FFD" w:rsidP="00626FFD">
      <w:pPr>
        <w:tabs>
          <w:tab w:val="left" w:pos="1080"/>
        </w:tabs>
        <w:spacing w:before="120" w:after="120"/>
        <w:ind w:firstLine="720"/>
        <w:jc w:val="both"/>
        <w:rPr>
          <w:bCs/>
          <w:sz w:val="26"/>
          <w:szCs w:val="26"/>
          <w:lang w:val="vi-VN"/>
        </w:rPr>
      </w:pPr>
      <w:r w:rsidRPr="00D74714">
        <w:rPr>
          <w:sz w:val="26"/>
          <w:szCs w:val="26"/>
          <w:lang w:val="vi-VN"/>
        </w:rPr>
        <w:t xml:space="preserve">- Khi có các phát sinh trên, </w:t>
      </w:r>
      <w:r w:rsidRPr="00D74714">
        <w:rPr>
          <w:bCs/>
          <w:sz w:val="26"/>
          <w:szCs w:val="26"/>
          <w:lang w:val="vi-VN"/>
        </w:rPr>
        <w:t>Đơn vị Sử dụng phần mềm</w:t>
      </w:r>
      <w:r w:rsidRPr="00D74714">
        <w:rPr>
          <w:b/>
          <w:bCs/>
          <w:sz w:val="26"/>
          <w:szCs w:val="26"/>
          <w:lang w:val="vi-VN"/>
        </w:rPr>
        <w:t xml:space="preserve"> </w:t>
      </w:r>
      <w:r w:rsidRPr="00D74714">
        <w:rPr>
          <w:bCs/>
          <w:sz w:val="26"/>
          <w:szCs w:val="26"/>
          <w:lang w:val="vi-VN"/>
        </w:rPr>
        <w:t>TNHS (hoặc phần mềm I-VAN khác) để lập hồ sơ điện tử.theo Phiếu giao nhận hồ sơ điện tử 402b</w:t>
      </w:r>
    </w:p>
    <w:p w:rsidR="00626FFD" w:rsidRPr="00D74714" w:rsidRDefault="00626FFD" w:rsidP="00626FFD">
      <w:pPr>
        <w:tabs>
          <w:tab w:val="left" w:pos="1080"/>
        </w:tabs>
        <w:spacing w:before="120" w:after="120"/>
        <w:ind w:firstLine="720"/>
        <w:jc w:val="both"/>
        <w:rPr>
          <w:sz w:val="26"/>
          <w:szCs w:val="26"/>
        </w:rPr>
      </w:pPr>
      <w:r w:rsidRPr="00D74714">
        <w:rPr>
          <w:b/>
          <w:sz w:val="26"/>
          <w:szCs w:val="26"/>
          <w:lang w:val="vi-VN"/>
        </w:rPr>
        <w:lastRenderedPageBreak/>
        <w:t xml:space="preserve">- Thời hạn trả kết quả: </w:t>
      </w:r>
      <w:r w:rsidRPr="00D74714">
        <w:rPr>
          <w:sz w:val="26"/>
          <w:szCs w:val="26"/>
          <w:lang w:val="vi-VN"/>
        </w:rPr>
        <w:t>0</w:t>
      </w:r>
      <w:r w:rsidRPr="00D74714">
        <w:rPr>
          <w:sz w:val="26"/>
          <w:szCs w:val="26"/>
        </w:rPr>
        <w:t>5</w:t>
      </w:r>
      <w:r w:rsidRPr="00D74714">
        <w:rPr>
          <w:sz w:val="26"/>
          <w:szCs w:val="26"/>
          <w:lang w:val="vi-VN"/>
        </w:rPr>
        <w:t xml:space="preserve"> ngày làm việc.</w:t>
      </w:r>
    </w:p>
    <w:p w:rsidR="00626FFD" w:rsidRPr="00D74714" w:rsidRDefault="00626FFD" w:rsidP="00626FFD">
      <w:pPr>
        <w:tabs>
          <w:tab w:val="left" w:pos="1080"/>
        </w:tabs>
        <w:spacing w:before="120" w:after="120"/>
        <w:ind w:firstLine="720"/>
        <w:jc w:val="both"/>
        <w:rPr>
          <w:b/>
          <w:sz w:val="26"/>
          <w:szCs w:val="26"/>
        </w:rPr>
      </w:pPr>
      <w:r w:rsidRPr="00D74714">
        <w:rPr>
          <w:b/>
          <w:noProof/>
          <w:sz w:val="26"/>
          <w:szCs w:val="26"/>
        </w:rPr>
        <mc:AlternateContent>
          <mc:Choice Requires="wpg">
            <w:drawing>
              <wp:anchor distT="0" distB="0" distL="114300" distR="114300" simplePos="0" relativeHeight="251670528" behindDoc="0" locked="0" layoutInCell="1" allowOverlap="1">
                <wp:simplePos x="0" y="0"/>
                <wp:positionH relativeFrom="column">
                  <wp:posOffset>762000</wp:posOffset>
                </wp:positionH>
                <wp:positionV relativeFrom="paragraph">
                  <wp:posOffset>235585</wp:posOffset>
                </wp:positionV>
                <wp:extent cx="4671695" cy="1600200"/>
                <wp:effectExtent l="3810" t="6350" r="10795" b="127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695" cy="1600200"/>
                          <a:chOff x="2901" y="862"/>
                          <a:chExt cx="7357" cy="2520"/>
                        </a:xfrm>
                      </wpg:grpSpPr>
                      <wps:wsp>
                        <wps:cNvPr id="37" name="AutoShape 190"/>
                        <wps:cNvSpPr>
                          <a:spLocks noChangeArrowheads="1"/>
                        </wps:cNvSpPr>
                        <wps:spPr bwMode="auto">
                          <a:xfrm>
                            <a:off x="3887" y="862"/>
                            <a:ext cx="1494" cy="738"/>
                          </a:xfrm>
                          <a:prstGeom prst="flowChartAlternateProcess">
                            <a:avLst/>
                          </a:prstGeom>
                          <a:solidFill>
                            <a:srgbClr val="FFFFFF"/>
                          </a:solidFill>
                          <a:ln w="9525">
                            <a:solidFill>
                              <a:srgbClr val="000000"/>
                            </a:solidFill>
                            <a:miter lim="800000"/>
                            <a:headEnd/>
                            <a:tailEnd/>
                          </a:ln>
                        </wps:spPr>
                        <wps:txbx>
                          <w:txbxContent>
                            <w:p w:rsidR="00626FFD" w:rsidRPr="00BB1F9A" w:rsidRDefault="00626FFD" w:rsidP="00626FFD">
                              <w:pPr>
                                <w:jc w:val="center"/>
                              </w:pPr>
                              <w:r>
                                <w:t>Hệ thống quản lý thông tin</w:t>
                              </w:r>
                            </w:p>
                          </w:txbxContent>
                        </wps:txbx>
                        <wps:bodyPr rot="0" vert="horz" wrap="square" lIns="91440" tIns="45720" rIns="91440" bIns="45720" anchor="t" anchorCtr="0" upright="1">
                          <a:noAutofit/>
                        </wps:bodyPr>
                      </wps:wsp>
                      <wps:wsp>
                        <wps:cNvPr id="38" name="AutoShape 191"/>
                        <wps:cNvSpPr>
                          <a:spLocks noChangeArrowheads="1"/>
                        </wps:cNvSpPr>
                        <wps:spPr bwMode="auto">
                          <a:xfrm>
                            <a:off x="3887" y="2092"/>
                            <a:ext cx="1494" cy="738"/>
                          </a:xfrm>
                          <a:prstGeom prst="flowChartAlternateProcess">
                            <a:avLst/>
                          </a:prstGeom>
                          <a:solidFill>
                            <a:srgbClr val="FFFFFF"/>
                          </a:solidFill>
                          <a:ln w="9525">
                            <a:solidFill>
                              <a:srgbClr val="000000"/>
                            </a:solidFill>
                            <a:miter lim="800000"/>
                            <a:headEnd/>
                            <a:tailEnd/>
                          </a:ln>
                        </wps:spPr>
                        <wps:txbx>
                          <w:txbxContent>
                            <w:p w:rsidR="00626FFD" w:rsidRPr="00BB1F9A" w:rsidRDefault="00626FFD" w:rsidP="00626FFD">
                              <w:pPr>
                                <w:jc w:val="center"/>
                              </w:pPr>
                              <w:r>
                                <w:t>Đơn vị</w:t>
                              </w:r>
                            </w:p>
                          </w:txbxContent>
                        </wps:txbx>
                        <wps:bodyPr rot="0" vert="horz" wrap="square" lIns="91440" tIns="45720" rIns="91440" bIns="45720" anchor="t" anchorCtr="0" upright="1">
                          <a:noAutofit/>
                        </wps:bodyPr>
                      </wps:wsp>
                      <wps:wsp>
                        <wps:cNvPr id="39" name="AutoShape 192"/>
                        <wps:cNvCnPr>
                          <a:cxnSpLocks noChangeShapeType="1"/>
                        </wps:cNvCnPr>
                        <wps:spPr bwMode="auto">
                          <a:xfrm>
                            <a:off x="4527" y="1588"/>
                            <a:ext cx="2" cy="516"/>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193"/>
                        <wps:cNvCnPr>
                          <a:cxnSpLocks noChangeShapeType="1"/>
                        </wps:cNvCnPr>
                        <wps:spPr bwMode="auto">
                          <a:xfrm flipV="1">
                            <a:off x="5381" y="2473"/>
                            <a:ext cx="640"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94"/>
                        <wps:cNvSpPr txBox="1">
                          <a:spLocks noChangeArrowheads="1"/>
                        </wps:cNvSpPr>
                        <wps:spPr bwMode="auto">
                          <a:xfrm>
                            <a:off x="2901" y="1684"/>
                            <a:ext cx="140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Bước 1</w:t>
                              </w:r>
                            </w:p>
                          </w:txbxContent>
                        </wps:txbx>
                        <wps:bodyPr rot="0" vert="horz" wrap="square" lIns="91440" tIns="45720" rIns="91440" bIns="45720" anchor="t" anchorCtr="0" upright="1">
                          <a:noAutofit/>
                        </wps:bodyPr>
                      </wps:wsp>
                      <wps:wsp>
                        <wps:cNvPr id="42" name="Text Box 195"/>
                        <wps:cNvSpPr txBox="1">
                          <a:spLocks noChangeArrowheads="1"/>
                        </wps:cNvSpPr>
                        <wps:spPr bwMode="auto">
                          <a:xfrm>
                            <a:off x="5961" y="1582"/>
                            <a:ext cx="140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Bước 2</w:t>
                              </w:r>
                            </w:p>
                          </w:txbxContent>
                        </wps:txbx>
                        <wps:bodyPr rot="0" vert="horz" wrap="square" lIns="91440" tIns="45720" rIns="91440" bIns="45720" anchor="t" anchorCtr="0" upright="1">
                          <a:noAutofit/>
                        </wps:bodyPr>
                      </wps:wsp>
                      <wps:wsp>
                        <wps:cNvPr id="43" name="Text Box 196"/>
                        <wps:cNvSpPr txBox="1">
                          <a:spLocks noChangeArrowheads="1"/>
                        </wps:cNvSpPr>
                        <wps:spPr bwMode="auto">
                          <a:xfrm>
                            <a:off x="8496" y="1242"/>
                            <a:ext cx="140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Bước 3</w:t>
                              </w:r>
                            </w:p>
                          </w:txbxContent>
                        </wps:txbx>
                        <wps:bodyPr rot="0" vert="horz" wrap="square" lIns="91440" tIns="45720" rIns="91440" bIns="45720" anchor="t" anchorCtr="0" upright="1">
                          <a:noAutofit/>
                        </wps:bodyPr>
                      </wps:wsp>
                      <wps:wsp>
                        <wps:cNvPr id="44" name="AutoShape 197"/>
                        <wps:cNvSpPr>
                          <a:spLocks noChangeArrowheads="1"/>
                        </wps:cNvSpPr>
                        <wps:spPr bwMode="auto">
                          <a:xfrm>
                            <a:off x="6010" y="2092"/>
                            <a:ext cx="1494" cy="738"/>
                          </a:xfrm>
                          <a:prstGeom prst="flowChartAlternateProcess">
                            <a:avLst/>
                          </a:prstGeom>
                          <a:solidFill>
                            <a:srgbClr val="FFFFFF"/>
                          </a:solidFill>
                          <a:ln w="9525">
                            <a:solidFill>
                              <a:srgbClr val="000000"/>
                            </a:solidFill>
                            <a:miter lim="800000"/>
                            <a:headEnd/>
                            <a:tailEnd/>
                          </a:ln>
                        </wps:spPr>
                        <wps:txbx>
                          <w:txbxContent>
                            <w:p w:rsidR="00626FFD" w:rsidRPr="008435FD" w:rsidRDefault="00626FFD" w:rsidP="00626FFD">
                              <w:pPr>
                                <w:jc w:val="center"/>
                                <w:rPr>
                                  <w:b/>
                                  <w:sz w:val="20"/>
                                  <w:szCs w:val="20"/>
                                </w:rPr>
                              </w:pPr>
                              <w:r w:rsidRPr="00BB1F9A">
                                <w:t xml:space="preserve">Phòng </w:t>
                              </w:r>
                              <w:r>
                                <w:t xml:space="preserve">(Tổ) </w:t>
                              </w:r>
                              <w:r w:rsidRPr="00BB1F9A">
                                <w:t>Cấp sổ,</w:t>
                              </w:r>
                              <w:r>
                                <w:rPr>
                                  <w:b/>
                                  <w:sz w:val="20"/>
                                  <w:szCs w:val="20"/>
                                </w:rPr>
                                <w:t xml:space="preserve"> thẻ</w:t>
                              </w:r>
                            </w:p>
                            <w:p w:rsidR="00626FFD" w:rsidRPr="008435FD" w:rsidRDefault="00626FFD" w:rsidP="00626FFD">
                              <w:pPr>
                                <w:rPr>
                                  <w:sz w:val="20"/>
                                  <w:szCs w:val="20"/>
                                </w:rPr>
                              </w:pPr>
                            </w:p>
                          </w:txbxContent>
                        </wps:txbx>
                        <wps:bodyPr rot="0" vert="horz" wrap="square" lIns="91440" tIns="45720" rIns="91440" bIns="45720" anchor="t" anchorCtr="0" upright="1">
                          <a:noAutofit/>
                        </wps:bodyPr>
                      </wps:wsp>
                      <wps:wsp>
                        <wps:cNvPr id="45" name="AutoShape 198"/>
                        <wps:cNvCnPr>
                          <a:cxnSpLocks noChangeShapeType="1"/>
                        </wps:cNvCnPr>
                        <wps:spPr bwMode="auto">
                          <a:xfrm flipV="1">
                            <a:off x="7487" y="2471"/>
                            <a:ext cx="64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99"/>
                        <wps:cNvCnPr>
                          <a:cxnSpLocks noChangeShapeType="1"/>
                        </wps:cNvCnPr>
                        <wps:spPr bwMode="auto">
                          <a:xfrm>
                            <a:off x="8841" y="2842"/>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200"/>
                        <wps:cNvCnPr>
                          <a:cxnSpLocks noChangeShapeType="1"/>
                        </wps:cNvCnPr>
                        <wps:spPr bwMode="auto">
                          <a:xfrm flipH="1">
                            <a:off x="4521" y="3382"/>
                            <a:ext cx="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201"/>
                        <wps:cNvCnPr>
                          <a:cxnSpLocks noChangeShapeType="1"/>
                        </wps:cNvCnPr>
                        <wps:spPr bwMode="auto">
                          <a:xfrm>
                            <a:off x="4521" y="2842"/>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AutoShape 202"/>
                        <wps:cNvSpPr>
                          <a:spLocks noChangeArrowheads="1"/>
                        </wps:cNvSpPr>
                        <wps:spPr bwMode="auto">
                          <a:xfrm>
                            <a:off x="8128" y="1757"/>
                            <a:ext cx="2130" cy="107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6" o:spid="_x0000_s1338" style="position:absolute;left:0;text-align:left;margin-left:60pt;margin-top:18.55pt;width:367.85pt;height:126pt;z-index:251670528" coordorigin="2901,862" coordsize="735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">
                <v:shape id="AutoShape 190" o:spid="_x0000_s1339" type="#_x0000_t176" style="position:absolute;left:3887;top:862;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b8UA&#10;AADbAAAADwAAAGRycy9kb3ducmV2LnhtbESPQWvCQBSE7wX/w/KE3upGBY1pNiKWlh56MRW8vmaf&#10;2WD2bciuMe2v7xaEHoeZ+YbJt6NtxUC9bxwrmM8SEMSV0w3XCo6fr08pCB+QNbaOScE3edgWk4cc&#10;M+1ufKChDLWIEPYZKjAhdJmUvjJk0c9cRxy9s+sthij7WuoebxFuW7lIkpW02HBcMNjR3lB1Ka9W&#10;wfjx87W5vs2rMph0tT4th5fdUSr1OB13zyACjeE/fG+/awXLN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YxvxQAAANsAAAAPAAAAAAAAAAAAAAAAAJgCAABkcnMv&#10;ZG93bnJldi54bWxQSwUGAAAAAAQABAD1AAAAigMAAAAA&#10;">
                  <v:textbox>
                    <w:txbxContent>
                      <w:p w:rsidR="00626FFD" w:rsidRPr="00BB1F9A" w:rsidRDefault="00626FFD" w:rsidP="00626FFD">
                        <w:pPr>
                          <w:jc w:val="center"/>
                        </w:pPr>
                        <w:r>
                          <w:t>Hệ thống quản lý thông tin</w:t>
                        </w:r>
                      </w:p>
                    </w:txbxContent>
                  </v:textbox>
                </v:shape>
                <v:shape id="AutoShape 191" o:spid="_x0000_s1340" type="#_x0000_t176" style="position:absolute;left:3887;top:2092;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YHcAA&#10;AADbAAAADwAAAGRycy9kb3ducmV2LnhtbERPTYvCMBC9L/gfwgje1tQVXK1GERfFg5ftCnsdm7Ep&#10;NpPSxFr99eYgeHy878Wqs5VoqfGlYwWjYQKCOHe65ELB8W/7OQXhA7LGyjEpuJOH1bL3scBUuxv/&#10;UpuFQsQQ9ikqMCHUqZQ+N2TRD11NHLmzayyGCJtC6gZvMdxW8itJJtJiybHBYE0bQ/klu1oF3eFx&#10;ml13ozwLZjr5/h+3P+ujVGrQ79ZzEIG68Ba/3HutYBz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4YHcAAAADbAAAADwAAAAAAAAAAAAAAAACYAgAAZHJzL2Rvd25y&#10;ZXYueG1sUEsFBgAAAAAEAAQA9QAAAIUDAAAAAA==&#10;">
                  <v:textbox>
                    <w:txbxContent>
                      <w:p w:rsidR="00626FFD" w:rsidRPr="00BB1F9A" w:rsidRDefault="00626FFD" w:rsidP="00626FFD">
                        <w:pPr>
                          <w:jc w:val="center"/>
                        </w:pPr>
                        <w:r>
                          <w:t>Đơn vị</w:t>
                        </w:r>
                      </w:p>
                    </w:txbxContent>
                  </v:textbox>
                </v:shape>
                <v:shape id="AutoShape 192" o:spid="_x0000_s1341" type="#_x0000_t32" style="position:absolute;left:4527;top:1588;width: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cZ8YAAADbAAAADwAAAGRycy9kb3ducmV2LnhtbESPW2sCMRSE3wv+h3AEX0SzKrS6GqX0&#10;gsUn1wu+HjbHzdLNybKJuvrrm0Khj8PMfMMsVq2txJUaXzpWMBomIIhzp0suFBz2n4MpCB+QNVaO&#10;ScGdPKyWnacFptrdOKPrLhQiQtinqMCEUKdS+tyQRT90NXH0zq6xGKJsCqkbvEW4reQ4SZ6lxZLj&#10;gsGa3gzl37uLVZC9jHCsj+bxvjlts0n/Y729909K9brt6xxEoDb8h//aX1rBZAa/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73GfGAAAA2wAAAA8AAAAAAAAA&#10;AAAAAAAAoQIAAGRycy9kb3ducmV2LnhtbFBLBQYAAAAABAAEAPkAAACUAwAAAAA=&#10;">
                  <v:stroke dashstyle="dash" startarrow="block" endarrow="block"/>
                </v:shape>
                <v:shape id="AutoShape 193" o:spid="_x0000_s1342" type="#_x0000_t32" style="position:absolute;left:5381;top:2473;width:640;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Text Box 194" o:spid="_x0000_s1343" type="#_x0000_t202" style="position:absolute;left:2901;top:1684;width:140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626FFD" w:rsidRPr="00BB1F9A" w:rsidRDefault="00626FFD" w:rsidP="00626FFD">
                        <w:pPr>
                          <w:jc w:val="center"/>
                          <w:rPr>
                            <w:sz w:val="20"/>
                            <w:szCs w:val="20"/>
                          </w:rPr>
                        </w:pPr>
                        <w:r w:rsidRPr="00BB1F9A">
                          <w:rPr>
                            <w:sz w:val="20"/>
                            <w:szCs w:val="20"/>
                          </w:rPr>
                          <w:t>Bước 1</w:t>
                        </w:r>
                      </w:p>
                    </w:txbxContent>
                  </v:textbox>
                </v:shape>
                <v:shape id="Text Box 195" o:spid="_x0000_s1344" type="#_x0000_t202" style="position:absolute;left:5961;top:1582;width:140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26FFD" w:rsidRPr="00BB1F9A" w:rsidRDefault="00626FFD" w:rsidP="00626FFD">
                        <w:pPr>
                          <w:jc w:val="center"/>
                          <w:rPr>
                            <w:sz w:val="20"/>
                            <w:szCs w:val="20"/>
                          </w:rPr>
                        </w:pPr>
                        <w:r w:rsidRPr="00BB1F9A">
                          <w:rPr>
                            <w:sz w:val="20"/>
                            <w:szCs w:val="20"/>
                          </w:rPr>
                          <w:t>Bước 2</w:t>
                        </w:r>
                      </w:p>
                    </w:txbxContent>
                  </v:textbox>
                </v:shape>
                <v:shape id="Text Box 196" o:spid="_x0000_s1345" type="#_x0000_t202" style="position:absolute;left:8496;top:1242;width:140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626FFD" w:rsidRPr="00BB1F9A" w:rsidRDefault="00626FFD" w:rsidP="00626FFD">
                        <w:pPr>
                          <w:jc w:val="center"/>
                          <w:rPr>
                            <w:sz w:val="20"/>
                            <w:szCs w:val="20"/>
                          </w:rPr>
                        </w:pPr>
                        <w:r w:rsidRPr="00BB1F9A">
                          <w:rPr>
                            <w:sz w:val="20"/>
                            <w:szCs w:val="20"/>
                          </w:rPr>
                          <w:t>Bước 3</w:t>
                        </w:r>
                      </w:p>
                    </w:txbxContent>
                  </v:textbox>
                </v:shape>
                <v:shape id="AutoShape 197" o:spid="_x0000_s1346" type="#_x0000_t176" style="position:absolute;left:6010;top:2092;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hZcUA&#10;AADbAAAADwAAAGRycy9kb3ducmV2LnhtbESPQWvCQBSE7wX/w/IKvekmVqx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FlxQAAANsAAAAPAAAAAAAAAAAAAAAAAJgCAABkcnMv&#10;ZG93bnJldi54bWxQSwUGAAAAAAQABAD1AAAAigMAAAAA&#10;">
                  <v:textbox>
                    <w:txbxContent>
                      <w:p w:rsidR="00626FFD" w:rsidRPr="008435FD" w:rsidRDefault="00626FFD" w:rsidP="00626FFD">
                        <w:pPr>
                          <w:jc w:val="center"/>
                          <w:rPr>
                            <w:b/>
                            <w:sz w:val="20"/>
                            <w:szCs w:val="20"/>
                          </w:rPr>
                        </w:pPr>
                        <w:r w:rsidRPr="00BB1F9A">
                          <w:t xml:space="preserve">Phòng </w:t>
                        </w:r>
                        <w:r>
                          <w:t xml:space="preserve">(Tổ) </w:t>
                        </w:r>
                        <w:r w:rsidRPr="00BB1F9A">
                          <w:t>Cấp sổ,</w:t>
                        </w:r>
                        <w:r>
                          <w:rPr>
                            <w:b/>
                            <w:sz w:val="20"/>
                            <w:szCs w:val="20"/>
                          </w:rPr>
                          <w:t xml:space="preserve"> thẻ</w:t>
                        </w:r>
                      </w:p>
                      <w:p w:rsidR="00626FFD" w:rsidRPr="008435FD" w:rsidRDefault="00626FFD" w:rsidP="00626FFD">
                        <w:pPr>
                          <w:rPr>
                            <w:sz w:val="20"/>
                            <w:szCs w:val="20"/>
                          </w:rPr>
                        </w:pPr>
                      </w:p>
                    </w:txbxContent>
                  </v:textbox>
                </v:shape>
                <v:shape id="AutoShape 198" o:spid="_x0000_s1347" type="#_x0000_t32" style="position:absolute;left:7487;top:2471;width:641;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line id="Line 199" o:spid="_x0000_s1348" style="position:absolute;visibility:visible;mso-wrap-style:square" from="8841,2842" to="884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00" o:spid="_x0000_s1349" style="position:absolute;flip:x;visibility:visible;mso-wrap-style:square" from="4521,3382" to="884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201" o:spid="_x0000_s1350" style="position:absolute;visibility:visible;mso-wrap-style:square" from="4521,2842" to="452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zzr0AAADbAAAADwAAAGRycy9kb3ducmV2LnhtbERP3QoBQRS+V95hOsodsySxDEkpUcpf&#10;uTx2jt3NzpltZ7A8vblQLr++/+m8NoV4UuVyywp63QgEcWJ1zqmC03HVGYFwHlljYZkUvMnBfNZs&#10;TDHW9sV7eh58KkIIuxgVZN6XsZQuycig69qSOHA3Wxn0AVap1BW+QrgpZD+KhtJgzqEhw5KWGSX3&#10;w8MoQLn8+NG+3g7GZyMvu8XwfP1slGq36sUEhKfa/8U/91orGISx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ic869AAAA2wAAAA8AAAAAAAAAAAAAAAAAoQIA&#10;AGRycy9kb3ducmV2LnhtbFBLBQYAAAAABAAEAPkAAACLAwAAAAA=&#10;">
                  <v:stroke startarrow="block"/>
                </v:line>
                <v:shape id="AutoShape 202" o:spid="_x0000_s1351" type="#_x0000_t176" style="position:absolute;left:8128;top:1757;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O+8UA&#10;AADbAAAADwAAAGRycy9kb3ducmV2LnhtbESPQWvCQBSE74L/YXmCt7pJL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M77xQAAANsAAAAPAAAAAAAAAAAAAAAAAJgCAABkcnMv&#10;ZG93bnJldi54bWxQSwUGAAAAAAQABAD1AAAAigMAAAAA&#10;">
                  <v:textbox>
                    <w:txbxContent>
                      <w:p w:rsidR="00626FFD" w:rsidRPr="009307A9" w:rsidRDefault="00626FFD" w:rsidP="00626FFD">
                        <w:pPr>
                          <w:jc w:val="center"/>
                        </w:pPr>
                        <w:r>
                          <w:t>Phòng TNTKQ TTHC, bộ phận (tổ) TKQ</w:t>
                        </w:r>
                      </w:p>
                    </w:txbxContent>
                  </v:textbox>
                </v:shape>
              </v:group>
            </w:pict>
          </mc:Fallback>
        </mc:AlternateContent>
      </w:r>
      <w:r w:rsidRPr="00D74714">
        <w:rPr>
          <w:b/>
          <w:sz w:val="26"/>
          <w:szCs w:val="26"/>
          <w:lang w:val="vi-VN"/>
        </w:rPr>
        <w:t>- Sơ đồ:</w:t>
      </w: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1080"/>
        </w:tabs>
        <w:spacing w:before="120" w:after="120"/>
        <w:ind w:firstLine="720"/>
        <w:jc w:val="both"/>
        <w:rPr>
          <w:b/>
          <w:bCs/>
          <w:sz w:val="26"/>
          <w:szCs w:val="26"/>
        </w:rPr>
      </w:pPr>
    </w:p>
    <w:p w:rsidR="00626FFD" w:rsidRPr="00D74714" w:rsidRDefault="00626FFD" w:rsidP="00626FFD">
      <w:pPr>
        <w:tabs>
          <w:tab w:val="left" w:pos="1080"/>
        </w:tabs>
        <w:spacing w:before="120" w:after="120"/>
        <w:ind w:firstLine="720"/>
        <w:jc w:val="both"/>
        <w:rPr>
          <w:b/>
          <w:bCs/>
          <w:sz w:val="26"/>
          <w:szCs w:val="26"/>
        </w:rPr>
      </w:pPr>
    </w:p>
    <w:p w:rsidR="00626FFD" w:rsidRPr="00D74714" w:rsidRDefault="00626FFD" w:rsidP="00626FFD">
      <w:pPr>
        <w:tabs>
          <w:tab w:val="left" w:pos="1080"/>
        </w:tabs>
        <w:spacing w:before="120" w:after="120"/>
        <w:ind w:firstLine="720"/>
        <w:jc w:val="both"/>
        <w:rPr>
          <w:b/>
          <w:bCs/>
          <w:sz w:val="26"/>
          <w:szCs w:val="26"/>
        </w:rPr>
      </w:pPr>
    </w:p>
    <w:p w:rsidR="00626FFD" w:rsidRPr="00D74714" w:rsidRDefault="00626FFD" w:rsidP="00626FFD">
      <w:pPr>
        <w:tabs>
          <w:tab w:val="left" w:pos="1080"/>
        </w:tabs>
        <w:spacing w:before="120" w:after="120"/>
        <w:jc w:val="both"/>
        <w:rPr>
          <w:b/>
          <w:bCs/>
          <w:sz w:val="26"/>
          <w:szCs w:val="26"/>
        </w:rPr>
      </w:pPr>
    </w:p>
    <w:p w:rsidR="00626FFD" w:rsidRPr="00D74714" w:rsidRDefault="00626FFD" w:rsidP="00626FFD">
      <w:pPr>
        <w:numPr>
          <w:ilvl w:val="0"/>
          <w:numId w:val="5"/>
        </w:numPr>
        <w:tabs>
          <w:tab w:val="left" w:pos="1080"/>
        </w:tabs>
        <w:spacing w:before="120" w:after="120"/>
        <w:jc w:val="both"/>
        <w:rPr>
          <w:b/>
          <w:bCs/>
          <w:sz w:val="26"/>
          <w:szCs w:val="26"/>
        </w:rPr>
      </w:pPr>
      <w:r w:rsidRPr="00D74714">
        <w:rPr>
          <w:b/>
          <w:bCs/>
          <w:sz w:val="26"/>
          <w:szCs w:val="26"/>
          <w:lang w:val="vi-VN"/>
        </w:rPr>
        <w:t>Diễn giải quy trình:</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Đơn vị: 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left="540"/>
        <w:jc w:val="both"/>
        <w:rPr>
          <w:b/>
          <w:bCs/>
          <w:sz w:val="26"/>
          <w:szCs w:val="26"/>
          <w:lang w:val="vi-VN"/>
        </w:rPr>
      </w:pPr>
      <w:r w:rsidRPr="00D74714">
        <w:rPr>
          <w:bCs/>
          <w:sz w:val="26"/>
          <w:szCs w:val="26"/>
          <w:lang w:val="vi-VN"/>
        </w:rPr>
        <w:t>+ Bước 2: Phòng (Tổ)</w:t>
      </w:r>
      <w:r w:rsidRPr="00D74714">
        <w:rPr>
          <w:bCs/>
          <w:sz w:val="26"/>
          <w:szCs w:val="26"/>
        </w:rPr>
        <w:t xml:space="preserve"> </w:t>
      </w:r>
      <w:r w:rsidRPr="00D74714">
        <w:rPr>
          <w:bCs/>
          <w:sz w:val="26"/>
          <w:szCs w:val="26"/>
          <w:lang w:val="vi-VN"/>
        </w:rPr>
        <w:t xml:space="preserve">Cấp sổ, thẻ. Thời hạn </w:t>
      </w:r>
      <w:r w:rsidRPr="00D74714">
        <w:rPr>
          <w:bCs/>
          <w:sz w:val="26"/>
          <w:szCs w:val="26"/>
        </w:rPr>
        <w:t>4</w:t>
      </w:r>
      <w:r w:rsidRPr="00D74714">
        <w:rPr>
          <w:bCs/>
          <w:sz w:val="26"/>
          <w:szCs w:val="26"/>
          <w:lang w:val="vi-VN"/>
        </w:rPr>
        <w:t>,5 ngày làm việc.</w:t>
      </w:r>
    </w:p>
    <w:p w:rsidR="00626FFD" w:rsidRPr="00D74714" w:rsidRDefault="00626FFD" w:rsidP="00626FFD">
      <w:pPr>
        <w:tabs>
          <w:tab w:val="left" w:pos="1080"/>
        </w:tabs>
        <w:spacing w:before="120" w:after="120"/>
        <w:jc w:val="both"/>
        <w:rPr>
          <w:bCs/>
          <w:sz w:val="26"/>
          <w:szCs w:val="26"/>
          <w:lang w:val="vi-VN"/>
        </w:rPr>
      </w:pPr>
      <w:r w:rsidRPr="00D74714">
        <w:rPr>
          <w:bCs/>
          <w:sz w:val="26"/>
          <w:szCs w:val="26"/>
          <w:lang w:val="vi-VN"/>
        </w:rPr>
        <w:t xml:space="preserve">        + Bước 3: Bộ phận </w:t>
      </w:r>
      <w:r w:rsidRPr="00D74714">
        <w:rPr>
          <w:bCs/>
          <w:sz w:val="26"/>
          <w:szCs w:val="26"/>
        </w:rPr>
        <w:t xml:space="preserve">(tổ) </w:t>
      </w:r>
      <w:r w:rsidRPr="00D74714">
        <w:rPr>
          <w:bCs/>
          <w:sz w:val="26"/>
          <w:szCs w:val="26"/>
          <w:lang w:val="vi-VN"/>
        </w:rPr>
        <w:t>T</w:t>
      </w:r>
      <w:r w:rsidRPr="00D74714">
        <w:rPr>
          <w:bCs/>
          <w:sz w:val="26"/>
          <w:szCs w:val="26"/>
        </w:rPr>
        <w:t>KQ</w:t>
      </w:r>
      <w:r w:rsidRPr="00D74714">
        <w:rPr>
          <w:bCs/>
          <w:sz w:val="26"/>
          <w:szCs w:val="26"/>
          <w:lang w:val="vi-VN"/>
        </w:rPr>
        <w:t>. Thời hạn 0,5 ngày làm việc.</w:t>
      </w:r>
    </w:p>
    <w:p w:rsidR="00626FFD" w:rsidRPr="00D74714" w:rsidRDefault="00626FFD" w:rsidP="00626FFD">
      <w:pPr>
        <w:tabs>
          <w:tab w:val="left" w:pos="1080"/>
        </w:tabs>
        <w:spacing w:before="120" w:after="120"/>
        <w:ind w:firstLine="720"/>
        <w:jc w:val="both"/>
        <w:rPr>
          <w:b/>
          <w:bCs/>
          <w:sz w:val="26"/>
          <w:szCs w:val="26"/>
          <w:lang w:val="vi-VN"/>
        </w:rPr>
      </w:pPr>
      <w:r w:rsidRPr="00D74714">
        <w:rPr>
          <w:b/>
          <w:bCs/>
          <w:sz w:val="26"/>
          <w:szCs w:val="26"/>
          <w:lang w:val="vi-VN"/>
        </w:rPr>
        <w:t>19.2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cấp lại thẻ BHYT do mất, theo Phiếu giao nhận hồ sơ điện tử 402b,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xml:space="preserve"> - Nhận hồ sơ điện tử của đơn vị, kiểm tra và gửi thông báo cho đơn vị . Trường hợp hồ sơ hợp lệ hệ thống thông tin tự động gửi thông báo xác nhận nộp hồ sơ điện tử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720"/>
        <w:jc w:val="both"/>
        <w:rPr>
          <w:bCs/>
          <w:sz w:val="26"/>
          <w:szCs w:val="26"/>
        </w:rPr>
      </w:pPr>
      <w:r w:rsidRPr="00D74714">
        <w:rPr>
          <w:b/>
          <w:bCs/>
          <w:sz w:val="26"/>
          <w:szCs w:val="26"/>
          <w:lang w:val="vi-VN"/>
        </w:rPr>
        <w:t xml:space="preserve">Bước 2: Phòng (Tổ) Cấp sổ, thẻ. </w:t>
      </w:r>
      <w:r w:rsidRPr="00D74714">
        <w:rPr>
          <w:bCs/>
          <w:sz w:val="26"/>
          <w:szCs w:val="26"/>
          <w:lang w:val="vi-VN"/>
        </w:rPr>
        <w:t xml:space="preserve">Thời hạn </w:t>
      </w:r>
      <w:r w:rsidRPr="00D74714">
        <w:rPr>
          <w:bCs/>
          <w:sz w:val="26"/>
          <w:szCs w:val="26"/>
        </w:rPr>
        <w:t>4,5</w:t>
      </w:r>
      <w:r w:rsidRPr="00D74714">
        <w:rPr>
          <w:bCs/>
          <w:sz w:val="26"/>
          <w:szCs w:val="26"/>
          <w:lang w:val="vi-VN"/>
        </w:rPr>
        <w:t xml:space="preserve"> ngày làm việc.</w:t>
      </w:r>
    </w:p>
    <w:p w:rsidR="00626FFD" w:rsidRPr="00D74714" w:rsidRDefault="00626FFD" w:rsidP="00626FFD">
      <w:pPr>
        <w:tabs>
          <w:tab w:val="left" w:pos="1080"/>
        </w:tabs>
        <w:spacing w:before="120" w:after="120"/>
        <w:ind w:firstLine="720"/>
        <w:jc w:val="both"/>
        <w:rPr>
          <w:bCs/>
          <w:sz w:val="26"/>
          <w:szCs w:val="26"/>
        </w:rPr>
      </w:pPr>
      <w:r w:rsidRPr="00D74714">
        <w:rPr>
          <w:bCs/>
          <w:sz w:val="26"/>
          <w:szCs w:val="26"/>
          <w:lang w:val="vi-VN"/>
        </w:rPr>
        <w:t xml:space="preserve">- Hàng ngày </w:t>
      </w:r>
      <w:r w:rsidRPr="00D74714">
        <w:rPr>
          <w:sz w:val="26"/>
          <w:szCs w:val="26"/>
          <w:lang w:val="vi-VN"/>
        </w:rPr>
        <w:t xml:space="preserve">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điều chỉnh thông tin cá nhận người tham gia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720"/>
        <w:jc w:val="both"/>
        <w:rPr>
          <w:bCs/>
          <w:sz w:val="26"/>
          <w:szCs w:val="26"/>
        </w:rPr>
      </w:pPr>
      <w:r w:rsidRPr="00D74714">
        <w:rPr>
          <w:bCs/>
          <w:sz w:val="26"/>
          <w:szCs w:val="26"/>
          <w:lang w:val="vi-VN"/>
        </w:rPr>
        <w:t xml:space="preserve">- Kết xuất in tờ khai của người lao động và các hồ sơ, tài liệu được đơn vị scan gủi kèm theo để kiểm tra, đối chiếu. </w:t>
      </w:r>
    </w:p>
    <w:p w:rsidR="00626FFD" w:rsidRPr="00D74714" w:rsidRDefault="00626FFD" w:rsidP="00626FFD">
      <w:pPr>
        <w:tabs>
          <w:tab w:val="left" w:pos="1080"/>
        </w:tabs>
        <w:spacing w:before="120" w:after="120"/>
        <w:ind w:firstLine="720"/>
        <w:jc w:val="both"/>
        <w:rPr>
          <w:bCs/>
          <w:sz w:val="26"/>
          <w:szCs w:val="26"/>
        </w:rPr>
      </w:pPr>
      <w:r w:rsidRPr="00D74714">
        <w:rPr>
          <w:bCs/>
          <w:sz w:val="26"/>
          <w:szCs w:val="26"/>
        </w:rPr>
        <w:lastRenderedPageBreak/>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720"/>
        <w:jc w:val="both"/>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r w:rsidRPr="00D74714">
        <w:rPr>
          <w:bCs/>
          <w:i/>
          <w:iCs/>
          <w:sz w:val="26"/>
          <w:szCs w:val="26"/>
        </w:rPr>
        <w:t xml:space="preserve"> </w:t>
      </w:r>
    </w:p>
    <w:p w:rsidR="00626FFD" w:rsidRPr="00D74714" w:rsidRDefault="00626FFD" w:rsidP="00626FFD">
      <w:pPr>
        <w:spacing w:before="120" w:after="120"/>
        <w:ind w:firstLine="720"/>
        <w:jc w:val="both"/>
        <w:rPr>
          <w:sz w:val="26"/>
          <w:szCs w:val="26"/>
        </w:rPr>
      </w:pPr>
      <w:r w:rsidRPr="00D74714">
        <w:rPr>
          <w:sz w:val="26"/>
          <w:szCs w:val="26"/>
          <w:lang w:val="vi-VN"/>
        </w:rPr>
        <w:t xml:space="preserve">- </w:t>
      </w:r>
      <w:r w:rsidRPr="00D74714">
        <w:rPr>
          <w:sz w:val="26"/>
          <w:szCs w:val="26"/>
        </w:rPr>
        <w:t xml:space="preserve">Căn cứ </w:t>
      </w:r>
      <w:r w:rsidRPr="00D74714">
        <w:rPr>
          <w:sz w:val="26"/>
          <w:szCs w:val="26"/>
          <w:lang w:val="vi-VN"/>
        </w:rPr>
        <w:t>Tờ khai cung cấp và thay đổi thông tin người tham gia BHXH, BHYT (mẫu TK1-TS)</w:t>
      </w:r>
      <w:r w:rsidRPr="00D74714">
        <w:rPr>
          <w:sz w:val="26"/>
          <w:szCs w:val="26"/>
        </w:rPr>
        <w:t>, t</w:t>
      </w:r>
      <w:r w:rsidRPr="00D74714">
        <w:rPr>
          <w:sz w:val="26"/>
          <w:szCs w:val="26"/>
          <w:lang w:val="vi-VN"/>
        </w:rPr>
        <w:t xml:space="preserve">iến hành kiểm tra đối chiếu và cập nhật dữ liệu để cấp lại thẻ BHYT trên phần mềm SMS (giá trị thẻ cấp </w:t>
      </w:r>
      <w:r w:rsidRPr="00D74714">
        <w:rPr>
          <w:sz w:val="26"/>
          <w:szCs w:val="26"/>
        </w:rPr>
        <w:t xml:space="preserve">lại </w:t>
      </w:r>
      <w:r w:rsidRPr="00D74714">
        <w:rPr>
          <w:sz w:val="26"/>
          <w:szCs w:val="26"/>
          <w:lang w:val="vi-VN"/>
        </w:rPr>
        <w:t>theo giá trị c</w:t>
      </w:r>
      <w:r w:rsidRPr="00D74714">
        <w:rPr>
          <w:sz w:val="26"/>
          <w:szCs w:val="26"/>
        </w:rPr>
        <w:t>ủa</w:t>
      </w:r>
      <w:r w:rsidRPr="00D74714">
        <w:rPr>
          <w:sz w:val="26"/>
          <w:szCs w:val="26"/>
          <w:lang w:val="vi-VN"/>
        </w:rPr>
        <w:t xml:space="preserve"> thẻ BHYT cũ); Điều chỉnh dữ liệu về nơi KCB hoặc quyền lợi KCB (nếu có); hoặc đổi thời điểm hưởng từ đủ 5 năm liên tục trên phần mềm SMS; chuyển dữ liệu từ SMS sang phần mềm QLST </w:t>
      </w:r>
      <w:r w:rsidRPr="00D74714">
        <w:rPr>
          <w:sz w:val="26"/>
          <w:szCs w:val="26"/>
        </w:rPr>
        <w:t>thực hiện kiểm tra</w:t>
      </w:r>
      <w:r w:rsidRPr="00D74714">
        <w:rPr>
          <w:sz w:val="26"/>
          <w:szCs w:val="26"/>
          <w:lang w:val="vi-VN"/>
        </w:rPr>
        <w:t xml:space="preserve"> và in. </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In thẻ BHYT và 02 biên bản giao nhận thẻ BHYT; ký điện tử trên  phiếu sử dụng phôi thẻ BHYT - mẫu C07-TS, in và lưu 01 phiếu vào hồ sơ, 01 phiếu chuyển cán bộ quản lý phôi để đối chiếu quyết toán.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Cập nhật tình trạng hồ sơ vào phần mềm TNHS.</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Chuyển thẻ BHYT và 01 biên bản giao nhận thẻ cho bộ phận tiếp nhận hồ sơ.  </w:t>
      </w:r>
    </w:p>
    <w:p w:rsidR="00626FFD" w:rsidRPr="00D74714" w:rsidRDefault="00626FFD" w:rsidP="00626FFD">
      <w:pPr>
        <w:tabs>
          <w:tab w:val="left" w:pos="1080"/>
        </w:tabs>
        <w:spacing w:before="120" w:after="120"/>
        <w:ind w:firstLine="720"/>
        <w:jc w:val="both"/>
        <w:rPr>
          <w:b/>
          <w:sz w:val="26"/>
          <w:szCs w:val="26"/>
        </w:rPr>
      </w:pPr>
      <w:r w:rsidRPr="00D74714">
        <w:rPr>
          <w:b/>
          <w:i/>
          <w:iCs/>
          <w:sz w:val="26"/>
          <w:szCs w:val="26"/>
          <w:lang w:val="vi-VN"/>
        </w:rPr>
        <w:t>Lưu ý:</w:t>
      </w:r>
      <w:r w:rsidRPr="00D74714">
        <w:rPr>
          <w:b/>
          <w:sz w:val="26"/>
          <w:szCs w:val="26"/>
          <w:lang w:val="vi-VN"/>
        </w:rPr>
        <w:t xml:space="preserve"> </w:t>
      </w:r>
    </w:p>
    <w:p w:rsidR="00626FFD" w:rsidRPr="00D74714" w:rsidRDefault="00626FFD" w:rsidP="00626FFD">
      <w:pPr>
        <w:tabs>
          <w:tab w:val="left" w:pos="1080"/>
        </w:tabs>
        <w:spacing w:before="120" w:after="120"/>
        <w:ind w:firstLine="720"/>
        <w:jc w:val="both"/>
        <w:rPr>
          <w:i/>
          <w:sz w:val="26"/>
          <w:szCs w:val="26"/>
        </w:rPr>
      </w:pPr>
      <w:r w:rsidRPr="00D74714">
        <w:rPr>
          <w:b/>
          <w:i/>
          <w:sz w:val="26"/>
          <w:szCs w:val="26"/>
        </w:rPr>
        <w:t xml:space="preserve">- </w:t>
      </w:r>
      <w:r w:rsidRPr="00D74714">
        <w:rPr>
          <w:i/>
          <w:sz w:val="26"/>
          <w:szCs w:val="26"/>
          <w:lang w:val="vi-VN"/>
        </w:rPr>
        <w:t xml:space="preserve">Thay đổi nơi khám chữa bệnh chỉ thực hiện </w:t>
      </w:r>
      <w:r w:rsidRPr="00D74714">
        <w:rPr>
          <w:i/>
          <w:sz w:val="26"/>
          <w:szCs w:val="26"/>
        </w:rPr>
        <w:t>vào 10 ngày đầu của tháng đầu mỗi quý.</w:t>
      </w:r>
    </w:p>
    <w:p w:rsidR="00626FFD" w:rsidRPr="00D74714" w:rsidRDefault="00626FFD" w:rsidP="00626FFD">
      <w:pPr>
        <w:tabs>
          <w:tab w:val="left" w:pos="1080"/>
        </w:tabs>
        <w:spacing w:before="120" w:after="120"/>
        <w:ind w:firstLine="720"/>
        <w:jc w:val="both"/>
        <w:rPr>
          <w:i/>
          <w:sz w:val="26"/>
          <w:szCs w:val="26"/>
        </w:rPr>
      </w:pPr>
      <w:r w:rsidRPr="00D74714">
        <w:rPr>
          <w:i/>
          <w:sz w:val="26"/>
          <w:szCs w:val="26"/>
        </w:rPr>
        <w:t>- Thẻ BHYT cấp lại do mất được điều chỉnh thông tin và thay đổi nơi đăng ký khám chữa bệnh BHYT ban đầu (</w:t>
      </w:r>
      <w:r w:rsidRPr="00D74714">
        <w:rPr>
          <w:i/>
          <w:sz w:val="26"/>
          <w:szCs w:val="26"/>
          <w:lang w:val="vi-VN"/>
        </w:rPr>
        <w:t>từ ngày 01 đến ngày 10 của tháng đầu mỗi quý</w:t>
      </w:r>
      <w:r w:rsidRPr="00D74714">
        <w:rPr>
          <w:i/>
          <w:sz w:val="26"/>
          <w:szCs w:val="26"/>
        </w:rPr>
        <w:t xml:space="preserve">) nhưng không được dùng để trả lại cho cơ quan BHXH khi người lao động nghỉ việc. </w:t>
      </w:r>
    </w:p>
    <w:p w:rsidR="00626FFD" w:rsidRPr="00D74714" w:rsidRDefault="00626FFD" w:rsidP="00626FFD">
      <w:pPr>
        <w:tabs>
          <w:tab w:val="left" w:pos="1080"/>
        </w:tabs>
        <w:spacing w:before="120" w:after="120"/>
        <w:ind w:firstLine="720"/>
        <w:jc w:val="both"/>
        <w:rPr>
          <w:b/>
          <w:bCs/>
          <w:sz w:val="26"/>
          <w:szCs w:val="26"/>
          <w:lang w:val="vi-VN"/>
        </w:rPr>
      </w:pPr>
      <w:r w:rsidRPr="00D74714">
        <w:rPr>
          <w:b/>
          <w:bCs/>
          <w:sz w:val="26"/>
          <w:szCs w:val="26"/>
          <w:lang w:val="vi-VN"/>
        </w:rPr>
        <w:t xml:space="preserve">Bước 3: Bộ phận </w:t>
      </w:r>
      <w:r w:rsidRPr="00D74714">
        <w:rPr>
          <w:b/>
          <w:bCs/>
          <w:sz w:val="26"/>
          <w:szCs w:val="26"/>
        </w:rPr>
        <w:t xml:space="preserve">(tổ) </w:t>
      </w:r>
      <w:r w:rsidRPr="00D74714">
        <w:rPr>
          <w:b/>
          <w:bCs/>
          <w:sz w:val="26"/>
          <w:szCs w:val="26"/>
          <w:lang w:val="vi-VN"/>
        </w:rPr>
        <w:t>T</w:t>
      </w:r>
      <w:r w:rsidRPr="00D74714">
        <w:rPr>
          <w:b/>
          <w:bCs/>
          <w:sz w:val="26"/>
          <w:szCs w:val="26"/>
        </w:rPr>
        <w:t>KQ</w:t>
      </w:r>
      <w:r w:rsidRPr="00D74714">
        <w:rPr>
          <w:b/>
          <w:bCs/>
          <w:sz w:val="26"/>
          <w:szCs w:val="26"/>
          <w:lang w:val="vi-VN"/>
        </w:rPr>
        <w:t xml:space="preserve">. </w:t>
      </w:r>
      <w:r w:rsidRPr="00D74714">
        <w:rPr>
          <w:bCs/>
          <w:iCs/>
          <w:sz w:val="26"/>
          <w:szCs w:val="26"/>
          <w:lang w:val="vi-VN"/>
        </w:rPr>
        <w:t>Thời hạn 0,5 ngày làm việc.</w:t>
      </w:r>
      <w:r w:rsidRPr="00D74714">
        <w:rPr>
          <w:b/>
          <w:bCs/>
          <w:sz w:val="26"/>
          <w:szCs w:val="26"/>
          <w:lang w:val="vi-VN"/>
        </w:rPr>
        <w:t xml:space="preserve">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Tiếp nhận hồ sơ từ phòng (tổ) Cấp sổ,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Tiến hành trả kết quả giải quyết hồ sơ cho đơn vị (thông qua tổ chức dịch vụ bưu chính).</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ml:space="preserve">- Thực hiện việc thu phí cấp lại thẻ BHYT do mất. </w:t>
      </w:r>
    </w:p>
    <w:p w:rsidR="00626FFD" w:rsidRPr="00D74714" w:rsidRDefault="00626FFD" w:rsidP="00626FFD">
      <w:pPr>
        <w:tabs>
          <w:tab w:val="left" w:pos="1080"/>
        </w:tabs>
        <w:spacing w:before="120" w:after="120"/>
        <w:ind w:firstLine="720"/>
        <w:jc w:val="both"/>
        <w:rPr>
          <w:sz w:val="26"/>
          <w:szCs w:val="26"/>
          <w:lang w:val="vi-VN"/>
        </w:rPr>
      </w:pPr>
      <w:r w:rsidRPr="00D74714">
        <w:rPr>
          <w:sz w:val="26"/>
          <w:szCs w:val="26"/>
          <w:lang w:val="vi-VN"/>
        </w:rPr>
        <w:t>- Xác nhận giao nhận hồ sơ trên phần mềm TNHS.</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rPr>
        <w:t>11</w:t>
      </w:r>
      <w:r w:rsidRPr="00D74714">
        <w:rPr>
          <w:b/>
          <w:sz w:val="26"/>
          <w:szCs w:val="26"/>
          <w:lang w:val="vi-VN"/>
        </w:rPr>
        <w:t>. Quy trình cấp thẻ BHYT kỳ trước do thiếu thông tin. Dùng để cấp thẻ BHYT cho lao động các kỳ trước do thiếu thông tin chưa được cấp thẻ BHYT nay đã hoàn thiện xong hồ sơ (Phiếu giao nhận hồ sơ điện tử số 403)</w:t>
      </w:r>
    </w:p>
    <w:p w:rsidR="00626FFD" w:rsidRPr="00D74714" w:rsidRDefault="00626FFD" w:rsidP="00626FFD">
      <w:pPr>
        <w:tabs>
          <w:tab w:val="left" w:pos="1080"/>
        </w:tabs>
        <w:spacing w:before="120" w:after="120"/>
        <w:ind w:firstLine="720"/>
        <w:jc w:val="both"/>
        <w:rPr>
          <w:b/>
          <w:sz w:val="26"/>
          <w:szCs w:val="26"/>
          <w:lang w:val="vi-VN"/>
        </w:rPr>
      </w:pPr>
      <w:r w:rsidRPr="00D74714">
        <w:rPr>
          <w:b/>
          <w:sz w:val="26"/>
          <w:szCs w:val="26"/>
        </w:rPr>
        <w:t>11</w:t>
      </w:r>
      <w:r w:rsidRPr="00D74714">
        <w:rPr>
          <w:b/>
          <w:sz w:val="26"/>
          <w:szCs w:val="26"/>
          <w:lang w:val="vi-VN"/>
        </w:rPr>
        <w:t>.1 Quy trình tóm tắt:</w:t>
      </w:r>
    </w:p>
    <w:p w:rsidR="00626FFD" w:rsidRPr="00D74714" w:rsidRDefault="00626FFD" w:rsidP="00626FFD">
      <w:pPr>
        <w:tabs>
          <w:tab w:val="left" w:pos="1080"/>
        </w:tabs>
        <w:spacing w:before="120" w:after="120"/>
        <w:ind w:firstLine="720"/>
        <w:jc w:val="both"/>
        <w:rPr>
          <w:iCs/>
          <w:sz w:val="26"/>
          <w:szCs w:val="26"/>
          <w:lang w:val="vi-VN"/>
        </w:rPr>
      </w:pPr>
      <w:r w:rsidRPr="00D74714">
        <w:rPr>
          <w:b/>
          <w:sz w:val="26"/>
          <w:szCs w:val="26"/>
          <w:lang w:val="vi-VN"/>
        </w:rPr>
        <w:t xml:space="preserve">- Mục đích: </w:t>
      </w:r>
      <w:r w:rsidRPr="00D74714">
        <w:rPr>
          <w:iCs/>
          <w:sz w:val="26"/>
          <w:szCs w:val="26"/>
          <w:lang w:val="vi-VN"/>
        </w:rPr>
        <w:t>Dùng để cấp thẻ BHYT cho lao động các kỳ trước chưa được cấp thẻ do thiếu thông tin về nơi đăng ký KCB nay đã hoàn thiện để cấp thẻ BHYT.</w:t>
      </w:r>
    </w:p>
    <w:p w:rsidR="00626FFD" w:rsidRPr="00D74714" w:rsidRDefault="00626FFD" w:rsidP="00626FFD">
      <w:pPr>
        <w:tabs>
          <w:tab w:val="left" w:pos="1080"/>
        </w:tabs>
        <w:spacing w:before="120" w:after="120"/>
        <w:ind w:firstLine="720"/>
        <w:jc w:val="both"/>
        <w:rPr>
          <w:bCs/>
          <w:sz w:val="26"/>
          <w:szCs w:val="26"/>
          <w:lang w:val="vi-VN"/>
        </w:rPr>
      </w:pPr>
      <w:r w:rsidRPr="00D74714">
        <w:rPr>
          <w:bCs/>
          <w:sz w:val="26"/>
          <w:szCs w:val="26"/>
          <w:lang w:val="vi-VN"/>
        </w:rPr>
        <w:t>-  Khi có phát sinh trên, Đơn vị Sử dụng phần mềm</w:t>
      </w:r>
      <w:r w:rsidRPr="00D74714">
        <w:rPr>
          <w:b/>
          <w:bCs/>
          <w:sz w:val="26"/>
          <w:szCs w:val="26"/>
          <w:lang w:val="vi-VN"/>
        </w:rPr>
        <w:t xml:space="preserve"> </w:t>
      </w:r>
      <w:r w:rsidRPr="00D74714">
        <w:rPr>
          <w:bCs/>
          <w:sz w:val="26"/>
          <w:szCs w:val="26"/>
          <w:lang w:val="vi-VN"/>
        </w:rPr>
        <w:t>TNHS (hoặc phần mềm I-VAN khác) để lập hồ sơ điện tử.theo Phiếu giao nhận hồ sơ điện tử 403</w:t>
      </w:r>
    </w:p>
    <w:p w:rsidR="00626FFD" w:rsidRPr="00D74714" w:rsidRDefault="00626FFD" w:rsidP="00626FFD">
      <w:pPr>
        <w:tabs>
          <w:tab w:val="left" w:pos="1080"/>
        </w:tabs>
        <w:spacing w:before="120" w:after="120"/>
        <w:ind w:firstLine="720"/>
        <w:jc w:val="both"/>
        <w:rPr>
          <w:sz w:val="26"/>
          <w:szCs w:val="26"/>
        </w:rPr>
      </w:pPr>
      <w:r w:rsidRPr="00D74714">
        <w:rPr>
          <w:b/>
          <w:sz w:val="26"/>
          <w:szCs w:val="26"/>
          <w:lang w:val="vi-VN"/>
        </w:rPr>
        <w:t xml:space="preserve">-  Thời hạn trả kết quả: </w:t>
      </w:r>
      <w:r w:rsidRPr="00D74714">
        <w:rPr>
          <w:sz w:val="26"/>
          <w:szCs w:val="26"/>
          <w:lang w:val="vi-VN"/>
        </w:rPr>
        <w:t xml:space="preserve"> 07 ngày làm việc.</w:t>
      </w:r>
    </w:p>
    <w:p w:rsidR="00626FFD" w:rsidRPr="00D74714" w:rsidRDefault="00626FFD" w:rsidP="00626FFD">
      <w:pPr>
        <w:tabs>
          <w:tab w:val="left" w:pos="1080"/>
        </w:tabs>
        <w:spacing w:before="120" w:after="120"/>
        <w:ind w:firstLine="720"/>
        <w:jc w:val="both"/>
        <w:rPr>
          <w:sz w:val="26"/>
          <w:szCs w:val="26"/>
          <w:lang w:val="vi-VN"/>
        </w:rPr>
      </w:pPr>
      <w:r w:rsidRPr="00D74714">
        <w:rPr>
          <w:b/>
          <w:sz w:val="26"/>
          <w:szCs w:val="26"/>
          <w:lang w:val="vi-VN"/>
        </w:rPr>
        <w:t>- Sơ đồ:</w:t>
      </w:r>
    </w:p>
    <w:p w:rsidR="00626FFD" w:rsidRPr="00D74714" w:rsidRDefault="00626FFD" w:rsidP="00626FFD">
      <w:pPr>
        <w:tabs>
          <w:tab w:val="left" w:pos="1080"/>
        </w:tabs>
        <w:spacing w:before="120" w:after="120"/>
        <w:ind w:left="540" w:firstLine="180"/>
        <w:jc w:val="both"/>
        <w:rPr>
          <w:b/>
          <w:sz w:val="26"/>
          <w:szCs w:val="26"/>
          <w:lang w:val="vi-VN"/>
        </w:rPr>
      </w:pPr>
      <w:r w:rsidRPr="00D74714">
        <w:rPr>
          <w:b/>
          <w:bCs/>
          <w:noProof/>
          <w:sz w:val="26"/>
          <w:szCs w:val="26"/>
        </w:rPr>
        <mc:AlternateContent>
          <mc:Choice Requires="wpg">
            <w:drawing>
              <wp:anchor distT="0" distB="0" distL="114300" distR="114300" simplePos="0" relativeHeight="251671552" behindDoc="0" locked="0" layoutInCell="1" allowOverlap="1">
                <wp:simplePos x="0" y="0"/>
                <wp:positionH relativeFrom="column">
                  <wp:posOffset>434340</wp:posOffset>
                </wp:positionH>
                <wp:positionV relativeFrom="paragraph">
                  <wp:posOffset>61595</wp:posOffset>
                </wp:positionV>
                <wp:extent cx="4671695" cy="1615440"/>
                <wp:effectExtent l="0" t="9525" r="5080" b="1333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695" cy="1615440"/>
                          <a:chOff x="2385" y="1235"/>
                          <a:chExt cx="7357" cy="2544"/>
                        </a:xfrm>
                      </wpg:grpSpPr>
                      <wps:wsp>
                        <wps:cNvPr id="21" name="AutoShape 204"/>
                        <wps:cNvSpPr>
                          <a:spLocks noChangeArrowheads="1"/>
                        </wps:cNvSpPr>
                        <wps:spPr bwMode="auto">
                          <a:xfrm>
                            <a:off x="3299" y="1235"/>
                            <a:ext cx="1494" cy="738"/>
                          </a:xfrm>
                          <a:prstGeom prst="flowChartAlternateProcess">
                            <a:avLst/>
                          </a:prstGeom>
                          <a:solidFill>
                            <a:srgbClr val="FFFFFF"/>
                          </a:solidFill>
                          <a:ln w="9525">
                            <a:solidFill>
                              <a:srgbClr val="000000"/>
                            </a:solidFill>
                            <a:miter lim="800000"/>
                            <a:headEnd/>
                            <a:tailEnd/>
                          </a:ln>
                        </wps:spPr>
                        <wps:txbx>
                          <w:txbxContent>
                            <w:p w:rsidR="00626FFD" w:rsidRPr="00BB1F9A" w:rsidRDefault="00626FFD" w:rsidP="00626FFD">
                              <w:pPr>
                                <w:jc w:val="center"/>
                              </w:pPr>
                              <w:r>
                                <w:t>Hệ thống quản lý thông tin</w:t>
                              </w:r>
                            </w:p>
                          </w:txbxContent>
                        </wps:txbx>
                        <wps:bodyPr rot="0" vert="horz" wrap="square" lIns="91440" tIns="45720" rIns="91440" bIns="45720" anchor="t" anchorCtr="0" upright="1">
                          <a:noAutofit/>
                        </wps:bodyPr>
                      </wps:wsp>
                      <wps:wsp>
                        <wps:cNvPr id="22" name="AutoShape 205"/>
                        <wps:cNvSpPr>
                          <a:spLocks noChangeArrowheads="1"/>
                        </wps:cNvSpPr>
                        <wps:spPr bwMode="auto">
                          <a:xfrm>
                            <a:off x="3371" y="2477"/>
                            <a:ext cx="1494" cy="738"/>
                          </a:xfrm>
                          <a:prstGeom prst="flowChartAlternateProcess">
                            <a:avLst/>
                          </a:prstGeom>
                          <a:solidFill>
                            <a:srgbClr val="FFFFFF"/>
                          </a:solidFill>
                          <a:ln w="9525">
                            <a:solidFill>
                              <a:srgbClr val="000000"/>
                            </a:solidFill>
                            <a:miter lim="800000"/>
                            <a:headEnd/>
                            <a:tailEnd/>
                          </a:ln>
                        </wps:spPr>
                        <wps:txbx>
                          <w:txbxContent>
                            <w:p w:rsidR="00626FFD" w:rsidRPr="00BB1F9A" w:rsidRDefault="00626FFD" w:rsidP="00626FFD">
                              <w:pPr>
                                <w:jc w:val="center"/>
                              </w:pPr>
                              <w:r>
                                <w:t>Đơn vị</w:t>
                              </w:r>
                            </w:p>
                          </w:txbxContent>
                        </wps:txbx>
                        <wps:bodyPr rot="0" vert="horz" wrap="square" lIns="91440" tIns="45720" rIns="91440" bIns="45720" anchor="t" anchorCtr="0" upright="1">
                          <a:noAutofit/>
                        </wps:bodyPr>
                      </wps:wsp>
                      <wps:wsp>
                        <wps:cNvPr id="23" name="AutoShape 206"/>
                        <wps:cNvCnPr>
                          <a:cxnSpLocks noChangeShapeType="1"/>
                        </wps:cNvCnPr>
                        <wps:spPr bwMode="auto">
                          <a:xfrm>
                            <a:off x="4011" y="1997"/>
                            <a:ext cx="2" cy="516"/>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AutoShape 207"/>
                        <wps:cNvCnPr>
                          <a:cxnSpLocks noChangeShapeType="1"/>
                        </wps:cNvCnPr>
                        <wps:spPr bwMode="auto">
                          <a:xfrm flipV="1">
                            <a:off x="4853" y="2822"/>
                            <a:ext cx="640"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08"/>
                        <wps:cNvSpPr txBox="1">
                          <a:spLocks noChangeArrowheads="1"/>
                        </wps:cNvSpPr>
                        <wps:spPr bwMode="auto">
                          <a:xfrm>
                            <a:off x="2385" y="2081"/>
                            <a:ext cx="140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Bước 1</w:t>
                              </w:r>
                            </w:p>
                          </w:txbxContent>
                        </wps:txbx>
                        <wps:bodyPr rot="0" vert="horz" wrap="square" lIns="91440" tIns="45720" rIns="91440" bIns="45720" anchor="t" anchorCtr="0" upright="1">
                          <a:noAutofit/>
                        </wps:bodyPr>
                      </wps:wsp>
                      <wps:wsp>
                        <wps:cNvPr id="26" name="Text Box 209"/>
                        <wps:cNvSpPr txBox="1">
                          <a:spLocks noChangeArrowheads="1"/>
                        </wps:cNvSpPr>
                        <wps:spPr bwMode="auto">
                          <a:xfrm>
                            <a:off x="4545" y="2051"/>
                            <a:ext cx="140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Bước 2</w:t>
                              </w:r>
                            </w:p>
                          </w:txbxContent>
                        </wps:txbx>
                        <wps:bodyPr rot="0" vert="horz" wrap="square" lIns="91440" tIns="45720" rIns="91440" bIns="45720" anchor="t" anchorCtr="0" upright="1">
                          <a:noAutofit/>
                        </wps:bodyPr>
                      </wps:wsp>
                      <wps:wsp>
                        <wps:cNvPr id="27" name="Text Box 210"/>
                        <wps:cNvSpPr txBox="1">
                          <a:spLocks noChangeArrowheads="1"/>
                        </wps:cNvSpPr>
                        <wps:spPr bwMode="auto">
                          <a:xfrm>
                            <a:off x="7978" y="1519"/>
                            <a:ext cx="140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Pr="00BB1F9A" w:rsidRDefault="00626FFD" w:rsidP="00626FFD">
                              <w:pPr>
                                <w:jc w:val="center"/>
                                <w:rPr>
                                  <w:sz w:val="20"/>
                                  <w:szCs w:val="20"/>
                                </w:rPr>
                              </w:pPr>
                              <w:r w:rsidRPr="00BB1F9A">
                                <w:rPr>
                                  <w:sz w:val="20"/>
                                  <w:szCs w:val="20"/>
                                </w:rPr>
                                <w:t>Bước 3</w:t>
                              </w:r>
                            </w:p>
                          </w:txbxContent>
                        </wps:txbx>
                        <wps:bodyPr rot="0" vert="horz" wrap="square" lIns="91440" tIns="45720" rIns="91440" bIns="45720" anchor="t" anchorCtr="0" upright="1">
                          <a:noAutofit/>
                        </wps:bodyPr>
                      </wps:wsp>
                      <wps:wsp>
                        <wps:cNvPr id="28" name="AutoShape 211"/>
                        <wps:cNvSpPr>
                          <a:spLocks noChangeArrowheads="1"/>
                        </wps:cNvSpPr>
                        <wps:spPr bwMode="auto">
                          <a:xfrm>
                            <a:off x="5494" y="2477"/>
                            <a:ext cx="1494" cy="738"/>
                          </a:xfrm>
                          <a:prstGeom prst="flowChartAlternateProcess">
                            <a:avLst/>
                          </a:prstGeom>
                          <a:solidFill>
                            <a:srgbClr val="FFFFFF"/>
                          </a:solidFill>
                          <a:ln w="9525">
                            <a:solidFill>
                              <a:srgbClr val="000000"/>
                            </a:solidFill>
                            <a:miter lim="800000"/>
                            <a:headEnd/>
                            <a:tailEnd/>
                          </a:ln>
                        </wps:spPr>
                        <wps:txbx>
                          <w:txbxContent>
                            <w:p w:rsidR="00626FFD" w:rsidRPr="008435FD" w:rsidRDefault="00626FFD" w:rsidP="00626FFD">
                              <w:pPr>
                                <w:jc w:val="center"/>
                                <w:rPr>
                                  <w:b/>
                                  <w:sz w:val="20"/>
                                  <w:szCs w:val="20"/>
                                </w:rPr>
                              </w:pPr>
                              <w:r w:rsidRPr="00BB1F9A">
                                <w:t xml:space="preserve">Phòng </w:t>
                              </w:r>
                              <w:r>
                                <w:t xml:space="preserve">(Tổ) </w:t>
                              </w:r>
                              <w:r w:rsidRPr="00BB1F9A">
                                <w:t>Cấp sổ,</w:t>
                              </w:r>
                              <w:r>
                                <w:rPr>
                                  <w:b/>
                                  <w:sz w:val="20"/>
                                  <w:szCs w:val="20"/>
                                </w:rPr>
                                <w:t xml:space="preserve"> thẻ</w:t>
                              </w:r>
                            </w:p>
                            <w:p w:rsidR="00626FFD" w:rsidRPr="008435FD" w:rsidRDefault="00626FFD" w:rsidP="00626FFD">
                              <w:pPr>
                                <w:rPr>
                                  <w:sz w:val="20"/>
                                  <w:szCs w:val="20"/>
                                </w:rPr>
                              </w:pPr>
                            </w:p>
                          </w:txbxContent>
                        </wps:txbx>
                        <wps:bodyPr rot="0" vert="horz" wrap="square" lIns="91440" tIns="45720" rIns="91440" bIns="45720" anchor="t" anchorCtr="0" upright="1">
                          <a:noAutofit/>
                        </wps:bodyPr>
                      </wps:wsp>
                      <wps:wsp>
                        <wps:cNvPr id="29" name="AutoShape 212"/>
                        <wps:cNvCnPr>
                          <a:cxnSpLocks noChangeShapeType="1"/>
                        </wps:cNvCnPr>
                        <wps:spPr bwMode="auto">
                          <a:xfrm flipV="1">
                            <a:off x="6959" y="2820"/>
                            <a:ext cx="64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13"/>
                        <wps:cNvCnPr>
                          <a:cxnSpLocks noChangeShapeType="1"/>
                        </wps:cNvCnPr>
                        <wps:spPr bwMode="auto">
                          <a:xfrm>
                            <a:off x="8409" y="3239"/>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14"/>
                        <wps:cNvCnPr>
                          <a:cxnSpLocks noChangeShapeType="1"/>
                        </wps:cNvCnPr>
                        <wps:spPr bwMode="auto">
                          <a:xfrm flipH="1">
                            <a:off x="4089" y="3767"/>
                            <a:ext cx="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15"/>
                        <wps:cNvCnPr>
                          <a:cxnSpLocks noChangeShapeType="1"/>
                        </wps:cNvCnPr>
                        <wps:spPr bwMode="auto">
                          <a:xfrm>
                            <a:off x="4089" y="3239"/>
                            <a:ext cx="0" cy="54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216"/>
                        <wps:cNvSpPr>
                          <a:spLocks noChangeArrowheads="1"/>
                        </wps:cNvSpPr>
                        <wps:spPr bwMode="auto">
                          <a:xfrm>
                            <a:off x="5373" y="1235"/>
                            <a:ext cx="1620" cy="738"/>
                          </a:xfrm>
                          <a:prstGeom prst="flowChartAlternateProcess">
                            <a:avLst/>
                          </a:prstGeom>
                          <a:solidFill>
                            <a:srgbClr val="FFFFFF"/>
                          </a:solidFill>
                          <a:ln w="9525">
                            <a:solidFill>
                              <a:srgbClr val="000000"/>
                            </a:solidFill>
                            <a:miter lim="800000"/>
                            <a:headEnd/>
                            <a:tailEnd/>
                          </a:ln>
                        </wps:spPr>
                        <wps:txbx>
                          <w:txbxContent>
                            <w:p w:rsidR="00626FFD" w:rsidRPr="00BB1F9A" w:rsidRDefault="00626FFD" w:rsidP="00626FFD">
                              <w:pPr>
                                <w:jc w:val="center"/>
                              </w:pPr>
                              <w:r>
                                <w:t>Phòng (tổ) quản lý Thu</w:t>
                              </w:r>
                            </w:p>
                          </w:txbxContent>
                        </wps:txbx>
                        <wps:bodyPr rot="0" vert="horz" wrap="square" lIns="91440" tIns="45720" rIns="91440" bIns="45720" anchor="t" anchorCtr="0" upright="1">
                          <a:noAutofit/>
                        </wps:bodyPr>
                      </wps:wsp>
                      <wps:wsp>
                        <wps:cNvPr id="34" name="Line 217"/>
                        <wps:cNvCnPr>
                          <a:cxnSpLocks noChangeShapeType="1"/>
                        </wps:cNvCnPr>
                        <wps:spPr bwMode="auto">
                          <a:xfrm>
                            <a:off x="6165" y="1991"/>
                            <a:ext cx="0" cy="54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218"/>
                        <wps:cNvSpPr>
                          <a:spLocks noChangeArrowheads="1"/>
                        </wps:cNvSpPr>
                        <wps:spPr bwMode="auto">
                          <a:xfrm>
                            <a:off x="7612" y="2166"/>
                            <a:ext cx="2130" cy="1073"/>
                          </a:xfrm>
                          <a:prstGeom prst="flowChartAlternateProcess">
                            <a:avLst/>
                          </a:prstGeom>
                          <a:solidFill>
                            <a:srgbClr val="FFFFFF"/>
                          </a:solidFill>
                          <a:ln w="9525">
                            <a:solidFill>
                              <a:srgbClr val="000000"/>
                            </a:solidFill>
                            <a:miter lim="800000"/>
                            <a:headEnd/>
                            <a:tailEnd/>
                          </a:ln>
                        </wps:spPr>
                        <wps:txbx>
                          <w:txbxContent>
                            <w:p w:rsidR="00626FFD" w:rsidRPr="009307A9" w:rsidRDefault="00626FFD" w:rsidP="00626FFD">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0" o:spid="_x0000_s1352" style="position:absolute;left:0;text-align:left;margin-left:34.2pt;margin-top:4.85pt;width:367.85pt;height:127.2pt;z-index:251671552" coordorigin="2385,1235" coordsize="7357,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">
                <v:shape id="AutoShape 204" o:spid="_x0000_s1353" type="#_x0000_t176" style="position:absolute;left:3299;top:1235;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626FFD" w:rsidRPr="00BB1F9A" w:rsidRDefault="00626FFD" w:rsidP="00626FFD">
                        <w:pPr>
                          <w:jc w:val="center"/>
                        </w:pPr>
                        <w:r>
                          <w:t>Hệ thống quản lý thông tin</w:t>
                        </w:r>
                      </w:p>
                    </w:txbxContent>
                  </v:textbox>
                </v:shape>
                <v:shape id="AutoShape 205" o:spid="_x0000_s1354" type="#_x0000_t176" style="position:absolute;left:3371;top:2477;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626FFD" w:rsidRPr="00BB1F9A" w:rsidRDefault="00626FFD" w:rsidP="00626FFD">
                        <w:pPr>
                          <w:jc w:val="center"/>
                        </w:pPr>
                        <w:r>
                          <w:t>Đơn vị</w:t>
                        </w:r>
                      </w:p>
                    </w:txbxContent>
                  </v:textbox>
                </v:shape>
                <v:shape id="AutoShape 206" o:spid="_x0000_s1355" type="#_x0000_t32" style="position:absolute;left:4011;top:1997;width: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9UMUAAADbAAAADwAAAGRycy9kb3ducmV2LnhtbESPT2vCQBTE70K/w/IKvUjdGEFL6ipF&#10;K0pPxj94fWRfs6HZtyG7avTTd4VCj8PM/IaZzjtbiwu1vnKsYDhIQBAXTldcKjjsV69vIHxA1lg7&#10;JgU38jCfPfWmmGl35Zwuu1CKCGGfoQITQpNJ6QtDFv3ANcTR+3atxRBlW0rd4jXCbS3TJBlLixXH&#10;BYMNLQwVP7uzVZBPhpjqo7kvv07bfNT/XG9v/ZNSL8/dxzuIQF34D/+1N1pBOoLH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p9UMUAAADbAAAADwAAAAAAAAAA&#10;AAAAAAChAgAAZHJzL2Rvd25yZXYueG1sUEsFBgAAAAAEAAQA+QAAAJMDAAAAAA==&#10;">
                  <v:stroke dashstyle="dash" startarrow="block" endarrow="block"/>
                </v:shape>
                <v:shape id="AutoShape 207" o:spid="_x0000_s1356" type="#_x0000_t32" style="position:absolute;left:4853;top:2822;width:640;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Text Box 208" o:spid="_x0000_s1357" type="#_x0000_t202" style="position:absolute;left:2385;top:2081;width:140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26FFD" w:rsidRPr="00BB1F9A" w:rsidRDefault="00626FFD" w:rsidP="00626FFD">
                        <w:pPr>
                          <w:jc w:val="center"/>
                          <w:rPr>
                            <w:sz w:val="20"/>
                            <w:szCs w:val="20"/>
                          </w:rPr>
                        </w:pPr>
                        <w:r w:rsidRPr="00BB1F9A">
                          <w:rPr>
                            <w:sz w:val="20"/>
                            <w:szCs w:val="20"/>
                          </w:rPr>
                          <w:t>Bước 1</w:t>
                        </w:r>
                      </w:p>
                    </w:txbxContent>
                  </v:textbox>
                </v:shape>
                <v:shape id="Text Box 209" o:spid="_x0000_s1358" type="#_x0000_t202" style="position:absolute;left:4545;top:2051;width:140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26FFD" w:rsidRPr="00BB1F9A" w:rsidRDefault="00626FFD" w:rsidP="00626FFD">
                        <w:pPr>
                          <w:jc w:val="center"/>
                          <w:rPr>
                            <w:sz w:val="20"/>
                            <w:szCs w:val="20"/>
                          </w:rPr>
                        </w:pPr>
                        <w:r w:rsidRPr="00BB1F9A">
                          <w:rPr>
                            <w:sz w:val="20"/>
                            <w:szCs w:val="20"/>
                          </w:rPr>
                          <w:t>Bước 2</w:t>
                        </w:r>
                      </w:p>
                    </w:txbxContent>
                  </v:textbox>
                </v:shape>
                <v:shape id="Text Box 210" o:spid="_x0000_s1359" type="#_x0000_t202" style="position:absolute;left:7978;top:1519;width:140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26FFD" w:rsidRPr="00BB1F9A" w:rsidRDefault="00626FFD" w:rsidP="00626FFD">
                        <w:pPr>
                          <w:jc w:val="center"/>
                          <w:rPr>
                            <w:sz w:val="20"/>
                            <w:szCs w:val="20"/>
                          </w:rPr>
                        </w:pPr>
                        <w:r w:rsidRPr="00BB1F9A">
                          <w:rPr>
                            <w:sz w:val="20"/>
                            <w:szCs w:val="20"/>
                          </w:rPr>
                          <w:t>Bước 3</w:t>
                        </w:r>
                      </w:p>
                    </w:txbxContent>
                  </v:textbox>
                </v:shape>
                <v:shape id="AutoShape 211" o:spid="_x0000_s1360" type="#_x0000_t176" style="position:absolute;left:5494;top:2477;width:1494;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OwMAA&#10;AADbAAAADwAAAGRycy9kb3ducmV2LnhtbERPTYvCMBC9C/sfwizsTVNdULcaRVYUD16sgtfZZmzK&#10;NpPSxFr99eYgeHy87/mys5VoqfGlYwXDQQKCOHe65ELB6bjpT0H4gKyxckwK7uRhufjozTHV7sYH&#10;arNQiBjCPkUFJoQ6ldLnhiz6gauJI3dxjcUQYVNI3eAthttKjpJkLC2WHBsM1vRrKP/PrlZBt3/8&#10;/Vy3wzwLZjqenL/b9eoklfr67FYzEIG68Ba/3DutYBT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eOwMAAAADbAAAADwAAAAAAAAAAAAAAAACYAgAAZHJzL2Rvd25y&#10;ZXYueG1sUEsFBgAAAAAEAAQA9QAAAIUDAAAAAA==&#10;">
                  <v:textbox>
                    <w:txbxContent>
                      <w:p w:rsidR="00626FFD" w:rsidRPr="008435FD" w:rsidRDefault="00626FFD" w:rsidP="00626FFD">
                        <w:pPr>
                          <w:jc w:val="center"/>
                          <w:rPr>
                            <w:b/>
                            <w:sz w:val="20"/>
                            <w:szCs w:val="20"/>
                          </w:rPr>
                        </w:pPr>
                        <w:r w:rsidRPr="00BB1F9A">
                          <w:t xml:space="preserve">Phòng </w:t>
                        </w:r>
                        <w:r>
                          <w:t xml:space="preserve">(Tổ) </w:t>
                        </w:r>
                        <w:r w:rsidRPr="00BB1F9A">
                          <w:t>Cấp sổ,</w:t>
                        </w:r>
                        <w:r>
                          <w:rPr>
                            <w:b/>
                            <w:sz w:val="20"/>
                            <w:szCs w:val="20"/>
                          </w:rPr>
                          <w:t xml:space="preserve"> thẻ</w:t>
                        </w:r>
                      </w:p>
                      <w:p w:rsidR="00626FFD" w:rsidRPr="008435FD" w:rsidRDefault="00626FFD" w:rsidP="00626FFD">
                        <w:pPr>
                          <w:rPr>
                            <w:sz w:val="20"/>
                            <w:szCs w:val="20"/>
                          </w:rPr>
                        </w:pPr>
                      </w:p>
                    </w:txbxContent>
                  </v:textbox>
                </v:shape>
                <v:shape id="AutoShape 212" o:spid="_x0000_s1361" type="#_x0000_t32" style="position:absolute;left:6959;top:2820;width:641;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line id="Line 213" o:spid="_x0000_s1362" style="position:absolute;visibility:visible;mso-wrap-style:square" from="8409,3239" to="8409,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14" o:spid="_x0000_s1363" style="position:absolute;flip:x;visibility:visible;mso-wrap-style:square" from="4089,3767" to="8409,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15" o:spid="_x0000_s1364" style="position:absolute;visibility:visible;mso-wrap-style:square" from="4089,3239" to="4089,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3WcMAAADbAAAADwAAAGRycy9kb3ducmV2LnhtbESPW4vCMBSE3xf8D+EIvq2pF0SrUUQQ&#10;REHwBj4em2NbbE5KE7X6683Cgo/DzHzDTGa1KcSDKpdbVtBpRyCIE6tzThUcD8vfIQjnkTUWlknB&#10;ixzMpo2fCcbaPnlHj71PRYCwi1FB5n0ZS+mSjAy6ti2Jg3e1lUEfZJVKXeEzwE0hu1E0kAZzDgsZ&#10;lrTIKLnt70YBysXbD3f1pj86GXnezgeny3utVKtZz8cgPNX+G/5vr7SCXhf+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N1nDAAAA2wAAAA8AAAAAAAAAAAAA&#10;AAAAoQIAAGRycy9kb3ducmV2LnhtbFBLBQYAAAAABAAEAPkAAACRAwAAAAA=&#10;">
                  <v:stroke startarrow="block"/>
                </v:line>
                <v:shape id="AutoShape 216" o:spid="_x0000_s1365" type="#_x0000_t176" style="position:absolute;left:5373;top:1235;width:162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626FFD" w:rsidRPr="00BB1F9A" w:rsidRDefault="00626FFD" w:rsidP="00626FFD">
                        <w:pPr>
                          <w:jc w:val="center"/>
                        </w:pPr>
                        <w:r>
                          <w:t>Phòng (tổ) quản lý Thu</w:t>
                        </w:r>
                      </w:p>
                    </w:txbxContent>
                  </v:textbox>
                </v:shape>
                <v:line id="Line 217" o:spid="_x0000_s1366" style="position:absolute;visibility:visible;mso-wrap-style:square" from="6165,1991" to="6165,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AutoShape 218" o:spid="_x0000_s1367" type="#_x0000_t176" style="position:absolute;left:7612;top:2166;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3g8UA&#10;AADbAAAADwAAAGRycy9kb3ducmV2LnhtbESPQWvCQBSE70L/w/IKvdVNKrW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7eDxQAAANsAAAAPAAAAAAAAAAAAAAAAAJgCAABkcnMv&#10;ZG93bnJldi54bWxQSwUGAAAAAAQABAD1AAAAigMAAAAA&#10;">
                  <v:textbox>
                    <w:txbxContent>
                      <w:p w:rsidR="00626FFD" w:rsidRPr="009307A9" w:rsidRDefault="00626FFD" w:rsidP="00626FFD">
                        <w:pPr>
                          <w:jc w:val="center"/>
                        </w:pPr>
                        <w:r>
                          <w:t>Phòng TNTKQ TTHC, bộ phận (tổ) TKQ</w:t>
                        </w:r>
                      </w:p>
                    </w:txbxContent>
                  </v:textbox>
                </v:shape>
              </v:group>
            </w:pict>
          </mc:Fallback>
        </mc:AlternateContent>
      </w: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firstLine="540"/>
        <w:jc w:val="both"/>
        <w:rPr>
          <w:b/>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tabs>
          <w:tab w:val="left" w:pos="720"/>
          <w:tab w:val="left" w:pos="1080"/>
        </w:tabs>
        <w:spacing w:before="120" w:after="120"/>
        <w:ind w:left="720" w:firstLine="540"/>
        <w:jc w:val="both"/>
        <w:rPr>
          <w:sz w:val="26"/>
          <w:szCs w:val="26"/>
          <w:lang w:val="vi-VN"/>
        </w:rPr>
      </w:pPr>
    </w:p>
    <w:p w:rsidR="00626FFD" w:rsidRPr="00D74714" w:rsidRDefault="00626FFD" w:rsidP="00626FFD">
      <w:pPr>
        <w:spacing w:before="120" w:after="120"/>
        <w:jc w:val="both"/>
        <w:outlineLvl w:val="0"/>
        <w:rPr>
          <w:sz w:val="26"/>
          <w:szCs w:val="26"/>
        </w:rPr>
      </w:pPr>
    </w:p>
    <w:p w:rsidR="00626FFD" w:rsidRPr="00D74714" w:rsidRDefault="00626FFD" w:rsidP="00626FFD">
      <w:pPr>
        <w:spacing w:before="120" w:after="120"/>
        <w:jc w:val="both"/>
        <w:outlineLvl w:val="0"/>
        <w:rPr>
          <w:b/>
          <w:bCs/>
          <w:sz w:val="26"/>
          <w:szCs w:val="26"/>
        </w:rPr>
      </w:pPr>
      <w:r w:rsidRPr="00D74714">
        <w:rPr>
          <w:b/>
          <w:bCs/>
          <w:sz w:val="26"/>
          <w:szCs w:val="26"/>
        </w:rPr>
        <w:tab/>
        <w:t xml:space="preserve">- </w:t>
      </w:r>
      <w:r w:rsidRPr="00D74714">
        <w:rPr>
          <w:b/>
          <w:bCs/>
          <w:sz w:val="26"/>
          <w:szCs w:val="26"/>
          <w:lang w:val="vi-VN"/>
        </w:rPr>
        <w:t>Diễn giải quy trình:</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 </w:t>
      </w:r>
      <w:r w:rsidRPr="00D74714">
        <w:rPr>
          <w:bCs/>
          <w:sz w:val="26"/>
          <w:szCs w:val="26"/>
        </w:rPr>
        <w:t xml:space="preserve">Bước 1: Đơn vị: </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
          <w:bCs/>
          <w:sz w:val="26"/>
          <w:szCs w:val="26"/>
        </w:rPr>
        <w:tab/>
        <w:t xml:space="preserve">* </w:t>
      </w:r>
      <w:r w:rsidRPr="00D74714">
        <w:rPr>
          <w:bCs/>
          <w:sz w:val="26"/>
          <w:szCs w:val="26"/>
        </w:rPr>
        <w:t>Lập hồ sơ điện tử ký bằng chữ ký số trên hồ sơ gửi đến cổng thông tin điện tử của BHXH Việt Nam hoặc cổng giao dịch của tổ chức I-VAN</w:t>
      </w:r>
    </w:p>
    <w:p w:rsidR="00626FFD" w:rsidRPr="00D74714" w:rsidRDefault="00626FFD" w:rsidP="00626FFD">
      <w:pPr>
        <w:tabs>
          <w:tab w:val="left" w:pos="1080"/>
        </w:tabs>
        <w:spacing w:before="120" w:after="120"/>
        <w:ind w:left="540"/>
        <w:jc w:val="both"/>
        <w:rPr>
          <w:bCs/>
          <w:sz w:val="26"/>
          <w:szCs w:val="26"/>
        </w:rPr>
      </w:pPr>
      <w:r w:rsidRPr="00D74714">
        <w:rPr>
          <w:b/>
          <w:bCs/>
          <w:sz w:val="26"/>
          <w:szCs w:val="26"/>
        </w:rPr>
        <w:t xml:space="preserve"> </w:t>
      </w:r>
      <w:r w:rsidRPr="00D74714">
        <w:rPr>
          <w:b/>
          <w:bCs/>
          <w:sz w:val="26"/>
          <w:szCs w:val="26"/>
        </w:rPr>
        <w:tab/>
        <w:t xml:space="preserve"> * </w:t>
      </w:r>
      <w:r w:rsidRPr="00D74714">
        <w:rPr>
          <w:bCs/>
          <w:sz w:val="26"/>
          <w:szCs w:val="26"/>
        </w:rPr>
        <w:t xml:space="preserve">Hệ thống quản lý thông tin: nhận hồ sơ điện tử của đơn vị, kiểm tra và gửi thông báo cho đơn vị. </w:t>
      </w:r>
    </w:p>
    <w:p w:rsidR="00626FFD" w:rsidRPr="00D74714" w:rsidRDefault="00626FFD" w:rsidP="00626FFD">
      <w:pPr>
        <w:tabs>
          <w:tab w:val="left" w:pos="1080"/>
        </w:tabs>
        <w:spacing w:before="120" w:after="120"/>
        <w:ind w:firstLine="720"/>
        <w:jc w:val="both"/>
        <w:outlineLvl w:val="0"/>
        <w:rPr>
          <w:bCs/>
          <w:sz w:val="26"/>
          <w:szCs w:val="26"/>
          <w:lang w:val="vi-VN"/>
        </w:rPr>
      </w:pPr>
      <w:r w:rsidRPr="00D74714">
        <w:rPr>
          <w:bCs/>
          <w:sz w:val="26"/>
          <w:szCs w:val="26"/>
          <w:lang w:val="vi-VN"/>
        </w:rPr>
        <w:t>+ Bước 2: Phòng (Tổ) cấp sổ, thẻ. Thời hạn 6</w:t>
      </w:r>
      <w:r w:rsidRPr="00D74714">
        <w:rPr>
          <w:bCs/>
          <w:sz w:val="26"/>
          <w:szCs w:val="26"/>
        </w:rPr>
        <w:t>,5</w:t>
      </w:r>
      <w:r w:rsidRPr="00D74714">
        <w:rPr>
          <w:bCs/>
          <w:sz w:val="26"/>
          <w:szCs w:val="26"/>
          <w:lang w:val="vi-VN"/>
        </w:rPr>
        <w:t xml:space="preserve"> ngày làm việc.</w:t>
      </w:r>
    </w:p>
    <w:p w:rsidR="00626FFD" w:rsidRPr="00D74714" w:rsidRDefault="00626FFD" w:rsidP="00626FFD">
      <w:pPr>
        <w:tabs>
          <w:tab w:val="left" w:pos="1080"/>
        </w:tabs>
        <w:spacing w:before="120" w:after="120"/>
        <w:ind w:firstLine="720"/>
        <w:jc w:val="both"/>
        <w:outlineLvl w:val="0"/>
        <w:rPr>
          <w:bCs/>
          <w:sz w:val="26"/>
          <w:szCs w:val="26"/>
          <w:lang w:val="vi-VN"/>
        </w:rPr>
      </w:pPr>
      <w:r w:rsidRPr="00D74714">
        <w:rPr>
          <w:bCs/>
          <w:sz w:val="26"/>
          <w:szCs w:val="26"/>
          <w:lang w:val="vi-VN"/>
        </w:rPr>
        <w:t xml:space="preserve">+ Bước 3: Bộ phận </w:t>
      </w:r>
      <w:r w:rsidRPr="00D74714">
        <w:rPr>
          <w:bCs/>
          <w:sz w:val="26"/>
          <w:szCs w:val="26"/>
        </w:rPr>
        <w:t xml:space="preserve">(tổ) </w:t>
      </w:r>
      <w:r w:rsidRPr="00D74714">
        <w:rPr>
          <w:bCs/>
          <w:sz w:val="26"/>
          <w:szCs w:val="26"/>
          <w:lang w:val="vi-VN"/>
        </w:rPr>
        <w:t>T</w:t>
      </w:r>
      <w:r w:rsidRPr="00D74714">
        <w:rPr>
          <w:bCs/>
          <w:sz w:val="26"/>
          <w:szCs w:val="26"/>
        </w:rPr>
        <w:t>KQ</w:t>
      </w:r>
      <w:r w:rsidRPr="00D74714">
        <w:rPr>
          <w:bCs/>
          <w:sz w:val="26"/>
          <w:szCs w:val="26"/>
          <w:lang w:val="vi-VN"/>
        </w:rPr>
        <w:t>. Thời hạn 0,5 ngày làm việc.</w:t>
      </w:r>
    </w:p>
    <w:p w:rsidR="00626FFD" w:rsidRPr="00D74714" w:rsidRDefault="00626FFD" w:rsidP="00626FFD">
      <w:pPr>
        <w:tabs>
          <w:tab w:val="left" w:pos="1080"/>
        </w:tabs>
        <w:spacing w:before="120" w:after="120"/>
        <w:ind w:firstLine="720"/>
        <w:jc w:val="both"/>
        <w:outlineLvl w:val="0"/>
        <w:rPr>
          <w:b/>
          <w:bCs/>
          <w:sz w:val="26"/>
          <w:szCs w:val="26"/>
          <w:lang w:val="vi-VN"/>
        </w:rPr>
      </w:pPr>
      <w:r w:rsidRPr="00D74714">
        <w:rPr>
          <w:b/>
          <w:bCs/>
          <w:sz w:val="26"/>
          <w:szCs w:val="26"/>
        </w:rPr>
        <w:t>11</w:t>
      </w:r>
      <w:r w:rsidRPr="00D74714">
        <w:rPr>
          <w:b/>
          <w:bCs/>
          <w:sz w:val="26"/>
          <w:szCs w:val="26"/>
          <w:lang w:val="vi-VN"/>
        </w:rPr>
        <w:t>.2 Quy trình chi tiết:</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
          <w:bCs/>
          <w:sz w:val="26"/>
          <w:szCs w:val="26"/>
          <w:lang w:val="vi-VN"/>
        </w:rPr>
        <w:t xml:space="preserve">Bước 1: </w:t>
      </w:r>
    </w:p>
    <w:p w:rsidR="00626FFD" w:rsidRPr="00D74714" w:rsidRDefault="00626FFD" w:rsidP="00626FFD">
      <w:pPr>
        <w:tabs>
          <w:tab w:val="left" w:pos="1080"/>
        </w:tabs>
        <w:spacing w:before="120" w:after="120"/>
        <w:ind w:firstLine="540"/>
        <w:jc w:val="both"/>
        <w:outlineLvl w:val="0"/>
        <w:rPr>
          <w:b/>
          <w:bCs/>
          <w:sz w:val="26"/>
          <w:szCs w:val="26"/>
          <w:lang w:val="vi-VN"/>
        </w:rPr>
      </w:pPr>
      <w:r w:rsidRPr="00D74714">
        <w:rPr>
          <w:bCs/>
          <w:sz w:val="26"/>
          <w:szCs w:val="26"/>
          <w:lang w:val="vi-VN"/>
        </w:rPr>
        <w:t>Bước 1.1 Đơn vị sử dụng lao động</w:t>
      </w:r>
      <w:r w:rsidRPr="00D74714">
        <w:rPr>
          <w:b/>
          <w:bCs/>
          <w:sz w:val="26"/>
          <w:szCs w:val="26"/>
          <w:lang w:val="vi-VN"/>
        </w:rPr>
        <w:t xml:space="preserve">: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
          <w:bCs/>
          <w:sz w:val="26"/>
          <w:szCs w:val="26"/>
          <w:lang w:val="vi-VN"/>
        </w:rPr>
        <w:t xml:space="preserve">- </w:t>
      </w:r>
      <w:r w:rsidRPr="00D74714">
        <w:rPr>
          <w:bCs/>
          <w:sz w:val="26"/>
          <w:szCs w:val="26"/>
          <w:lang w:val="vi-VN"/>
        </w:rPr>
        <w:t>Hướng dẫn người lao động kê khai thông tin tờ khai theo mẫu TK01-TS, kèm theo hồ sơ tài liệu liên quan đến việc điều chỉnh,</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sz w:val="26"/>
          <w:szCs w:val="26"/>
          <w:lang w:val="vi-VN"/>
        </w:rPr>
        <w:t xml:space="preserve"> - Kiểm tra, đối chiếu thông tin với hồ sơ do đơn vị quản lý</w:t>
      </w:r>
      <w:r w:rsidRPr="00D74714">
        <w:rPr>
          <w:bCs/>
          <w:iCs/>
          <w:sz w:val="26"/>
          <w:szCs w:val="26"/>
          <w:lang w:val="vi-VN"/>
        </w:rPr>
        <w:t>. Đơn vị chịu trách nhiệm trước pháp luật về  tính đúng, đủ, hợp pháp kịp thời đối với hồ sơ điện tử của đơn vị và hồ sơ giấy của người lao động;</w:t>
      </w:r>
    </w:p>
    <w:p w:rsidR="00626FFD" w:rsidRPr="00D74714" w:rsidRDefault="00626FFD" w:rsidP="00626FFD">
      <w:pPr>
        <w:tabs>
          <w:tab w:val="left" w:pos="1080"/>
        </w:tabs>
        <w:spacing w:before="120" w:after="120"/>
        <w:ind w:firstLine="540"/>
        <w:jc w:val="both"/>
        <w:outlineLvl w:val="0"/>
        <w:rPr>
          <w:bCs/>
          <w:iCs/>
          <w:sz w:val="26"/>
          <w:szCs w:val="26"/>
          <w:lang w:val="vi-VN"/>
        </w:rPr>
      </w:pPr>
      <w:r w:rsidRPr="00D74714">
        <w:rPr>
          <w:bCs/>
          <w:iCs/>
          <w:sz w:val="26"/>
          <w:szCs w:val="26"/>
          <w:lang w:val="vi-VN"/>
        </w:rPr>
        <w:t xml:space="preserve">- Lập hồ sơ cấp thẻ BHYT cho lao động kỳ trước do thiếu thông tin chưa được cấp thẻ, quét (scan) các giấy tờ liên quan  theo Phiếu giao nhận hồ sơ điện tử 403, ký bằng chữ ký số, gửi đến cổng giao dịch điện tử của BHXH Việt Nam hoặc Cổng giao dịch của Tổ chức I-VAN; </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iCs/>
          <w:sz w:val="26"/>
          <w:szCs w:val="26"/>
          <w:lang w:val="vi-VN"/>
        </w:rPr>
        <w:t xml:space="preserve">Bước 1.2. </w:t>
      </w:r>
      <w:r w:rsidRPr="00D74714">
        <w:rPr>
          <w:bCs/>
          <w:sz w:val="26"/>
          <w:szCs w:val="26"/>
          <w:lang w:val="vi-VN"/>
        </w:rPr>
        <w:t>Hệ thống quản lý thông tin:</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xml:space="preserve"> - Nhận hồ sơ điện tử của đơn vị, kiểm tra và gửi thông báo cho đơn vị . Trường hợp hồ sơ hợp lệ hệ thống thông tin tự động gửi thông báo xác nhận nộp hồ sơ điện tử (mẫu số 02/TB-TS) đến tài khoàn giao dịch của đơn vị trong vòng 02 giờ kể từ khi nhận được hồ sơ BHXH điện tử của đơn vị.</w:t>
      </w:r>
    </w:p>
    <w:p w:rsidR="00626FFD" w:rsidRPr="00D74714" w:rsidRDefault="00626FFD" w:rsidP="00626FFD">
      <w:pPr>
        <w:tabs>
          <w:tab w:val="left" w:pos="1080"/>
        </w:tabs>
        <w:spacing w:before="120" w:after="120"/>
        <w:ind w:firstLine="720"/>
        <w:jc w:val="both"/>
        <w:rPr>
          <w:bCs/>
          <w:sz w:val="26"/>
          <w:szCs w:val="26"/>
          <w:lang w:val="vi-VN"/>
        </w:rPr>
      </w:pPr>
      <w:r w:rsidRPr="00D74714">
        <w:rPr>
          <w:b/>
          <w:bCs/>
          <w:sz w:val="26"/>
          <w:szCs w:val="26"/>
          <w:lang w:val="vi-VN"/>
        </w:rPr>
        <w:t xml:space="preserve">Bước 2: Phòng (Tổ) Cấp sổ, thẻ. </w:t>
      </w:r>
      <w:r w:rsidRPr="00D74714">
        <w:rPr>
          <w:bCs/>
          <w:sz w:val="26"/>
          <w:szCs w:val="26"/>
          <w:lang w:val="vi-VN"/>
        </w:rPr>
        <w:t>Thời hạn 6</w:t>
      </w:r>
      <w:r w:rsidRPr="00D74714">
        <w:rPr>
          <w:bCs/>
          <w:sz w:val="26"/>
          <w:szCs w:val="26"/>
        </w:rPr>
        <w:t>,5</w:t>
      </w:r>
      <w:r w:rsidRPr="00D74714">
        <w:rPr>
          <w:bCs/>
          <w:sz w:val="26"/>
          <w:szCs w:val="26"/>
          <w:lang w:val="vi-VN"/>
        </w:rPr>
        <w:t xml:space="preserve"> ngày làm việc.</w:t>
      </w:r>
    </w:p>
    <w:p w:rsidR="00626FFD" w:rsidRPr="00D74714" w:rsidRDefault="00626FFD" w:rsidP="00626FFD">
      <w:pPr>
        <w:tabs>
          <w:tab w:val="left" w:pos="1080"/>
        </w:tabs>
        <w:spacing w:before="120" w:after="120"/>
        <w:jc w:val="both"/>
        <w:rPr>
          <w:sz w:val="26"/>
          <w:szCs w:val="26"/>
          <w:lang w:val="vi-VN"/>
        </w:rPr>
      </w:pPr>
      <w:r w:rsidRPr="00D74714">
        <w:rPr>
          <w:bCs/>
          <w:sz w:val="26"/>
          <w:szCs w:val="26"/>
          <w:lang w:val="vi-VN"/>
        </w:rPr>
        <w:t xml:space="preserve">     - Hàng ngày </w:t>
      </w:r>
      <w:r w:rsidRPr="00D74714">
        <w:rPr>
          <w:sz w:val="26"/>
          <w:szCs w:val="26"/>
          <w:lang w:val="vi-VN"/>
        </w:rPr>
        <w:t xml:space="preserve">truy cập hồ sơ điện tử của đơn vị trong hệ thống quản lý thông tin (phần mềm TNHS), xác nhận và gửi thông báo nhận được hồ sơ giấy, giải quyết hồ </w:t>
      </w:r>
      <w:r w:rsidRPr="00D74714">
        <w:rPr>
          <w:bCs/>
          <w:iCs/>
          <w:sz w:val="26"/>
          <w:szCs w:val="26"/>
          <w:lang w:val="vi-VN"/>
        </w:rPr>
        <w:t>sơ điều chỉnh thông tin cá nhận người tham gia BHXH và trả kết quả đến tải khoàn giao dịch của đơn vị trực tiếp hoặc qua công I-VAN</w:t>
      </w:r>
      <w:r w:rsidRPr="00D74714">
        <w:rPr>
          <w:sz w:val="26"/>
          <w:szCs w:val="26"/>
          <w:lang w:val="vi-VN"/>
        </w:rPr>
        <w:t xml:space="preserve"> (mẫu 03/TB-TS).</w:t>
      </w:r>
    </w:p>
    <w:p w:rsidR="00626FFD" w:rsidRPr="00D74714" w:rsidRDefault="00626FFD" w:rsidP="00626FFD">
      <w:pPr>
        <w:tabs>
          <w:tab w:val="left" w:pos="1080"/>
        </w:tabs>
        <w:spacing w:before="120" w:after="120"/>
        <w:ind w:firstLine="540"/>
        <w:jc w:val="both"/>
        <w:outlineLvl w:val="0"/>
        <w:rPr>
          <w:bCs/>
          <w:sz w:val="26"/>
          <w:szCs w:val="26"/>
          <w:lang w:val="vi-VN"/>
        </w:rPr>
      </w:pPr>
      <w:r w:rsidRPr="00D74714">
        <w:rPr>
          <w:bCs/>
          <w:sz w:val="26"/>
          <w:szCs w:val="26"/>
          <w:lang w:val="vi-VN"/>
        </w:rPr>
        <w:t xml:space="preserve">- Kết xuất in tờ khai của người lao động và các hồ sơ, tài liệu được đơn vị scan gủi kèm theo để kiểm tra, đối chiếu. </w:t>
      </w:r>
    </w:p>
    <w:p w:rsidR="00626FFD" w:rsidRPr="00D74714" w:rsidRDefault="00626FFD" w:rsidP="00626FFD">
      <w:pPr>
        <w:tabs>
          <w:tab w:val="left" w:pos="1080"/>
        </w:tabs>
        <w:spacing w:before="120" w:after="120"/>
        <w:ind w:firstLine="540"/>
        <w:jc w:val="both"/>
        <w:outlineLvl w:val="0"/>
        <w:rPr>
          <w:bCs/>
          <w:sz w:val="26"/>
          <w:szCs w:val="26"/>
        </w:rPr>
      </w:pPr>
      <w:r w:rsidRPr="00D74714">
        <w:rPr>
          <w:bCs/>
          <w:sz w:val="26"/>
          <w:szCs w:val="26"/>
        </w:rPr>
        <w:t>- Đối với trường hợp hồ sơ không đúng, không đủ điều kiện thì thông báo cho đơn vị hoàn chỉnh theo quy định.</w:t>
      </w:r>
    </w:p>
    <w:p w:rsidR="00626FFD" w:rsidRPr="00D74714" w:rsidRDefault="00626FFD" w:rsidP="00626FFD">
      <w:pPr>
        <w:tabs>
          <w:tab w:val="left" w:pos="1080"/>
        </w:tabs>
        <w:spacing w:before="120" w:after="120"/>
        <w:ind w:firstLine="540"/>
        <w:jc w:val="both"/>
        <w:outlineLvl w:val="0"/>
        <w:rPr>
          <w:bCs/>
          <w:i/>
          <w:iCs/>
          <w:sz w:val="26"/>
          <w:szCs w:val="26"/>
        </w:rPr>
      </w:pPr>
      <w:r w:rsidRPr="00D74714">
        <w:rPr>
          <w:bCs/>
          <w:sz w:val="26"/>
          <w:szCs w:val="26"/>
        </w:rPr>
        <w:t xml:space="preserve">* Đối với trường hợp hồ sơ đúng </w:t>
      </w:r>
      <w:r w:rsidRPr="00D74714">
        <w:rPr>
          <w:bCs/>
          <w:iCs/>
          <w:sz w:val="26"/>
          <w:szCs w:val="26"/>
          <w:lang w:val="vi-VN"/>
        </w:rPr>
        <w:t>thực hiện</w:t>
      </w:r>
      <w:r w:rsidRPr="00D74714">
        <w:rPr>
          <w:bCs/>
          <w:i/>
          <w:iCs/>
          <w:sz w:val="26"/>
          <w:szCs w:val="26"/>
          <w:lang w:val="vi-VN"/>
        </w:rPr>
        <w:t>:</w:t>
      </w:r>
      <w:r w:rsidRPr="00D74714">
        <w:rPr>
          <w:bCs/>
          <w:i/>
          <w:iCs/>
          <w:sz w:val="26"/>
          <w:szCs w:val="26"/>
        </w:rPr>
        <w:t xml:space="preserve"> </w:t>
      </w:r>
    </w:p>
    <w:p w:rsidR="00626FFD" w:rsidRPr="00D74714" w:rsidRDefault="00626FFD" w:rsidP="00626FFD">
      <w:pPr>
        <w:tabs>
          <w:tab w:val="left" w:pos="720"/>
          <w:tab w:val="left" w:pos="1080"/>
        </w:tabs>
        <w:spacing w:before="120" w:after="120"/>
        <w:ind w:firstLine="720"/>
        <w:jc w:val="both"/>
        <w:rPr>
          <w:sz w:val="26"/>
          <w:szCs w:val="26"/>
        </w:rPr>
      </w:pPr>
      <w:r w:rsidRPr="00D74714">
        <w:rPr>
          <w:sz w:val="26"/>
          <w:szCs w:val="26"/>
          <w:lang w:val="vi-VN"/>
        </w:rPr>
        <w:t xml:space="preserve">- </w:t>
      </w:r>
      <w:r w:rsidRPr="00D74714">
        <w:rPr>
          <w:sz w:val="26"/>
          <w:szCs w:val="26"/>
        </w:rPr>
        <w:t>Căn cứ t</w:t>
      </w:r>
      <w:r w:rsidRPr="00D74714">
        <w:rPr>
          <w:sz w:val="26"/>
          <w:szCs w:val="26"/>
          <w:lang w:val="vi-VN"/>
        </w:rPr>
        <w:t>ờ khai cung cấp và thay đổi thông tin người tham gia BHXH, BHYT (mẫu TK1-TS)</w:t>
      </w:r>
      <w:r w:rsidRPr="00D74714">
        <w:rPr>
          <w:sz w:val="26"/>
          <w:szCs w:val="26"/>
        </w:rPr>
        <w:t>, k</w:t>
      </w:r>
      <w:r w:rsidRPr="00D74714">
        <w:rPr>
          <w:sz w:val="26"/>
          <w:szCs w:val="26"/>
          <w:lang w:val="vi-VN"/>
        </w:rPr>
        <w:t xml:space="preserve">iểm tra và nhập điều chỉnh, bổ sung những thông tin về nơi KCB hoặc </w:t>
      </w:r>
      <w:r w:rsidRPr="00D74714">
        <w:rPr>
          <w:sz w:val="26"/>
          <w:szCs w:val="26"/>
          <w:lang w:val="vi-VN"/>
        </w:rPr>
        <w:lastRenderedPageBreak/>
        <w:t xml:space="preserve">quyền lợi KCB và dữ liệu trên phần mềm SMS. Cập nhật dữ liệu trên phần mềm SMS, chuyển dữ liệu từ SMS sang phần mềm QLST </w:t>
      </w:r>
      <w:r w:rsidRPr="00D74714">
        <w:rPr>
          <w:sz w:val="26"/>
          <w:szCs w:val="26"/>
        </w:rPr>
        <w:t>thực hiện kiểm tra</w:t>
      </w:r>
      <w:r w:rsidRPr="00D74714">
        <w:rPr>
          <w:sz w:val="26"/>
          <w:szCs w:val="26"/>
          <w:lang w:val="vi-VN"/>
        </w:rPr>
        <w:t xml:space="preserve"> và in thẻ BHYT.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In thẻ BHYT và 02 biên bản giao nhận thẻ BHYT; ký điện tử trên  phiếu sử dụng phôi thẻ BHYT - mẫu C07-TS, in và lưu 01 phiếu vào hồ sơ, 01 phiếu chuyển cán bộ quản lý phôi để đối chiếu quyết toán.   </w:t>
      </w:r>
    </w:p>
    <w:p w:rsidR="00626FFD" w:rsidRPr="00D74714" w:rsidRDefault="00626FFD" w:rsidP="00626FFD">
      <w:pPr>
        <w:tabs>
          <w:tab w:val="left" w:pos="720"/>
          <w:tab w:val="left" w:pos="1080"/>
        </w:tabs>
        <w:spacing w:before="120" w:after="120"/>
        <w:ind w:firstLine="720"/>
        <w:jc w:val="both"/>
        <w:rPr>
          <w:sz w:val="26"/>
          <w:szCs w:val="26"/>
          <w:lang w:val="vi-VN"/>
        </w:rPr>
      </w:pPr>
      <w:r w:rsidRPr="00D74714">
        <w:rPr>
          <w:sz w:val="26"/>
          <w:szCs w:val="26"/>
          <w:lang w:val="vi-VN"/>
        </w:rPr>
        <w:t xml:space="preserve">- Cập nhật tình trạng hồ sơ vào phần mềm TNHS. </w:t>
      </w:r>
    </w:p>
    <w:p w:rsidR="00626FFD" w:rsidRPr="00D74714" w:rsidRDefault="00626FFD" w:rsidP="00626FFD">
      <w:pPr>
        <w:tabs>
          <w:tab w:val="left" w:pos="720"/>
          <w:tab w:val="left" w:pos="1080"/>
        </w:tabs>
        <w:spacing w:before="120" w:after="120"/>
        <w:ind w:firstLine="720"/>
        <w:jc w:val="both"/>
        <w:rPr>
          <w:sz w:val="26"/>
          <w:szCs w:val="26"/>
          <w:lang w:val="vi-VN"/>
        </w:rPr>
      </w:pPr>
      <w:r w:rsidRPr="00D74714">
        <w:rPr>
          <w:sz w:val="26"/>
          <w:szCs w:val="26"/>
          <w:lang w:val="vi-VN"/>
        </w:rPr>
        <w:t xml:space="preserve">- Chuyển thẻ BHYT, 01 biên bản giao nhận thẻ BHYT cho bộ phận TNHS. </w:t>
      </w:r>
    </w:p>
    <w:p w:rsidR="00626FFD" w:rsidRPr="00D74714" w:rsidRDefault="00626FFD" w:rsidP="00626FFD">
      <w:pPr>
        <w:tabs>
          <w:tab w:val="left" w:pos="720"/>
          <w:tab w:val="left" w:pos="1080"/>
        </w:tabs>
        <w:spacing w:before="120" w:after="120"/>
        <w:ind w:firstLine="720"/>
        <w:jc w:val="both"/>
        <w:rPr>
          <w:i/>
          <w:sz w:val="26"/>
          <w:szCs w:val="26"/>
        </w:rPr>
      </w:pPr>
      <w:r w:rsidRPr="00D74714">
        <w:rPr>
          <w:b/>
          <w:i/>
          <w:sz w:val="26"/>
          <w:szCs w:val="26"/>
          <w:lang w:val="vi-VN"/>
        </w:rPr>
        <w:t xml:space="preserve">Lưu ý: </w:t>
      </w:r>
      <w:r w:rsidRPr="00D74714">
        <w:rPr>
          <w:i/>
          <w:sz w:val="26"/>
          <w:szCs w:val="26"/>
          <w:lang w:val="vi-VN"/>
        </w:rPr>
        <w:t>Trường hợp bổ sung, điều chỉnh các thông tin về nhân thân trên thẻ BHYT Phòng (tổ) Cấp sổ, thẻ lập phiếu đề nghị (mẫu C02-TS)</w:t>
      </w:r>
      <w:r w:rsidRPr="00D74714">
        <w:rPr>
          <w:i/>
          <w:sz w:val="26"/>
          <w:szCs w:val="26"/>
        </w:rPr>
        <w:t>, kèm hồ sơ</w:t>
      </w:r>
      <w:r w:rsidRPr="00D74714">
        <w:rPr>
          <w:i/>
          <w:sz w:val="26"/>
          <w:szCs w:val="26"/>
          <w:lang w:val="vi-VN"/>
        </w:rPr>
        <w:t xml:space="preserve"> chuyển Phòng (Tổ) Quản lý Thu</w:t>
      </w:r>
      <w:r w:rsidRPr="00D74714">
        <w:rPr>
          <w:i/>
          <w:sz w:val="26"/>
          <w:szCs w:val="26"/>
        </w:rPr>
        <w:t xml:space="preserve"> </w:t>
      </w:r>
      <w:r w:rsidRPr="00D74714">
        <w:rPr>
          <w:i/>
          <w:sz w:val="26"/>
          <w:szCs w:val="26"/>
          <w:lang w:val="vi-VN"/>
        </w:rPr>
        <w:t>để nhập điều chỉnh bổ sung, trong thời hạn 0</w:t>
      </w:r>
      <w:r w:rsidRPr="00D74714">
        <w:rPr>
          <w:i/>
          <w:sz w:val="26"/>
          <w:szCs w:val="26"/>
        </w:rPr>
        <w:t>2</w:t>
      </w:r>
      <w:r w:rsidRPr="00D74714">
        <w:rPr>
          <w:i/>
          <w:sz w:val="26"/>
          <w:szCs w:val="26"/>
          <w:lang w:val="vi-VN"/>
        </w:rPr>
        <w:t xml:space="preserve"> ngày, Phòng (Tổ) Quản lý Thu trả hồ sơ và kết quả đúng cho Phòng cấp sổ, thẻ để xác nhận và in thẻ BHYT.</w:t>
      </w:r>
    </w:p>
    <w:p w:rsidR="00626FFD" w:rsidRPr="00D74714" w:rsidRDefault="00626FFD" w:rsidP="00626FFD">
      <w:pPr>
        <w:tabs>
          <w:tab w:val="left" w:pos="720"/>
          <w:tab w:val="left" w:pos="1080"/>
        </w:tabs>
        <w:spacing w:before="120" w:after="120"/>
        <w:ind w:firstLine="720"/>
        <w:jc w:val="both"/>
        <w:rPr>
          <w:bCs/>
          <w:iCs/>
          <w:sz w:val="26"/>
          <w:szCs w:val="26"/>
          <w:lang w:val="vi-VN"/>
        </w:rPr>
      </w:pPr>
      <w:r w:rsidRPr="00D74714">
        <w:rPr>
          <w:b/>
          <w:bCs/>
          <w:sz w:val="26"/>
          <w:szCs w:val="26"/>
          <w:lang w:val="vi-VN"/>
        </w:rPr>
        <w:t xml:space="preserve">Bước 3: Bộ phận </w:t>
      </w:r>
      <w:r w:rsidRPr="00D74714">
        <w:rPr>
          <w:b/>
          <w:bCs/>
          <w:sz w:val="26"/>
          <w:szCs w:val="26"/>
        </w:rPr>
        <w:t xml:space="preserve">(tổ) </w:t>
      </w:r>
      <w:r w:rsidRPr="00D74714">
        <w:rPr>
          <w:b/>
          <w:bCs/>
          <w:sz w:val="26"/>
          <w:szCs w:val="26"/>
          <w:lang w:val="vi-VN"/>
        </w:rPr>
        <w:t>T</w:t>
      </w:r>
      <w:r w:rsidRPr="00D74714">
        <w:rPr>
          <w:b/>
          <w:bCs/>
          <w:sz w:val="26"/>
          <w:szCs w:val="26"/>
        </w:rPr>
        <w:t>KQ</w:t>
      </w:r>
      <w:r w:rsidRPr="00D74714">
        <w:rPr>
          <w:b/>
          <w:bCs/>
          <w:sz w:val="26"/>
          <w:szCs w:val="26"/>
          <w:lang w:val="vi-VN"/>
        </w:rPr>
        <w:t xml:space="preserve">. </w:t>
      </w:r>
      <w:r w:rsidRPr="00D74714">
        <w:rPr>
          <w:bCs/>
          <w:iCs/>
          <w:sz w:val="26"/>
          <w:szCs w:val="26"/>
          <w:lang w:val="vi-VN"/>
        </w:rPr>
        <w:t>Thời hạn 0,5 ngày làm việc.</w:t>
      </w:r>
    </w:p>
    <w:p w:rsidR="00626FFD" w:rsidRPr="00D74714" w:rsidRDefault="00626FFD" w:rsidP="00626FFD">
      <w:pPr>
        <w:tabs>
          <w:tab w:val="left" w:pos="720"/>
          <w:tab w:val="left" w:pos="1080"/>
        </w:tabs>
        <w:spacing w:before="120" w:after="120"/>
        <w:ind w:firstLine="720"/>
        <w:jc w:val="both"/>
        <w:rPr>
          <w:sz w:val="26"/>
          <w:szCs w:val="26"/>
          <w:lang w:val="vi-VN"/>
        </w:rPr>
      </w:pPr>
      <w:r w:rsidRPr="00D74714">
        <w:rPr>
          <w:bCs/>
          <w:iCs/>
          <w:sz w:val="26"/>
          <w:szCs w:val="26"/>
          <w:lang w:val="vi-VN"/>
        </w:rPr>
        <w:t xml:space="preserve">- </w:t>
      </w:r>
      <w:r w:rsidRPr="00D74714">
        <w:rPr>
          <w:sz w:val="26"/>
          <w:szCs w:val="26"/>
          <w:lang w:val="vi-VN"/>
        </w:rPr>
        <w:t>Tiếp nhận hồ sơ từ cán bộ thẻ, cập nhật vào phần mềm TNHS.</w:t>
      </w:r>
    </w:p>
    <w:p w:rsidR="00626FFD" w:rsidRPr="00D74714" w:rsidRDefault="00626FFD" w:rsidP="00626FFD">
      <w:pPr>
        <w:pStyle w:val="BodyText3"/>
        <w:tabs>
          <w:tab w:val="left" w:pos="1080"/>
        </w:tabs>
        <w:spacing w:before="120" w:after="120"/>
        <w:ind w:firstLine="720"/>
        <w:jc w:val="both"/>
        <w:rPr>
          <w:rFonts w:ascii="Times New Roman" w:hAnsi="Times New Roman"/>
          <w:sz w:val="26"/>
          <w:szCs w:val="26"/>
          <w:lang w:val="vi-VN"/>
        </w:rPr>
      </w:pPr>
      <w:r w:rsidRPr="00D74714">
        <w:rPr>
          <w:rFonts w:ascii="Times New Roman" w:hAnsi="Times New Roman"/>
          <w:sz w:val="26"/>
          <w:szCs w:val="26"/>
          <w:lang w:val="vi-VN"/>
        </w:rPr>
        <w:t>- Tiến hành trả kết quả giải quyết hồ sơ cho đơn vị (thông qua tổ chức dịch vụ bưu chính).</w:t>
      </w:r>
    </w:p>
    <w:p w:rsidR="00626FFD" w:rsidRPr="00D74714" w:rsidRDefault="00626FFD" w:rsidP="00626FFD">
      <w:pPr>
        <w:tabs>
          <w:tab w:val="left" w:pos="1080"/>
        </w:tabs>
        <w:spacing w:before="120" w:after="120"/>
        <w:ind w:firstLine="720"/>
        <w:jc w:val="both"/>
        <w:rPr>
          <w:sz w:val="26"/>
          <w:szCs w:val="26"/>
        </w:rPr>
      </w:pPr>
      <w:r w:rsidRPr="00D74714">
        <w:rPr>
          <w:sz w:val="26"/>
          <w:szCs w:val="26"/>
          <w:lang w:val="vi-VN"/>
        </w:rPr>
        <w:t>- Xác nhận giao nhận hồ sơ trên phần mềm TNHS.</w: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rFonts w:ascii="Times New Roman" w:hAnsi="Times New Roman"/>
          <w:b/>
          <w:bCs/>
          <w:sz w:val="26"/>
          <w:szCs w:val="26"/>
        </w:rPr>
        <w:t>12. Quy trình giải quyết hồ sơ truy thu BHXH, BHYT, BHTN (Phiếu giao nhận hồ sơ điện tử 113).</w:t>
      </w:r>
    </w:p>
    <w:p w:rsidR="00626FFD" w:rsidRPr="00D74714" w:rsidRDefault="00626FFD" w:rsidP="00626FFD">
      <w:pPr>
        <w:pStyle w:val="n-dieund"/>
        <w:spacing w:before="120"/>
        <w:rPr>
          <w:rFonts w:ascii="Times New Roman" w:hAnsi="Times New Roman"/>
          <w:b/>
          <w:bCs/>
          <w:sz w:val="26"/>
          <w:szCs w:val="26"/>
        </w:rPr>
      </w:pPr>
      <w:r>
        <w:rPr>
          <w:rFonts w:ascii="Times New Roman" w:hAnsi="Times New Roman"/>
          <w:b/>
          <w:bCs/>
          <w:sz w:val="26"/>
          <w:szCs w:val="26"/>
        </w:rPr>
        <w:t xml:space="preserve">12.1. </w:t>
      </w:r>
      <w:r w:rsidRPr="00D74714">
        <w:rPr>
          <w:rFonts w:ascii="Times New Roman" w:hAnsi="Times New Roman"/>
          <w:b/>
          <w:bCs/>
          <w:sz w:val="26"/>
          <w:szCs w:val="26"/>
          <w:lang w:val="vi-VN"/>
        </w:rPr>
        <w:t>Quy trình tóm tắt: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w:t>
      </w:r>
      <w:r w:rsidRPr="00D74714">
        <w:rPr>
          <w:b/>
          <w:bCs/>
          <w:sz w:val="26"/>
          <w:szCs w:val="26"/>
          <w:lang w:val="vi-VN"/>
        </w:rPr>
        <w:t>Mục đích:</w:t>
      </w:r>
      <w:r w:rsidRPr="00D74714">
        <w:rPr>
          <w:sz w:val="26"/>
          <w:szCs w:val="26"/>
          <w:lang w:val="vi-VN"/>
        </w:rPr>
        <w:t xml:space="preserve"> Tiếp nhận và giải quyết hồ sơ truy thu BHXH, BHYT, BHTN; điều chỉnh tiền lương đã đóng BHXH, BHYT, BHTN; trên cơ sở đó cập nhật bổ sung thông tin của NLĐ vào phần mềm SMS và đối chiếu kết quả đóng BHXH, BHYT của đơn vị.</w:t>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rFonts w:ascii="Times New Roman" w:hAnsi="Times New Roman"/>
          <w:b/>
          <w:bCs/>
          <w:sz w:val="26"/>
          <w:szCs w:val="26"/>
          <w:lang w:val="vi-VN"/>
        </w:rPr>
        <w:t>- Thời hạn trả kết quả:</w:t>
      </w:r>
    </w:p>
    <w:p w:rsidR="00626FFD" w:rsidRPr="00D74714" w:rsidRDefault="00626FFD" w:rsidP="00626FFD">
      <w:pPr>
        <w:pStyle w:val="n-dieund"/>
        <w:spacing w:before="120"/>
        <w:ind w:firstLine="720"/>
        <w:rPr>
          <w:rFonts w:ascii="Times New Roman" w:hAnsi="Times New Roman"/>
          <w:bCs/>
          <w:sz w:val="26"/>
          <w:szCs w:val="26"/>
          <w:lang w:val="vi-VN"/>
        </w:rPr>
      </w:pPr>
      <w:r w:rsidRPr="00D74714">
        <w:rPr>
          <w:rFonts w:ascii="Times New Roman" w:hAnsi="Times New Roman"/>
          <w:b/>
          <w:bCs/>
          <w:sz w:val="26"/>
          <w:szCs w:val="26"/>
          <w:lang w:val="vi-VN"/>
        </w:rPr>
        <w:t xml:space="preserve">+ </w:t>
      </w:r>
      <w:r w:rsidRPr="00D74714">
        <w:rPr>
          <w:rFonts w:ascii="Times New Roman" w:hAnsi="Times New Roman"/>
          <w:bCs/>
          <w:sz w:val="26"/>
          <w:szCs w:val="26"/>
          <w:lang w:val="vi-VN"/>
        </w:rPr>
        <w:t>Đối với trường hợp vi phạm quy định của pháp luật về đóng BHXH, BHYT, BHTN: 30 ngày làm việc kể từ ngày nhận đủ hồ sơ theo quy định. Riêng các trường hợp phải kiểm tra, thanh tra thì thời gian tổ chức kiểm tra, thanh tra không tính vào thời gian xử lý hồ sơ (thông báo cho đơn vị được biết).</w:t>
      </w:r>
    </w:p>
    <w:p w:rsidR="00626FFD" w:rsidRPr="00D74714" w:rsidRDefault="00626FFD" w:rsidP="00626FFD">
      <w:pPr>
        <w:pStyle w:val="n-dieund"/>
        <w:spacing w:before="120"/>
        <w:ind w:firstLine="720"/>
        <w:rPr>
          <w:rFonts w:ascii="Times New Roman" w:hAnsi="Times New Roman"/>
          <w:bCs/>
          <w:sz w:val="26"/>
          <w:szCs w:val="26"/>
          <w:lang w:val="vi-VN"/>
        </w:rPr>
      </w:pPr>
      <w:r w:rsidRPr="00D74714">
        <w:rPr>
          <w:rFonts w:ascii="Times New Roman" w:hAnsi="Times New Roman"/>
          <w:bCs/>
          <w:sz w:val="26"/>
          <w:szCs w:val="26"/>
          <w:lang w:val="vi-VN"/>
        </w:rPr>
        <w:t>+ Đối với các trường hợp còn lại: 0</w:t>
      </w:r>
      <w:r w:rsidRPr="00D74714">
        <w:rPr>
          <w:rFonts w:ascii="Times New Roman" w:hAnsi="Times New Roman"/>
          <w:bCs/>
          <w:sz w:val="26"/>
          <w:szCs w:val="26"/>
        </w:rPr>
        <w:t>7</w:t>
      </w:r>
      <w:r w:rsidRPr="00D74714">
        <w:rPr>
          <w:rFonts w:ascii="Times New Roman" w:hAnsi="Times New Roman"/>
          <w:bCs/>
          <w:sz w:val="26"/>
          <w:szCs w:val="26"/>
          <w:lang w:val="vi-VN"/>
        </w:rPr>
        <w:t xml:space="preserve"> ngày làm việc kể từ ngày nhận đủ hồ sơ theo quy định.</w:t>
      </w:r>
    </w:p>
    <w:p w:rsidR="00626FFD" w:rsidRDefault="00626FFD" w:rsidP="00626FFD">
      <w:pPr>
        <w:pStyle w:val="n-dieund"/>
        <w:spacing w:before="120"/>
        <w:ind w:firstLine="720"/>
        <w:rPr>
          <w:rFonts w:ascii="Times New Roman" w:hAnsi="Times New Roman"/>
          <w:i/>
          <w:iCs/>
          <w:sz w:val="26"/>
          <w:szCs w:val="26"/>
          <w:lang w:val="vi-VN"/>
        </w:rPr>
      </w:pPr>
      <w:r w:rsidRPr="00D74714">
        <w:rPr>
          <w:rFonts w:ascii="Times New Roman" w:hAnsi="Times New Roman"/>
          <w:i/>
          <w:iCs/>
          <w:sz w:val="26"/>
          <w:szCs w:val="26"/>
          <w:lang w:val="vi-VN"/>
        </w:rPr>
        <w:t xml:space="preserve"> (Thời gian trả kết quả sẽ được rút ngắn trước 30 ngày khi các Phòng (Bộ phận) nghiệp vụ xử lý nhanh hồ sơ điện tử).</w:t>
      </w:r>
    </w:p>
    <w:p w:rsidR="00626FFD" w:rsidRPr="00B9665B" w:rsidRDefault="00626FFD" w:rsidP="00626FFD">
      <w:pPr>
        <w:pStyle w:val="n-dieund"/>
        <w:spacing w:before="120"/>
        <w:ind w:firstLine="720"/>
        <w:rPr>
          <w:rFonts w:ascii="Times New Roman" w:hAnsi="Times New Roman"/>
          <w:b/>
          <w:iCs/>
          <w:sz w:val="26"/>
          <w:szCs w:val="26"/>
        </w:rPr>
      </w:pPr>
      <w:r w:rsidRPr="00B9665B">
        <w:rPr>
          <w:rFonts w:ascii="Times New Roman" w:hAnsi="Times New Roman"/>
          <w:b/>
          <w:iCs/>
          <w:sz w:val="26"/>
          <w:szCs w:val="26"/>
        </w:rPr>
        <w:t>- Sơ đồ:</w:t>
      </w:r>
    </w:p>
    <w:p w:rsidR="00626FFD" w:rsidRPr="00D74714" w:rsidRDefault="00626FFD" w:rsidP="00626FFD">
      <w:pPr>
        <w:pStyle w:val="n-dieund"/>
        <w:spacing w:before="120"/>
        <w:ind w:left="720" w:firstLine="0"/>
        <w:rPr>
          <w:rFonts w:ascii="Times New Roman" w:hAnsi="Times New Roman"/>
          <w:b/>
          <w:bCs/>
          <w:sz w:val="26"/>
          <w:szCs w:val="26"/>
          <w:lang w:val="vi-VN"/>
        </w:rPr>
      </w:pPr>
      <w:r w:rsidRPr="00D74714">
        <w:rPr>
          <w:noProof/>
          <w:lang w:eastAsia="en-US"/>
        </w:rPr>
        <mc:AlternateContent>
          <mc:Choice Requires="wpg">
            <w:drawing>
              <wp:anchor distT="0" distB="0" distL="114300" distR="114300" simplePos="0" relativeHeight="251716608" behindDoc="0" locked="0" layoutInCell="1" allowOverlap="1">
                <wp:simplePos x="0" y="0"/>
                <wp:positionH relativeFrom="column">
                  <wp:posOffset>834390</wp:posOffset>
                </wp:positionH>
                <wp:positionV relativeFrom="paragraph">
                  <wp:posOffset>270510</wp:posOffset>
                </wp:positionV>
                <wp:extent cx="4582160" cy="1581150"/>
                <wp:effectExtent l="0" t="0" r="2794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1581150"/>
                          <a:chOff x="2511" y="9124"/>
                          <a:chExt cx="5850" cy="2490"/>
                        </a:xfrm>
                      </wpg:grpSpPr>
                      <wps:wsp>
                        <wps:cNvPr id="177" name="Text Box 171"/>
                        <wps:cNvSpPr txBox="1">
                          <a:spLocks noChangeArrowheads="1"/>
                        </wps:cNvSpPr>
                        <wps:spPr bwMode="auto">
                          <a:xfrm>
                            <a:off x="2601" y="9124"/>
                            <a:ext cx="2515" cy="999"/>
                          </a:xfrm>
                          <a:prstGeom prst="rect">
                            <a:avLst/>
                          </a:prstGeom>
                          <a:solidFill>
                            <a:srgbClr val="FFFFFF"/>
                          </a:solidFill>
                          <a:ln w="9525">
                            <a:solidFill>
                              <a:srgbClr val="000000"/>
                            </a:solidFill>
                            <a:miter lim="800000"/>
                            <a:headEnd/>
                            <a:tailEnd/>
                          </a:ln>
                        </wps:spPr>
                        <wps:txbx>
                          <w:txbxContent>
                            <w:p w:rsidR="00626FFD" w:rsidRDefault="00626FFD" w:rsidP="00626FFD">
                              <w:pPr>
                                <w:spacing w:before="120"/>
                                <w:jc w:val="center"/>
                                <w:rPr>
                                  <w:b/>
                                  <w:bCs/>
                                </w:rPr>
                              </w:pPr>
                              <w:r w:rsidRPr="00472F9D">
                                <w:rPr>
                                  <w:b/>
                                  <w:bCs/>
                                </w:rPr>
                                <w:t>Đơn vị</w:t>
                              </w:r>
                            </w:p>
                            <w:p w:rsidR="00626FFD" w:rsidRPr="00472F9D" w:rsidRDefault="00626FFD" w:rsidP="00626FFD">
                              <w:pPr>
                                <w:spacing w:before="120"/>
                                <w:jc w:val="center"/>
                                <w:rPr>
                                  <w:b/>
                                  <w:bCs/>
                                  <w:sz w:val="28"/>
                                  <w:szCs w:val="28"/>
                                </w:rPr>
                              </w:pPr>
                              <w:r>
                                <w:rPr>
                                  <w:b/>
                                  <w:bCs/>
                                </w:rPr>
                                <w:t>(Khách hàng)</w:t>
                              </w:r>
                            </w:p>
                          </w:txbxContent>
                        </wps:txbx>
                        <wps:bodyPr rot="0" vert="horz" wrap="square" lIns="91440" tIns="45720" rIns="91440" bIns="45720" anchor="t" anchorCtr="0" upright="1">
                          <a:noAutofit/>
                        </wps:bodyPr>
                      </wps:wsp>
                      <wps:wsp>
                        <wps:cNvPr id="178" name="Text Box 33"/>
                        <wps:cNvSpPr txBox="1">
                          <a:spLocks noChangeArrowheads="1"/>
                        </wps:cNvSpPr>
                        <wps:spPr bwMode="auto">
                          <a:xfrm>
                            <a:off x="2601" y="10844"/>
                            <a:ext cx="2515" cy="744"/>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spacing w:before="120"/>
                                <w:jc w:val="center"/>
                                <w:rPr>
                                  <w:b/>
                                  <w:bCs/>
                                  <w:sz w:val="28"/>
                                  <w:szCs w:val="28"/>
                                </w:rPr>
                              </w:pPr>
                              <w:r w:rsidRPr="00472F9D">
                                <w:rPr>
                                  <w:b/>
                                  <w:bCs/>
                                </w:rPr>
                                <w:t xml:space="preserve">Bộ phận </w:t>
                              </w:r>
                              <w:r>
                                <w:rPr>
                                  <w:b/>
                                  <w:bCs/>
                                </w:rPr>
                                <w:t>QLT</w:t>
                              </w:r>
                            </w:p>
                          </w:txbxContent>
                        </wps:txbx>
                        <wps:bodyPr rot="0" vert="horz" wrap="square" lIns="91440" tIns="45720" rIns="91440" bIns="45720" anchor="t" anchorCtr="0" upright="1">
                          <a:noAutofit/>
                        </wps:bodyPr>
                      </wps:wsp>
                      <wps:wsp>
                        <wps:cNvPr id="179" name="Text Box 37"/>
                        <wps:cNvSpPr txBox="1">
                          <a:spLocks noChangeArrowheads="1"/>
                        </wps:cNvSpPr>
                        <wps:spPr bwMode="auto">
                          <a:xfrm>
                            <a:off x="6181" y="11228"/>
                            <a:ext cx="72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B3</w:t>
                              </w:r>
                            </w:p>
                          </w:txbxContent>
                        </wps:txbx>
                        <wps:bodyPr rot="0" vert="horz" wrap="square" lIns="91440" tIns="45720" rIns="91440" bIns="45720" anchor="t" anchorCtr="0" upright="1">
                          <a:noAutofit/>
                        </wps:bodyPr>
                      </wps:wsp>
                      <wps:wsp>
                        <wps:cNvPr id="180" name="Text Box 39"/>
                        <wps:cNvSpPr txBox="1">
                          <a:spLocks noChangeArrowheads="1"/>
                        </wps:cNvSpPr>
                        <wps:spPr bwMode="auto">
                          <a:xfrm>
                            <a:off x="6556" y="9124"/>
                            <a:ext cx="1805" cy="1032"/>
                          </a:xfrm>
                          <a:prstGeom prst="rect">
                            <a:avLst/>
                          </a:prstGeom>
                          <a:solidFill>
                            <a:srgbClr val="FFFFFF"/>
                          </a:solidFill>
                          <a:ln w="9525">
                            <a:solidFill>
                              <a:srgbClr val="000000"/>
                            </a:solidFill>
                            <a:miter lim="800000"/>
                            <a:headEnd/>
                            <a:tailEnd/>
                          </a:ln>
                        </wps:spPr>
                        <wps:txbx>
                          <w:txbxContent>
                            <w:p w:rsidR="00626FFD" w:rsidRPr="00472F9D" w:rsidRDefault="00626FFD" w:rsidP="00626FFD">
                              <w:pPr>
                                <w:jc w:val="center"/>
                                <w:rPr>
                                  <w:b/>
                                  <w:bCs/>
                                  <w:sz w:val="28"/>
                                  <w:szCs w:val="28"/>
                                </w:rPr>
                              </w:pPr>
                              <w:r w:rsidRPr="00472F9D">
                                <w:rPr>
                                  <w:b/>
                                  <w:bCs/>
                                </w:rPr>
                                <w:t>Bộ phận TN</w:t>
                              </w:r>
                              <w:r>
                                <w:rPr>
                                  <w:b/>
                                  <w:bCs/>
                                </w:rPr>
                                <w:t>TKQ</w:t>
                              </w:r>
                            </w:p>
                          </w:txbxContent>
                        </wps:txbx>
                        <wps:bodyPr rot="0" vert="horz" wrap="square" lIns="91440" tIns="45720" rIns="91440" bIns="45720" anchor="t" anchorCtr="0" upright="1">
                          <a:noAutofit/>
                        </wps:bodyPr>
                      </wps:wsp>
                      <wps:wsp>
                        <wps:cNvPr id="181" name="Line 41"/>
                        <wps:cNvCnPr>
                          <a:cxnSpLocks noChangeShapeType="1"/>
                        </wps:cNvCnPr>
                        <wps:spPr bwMode="auto">
                          <a:xfrm>
                            <a:off x="5105" y="9761"/>
                            <a:ext cx="1445"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82" name="Text Box 25"/>
                        <wps:cNvSpPr txBox="1">
                          <a:spLocks noChangeArrowheads="1"/>
                        </wps:cNvSpPr>
                        <wps:spPr bwMode="auto">
                          <a:xfrm>
                            <a:off x="5470" y="980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B4</w:t>
                              </w:r>
                            </w:p>
                          </w:txbxContent>
                        </wps:txbx>
                        <wps:bodyPr rot="0" vert="horz" wrap="square" lIns="91440" tIns="45720" rIns="91440" bIns="45720" anchor="t" anchorCtr="0" upright="1">
                          <a:noAutofit/>
                        </wps:bodyPr>
                      </wps:wsp>
                      <wps:wsp>
                        <wps:cNvPr id="183" name="Line 45"/>
                        <wps:cNvCnPr>
                          <a:cxnSpLocks noChangeShapeType="1"/>
                        </wps:cNvCnPr>
                        <wps:spPr bwMode="auto">
                          <a:xfrm flipV="1">
                            <a:off x="3231" y="10114"/>
                            <a:ext cx="0" cy="72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84" name="Text Box 27"/>
                        <wps:cNvSpPr txBox="1">
                          <a:spLocks noChangeArrowheads="1"/>
                        </wps:cNvSpPr>
                        <wps:spPr bwMode="auto">
                          <a:xfrm>
                            <a:off x="2511" y="10253"/>
                            <a:ext cx="72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t>B1a</w:t>
                              </w:r>
                            </w:p>
                          </w:txbxContent>
                        </wps:txbx>
                        <wps:bodyPr rot="0" vert="horz" wrap="square" lIns="91440" tIns="45720" rIns="91440" bIns="45720" anchor="t" anchorCtr="0" upright="1">
                          <a:noAutofit/>
                        </wps:bodyPr>
                      </wps:wsp>
                      <wps:wsp>
                        <wps:cNvPr id="185" name="Line 47"/>
                        <wps:cNvCnPr>
                          <a:cxnSpLocks noChangeShapeType="1"/>
                        </wps:cNvCnPr>
                        <wps:spPr bwMode="auto">
                          <a:xfrm flipV="1">
                            <a:off x="4276" y="10087"/>
                            <a:ext cx="0" cy="7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6" name="Text Box 48"/>
                        <wps:cNvSpPr txBox="1">
                          <a:spLocks noChangeArrowheads="1"/>
                        </wps:cNvSpPr>
                        <wps:spPr bwMode="auto">
                          <a:xfrm>
                            <a:off x="4329" y="10278"/>
                            <a:ext cx="7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t>B3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6" o:spid="_x0000_s1368" style="position:absolute;left:0;text-align:left;margin-left:65.7pt;margin-top:21.3pt;width:360.8pt;height:124.5pt;z-index:251716608" coordorigin="2511,9124" coordsize="585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">
                <v:shape id="Text Box 171" o:spid="_x0000_s1369" type="#_x0000_t202" style="position:absolute;left:2601;top:9124;width:2515;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626FFD" w:rsidRDefault="00626FFD" w:rsidP="00626FFD">
                        <w:pPr>
                          <w:spacing w:before="120"/>
                          <w:jc w:val="center"/>
                          <w:rPr>
                            <w:b/>
                            <w:bCs/>
                          </w:rPr>
                        </w:pPr>
                        <w:r w:rsidRPr="00472F9D">
                          <w:rPr>
                            <w:b/>
                            <w:bCs/>
                          </w:rPr>
                          <w:t>Đơn vị</w:t>
                        </w:r>
                      </w:p>
                      <w:p w:rsidR="00626FFD" w:rsidRPr="00472F9D" w:rsidRDefault="00626FFD" w:rsidP="00626FFD">
                        <w:pPr>
                          <w:spacing w:before="120"/>
                          <w:jc w:val="center"/>
                          <w:rPr>
                            <w:b/>
                            <w:bCs/>
                            <w:sz w:val="28"/>
                            <w:szCs w:val="28"/>
                          </w:rPr>
                        </w:pPr>
                        <w:r>
                          <w:rPr>
                            <w:b/>
                            <w:bCs/>
                          </w:rPr>
                          <w:t>(Khách hàng)</w:t>
                        </w:r>
                      </w:p>
                    </w:txbxContent>
                  </v:textbox>
                </v:shape>
                <v:shape id="Text Box 33" o:spid="_x0000_s1370" type="#_x0000_t202" style="position:absolute;left:2601;top:10844;width:2515;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626FFD" w:rsidRPr="00472F9D" w:rsidRDefault="00626FFD" w:rsidP="00626FFD">
                        <w:pPr>
                          <w:spacing w:before="120"/>
                          <w:jc w:val="center"/>
                          <w:rPr>
                            <w:b/>
                            <w:bCs/>
                            <w:sz w:val="28"/>
                            <w:szCs w:val="28"/>
                          </w:rPr>
                        </w:pPr>
                        <w:r w:rsidRPr="00472F9D">
                          <w:rPr>
                            <w:b/>
                            <w:bCs/>
                          </w:rPr>
                          <w:t xml:space="preserve">Bộ phận </w:t>
                        </w:r>
                        <w:r>
                          <w:rPr>
                            <w:b/>
                            <w:bCs/>
                          </w:rPr>
                          <w:t>QLT</w:t>
                        </w:r>
                      </w:p>
                    </w:txbxContent>
                  </v:textbox>
                </v:shape>
                <v:shape id="Text Box 37" o:spid="_x0000_s1371" type="#_x0000_t202" style="position:absolute;left:6181;top:11228;width:72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626FFD" w:rsidRDefault="00626FFD" w:rsidP="00626FFD">
                        <w:pPr>
                          <w:jc w:val="right"/>
                        </w:pPr>
                        <w:r>
                          <w:t>B3</w:t>
                        </w:r>
                      </w:p>
                    </w:txbxContent>
                  </v:textbox>
                </v:shape>
                <v:shape id="Text Box 39" o:spid="_x0000_s1372" type="#_x0000_t202" style="position:absolute;left:6556;top:9124;width:1805;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626FFD" w:rsidRPr="00472F9D" w:rsidRDefault="00626FFD" w:rsidP="00626FFD">
                        <w:pPr>
                          <w:jc w:val="center"/>
                          <w:rPr>
                            <w:b/>
                            <w:bCs/>
                            <w:sz w:val="28"/>
                            <w:szCs w:val="28"/>
                          </w:rPr>
                        </w:pPr>
                        <w:r w:rsidRPr="00472F9D">
                          <w:rPr>
                            <w:b/>
                            <w:bCs/>
                          </w:rPr>
                          <w:t>Bộ phận TN</w:t>
                        </w:r>
                        <w:r>
                          <w:rPr>
                            <w:b/>
                            <w:bCs/>
                          </w:rPr>
                          <w:t>TKQ</w:t>
                        </w:r>
                      </w:p>
                    </w:txbxContent>
                  </v:textbox>
                </v:shape>
                <v:line id="Line 41" o:spid="_x0000_s1373" style="position:absolute;visibility:visible;mso-wrap-style:square" from="5105,9761" to="6550,9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TsEAAADcAAAADwAAAGRycy9kb3ducmV2LnhtbERPTYvCMBC9C/sfwgjeNNUFlWoUWWhZ&#10;WC/WZc9DM7bVZlKa2NZ/vxEEb/N4n7PdD6YWHbWusqxgPotAEOdWV1wo+D0n0zUI55E11pZJwYMc&#10;7Hcfoy3G2vZ8oi7zhQgh7GJUUHrfxFK6vCSDbmYb4sBdbGvQB9gWUrfYh3BTy0UULaXBikNDiQ19&#10;lZTfsrtRsDr1+Jd312P2eUsLOiRpnfykSk3Gw2EDwtPg3+KX+1uH+es5PJ8JF8jd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xz5OwQAAANwAAAAPAAAAAAAAAAAAAAAA&#10;AKECAABkcnMvZG93bnJldi54bWxQSwUGAAAAAAQABAD5AAAAjwMAAAAA&#10;">
                  <v:stroke dashstyle="dash" startarrow="block"/>
                </v:line>
                <v:shape id="Text Box 25" o:spid="_x0000_s1374" type="#_x0000_t202" style="position:absolute;left:5470;top:98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626FFD" w:rsidRDefault="00626FFD" w:rsidP="00626FFD">
                        <w:pPr>
                          <w:jc w:val="right"/>
                        </w:pPr>
                        <w:r>
                          <w:t>B4</w:t>
                        </w:r>
                      </w:p>
                    </w:txbxContent>
                  </v:textbox>
                </v:shape>
                <v:line id="Line 45" o:spid="_x0000_s1375" style="position:absolute;flip:y;visibility:visible;mso-wrap-style:square" from="3231,10114" to="3231,1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Jur4AAADcAAAADwAAAGRycy9kb3ducmV2LnhtbERPzYrCMBC+L/gOYQRva6oLS6nGIgVB&#10;j9vtA4zN2BabSUmixrc3wsLe5uP7nW0ZzSju5PxgWcFqmYEgbq0euFPQ/B4+cxA+IGscLZOCJ3ko&#10;d7OPLRbaPviH7nXoRAphX6CCPoSpkNK3PRn0SzsRJ+5incGQoOukdvhI4WaU6yz7lgYHTg09TlT1&#10;1F7rm1GQn2O8uaNpa1s1jV2fB3k41Uot5nG/AREohn/xn/uo0/z8C97PpAvk7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cm6vgAAANwAAAAPAAAAAAAAAAAAAAAAAKEC&#10;AABkcnMvZG93bnJldi54bWxQSwUGAAAAAAQABAD5AAAAjAMAAAAA&#10;">
                  <v:stroke dashstyle="dash" startarrow="block"/>
                </v:line>
                <v:shape id="Text Box 27" o:spid="_x0000_s1376" type="#_x0000_t202" style="position:absolute;left:2511;top:10253;width:7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626FFD" w:rsidRDefault="00626FFD" w:rsidP="00626FFD">
                        <w:pPr>
                          <w:jc w:val="center"/>
                        </w:pPr>
                        <w:r>
                          <w:t>B1a</w:t>
                        </w:r>
                      </w:p>
                    </w:txbxContent>
                  </v:textbox>
                </v:shape>
                <v:line id="Line 47" o:spid="_x0000_s1377" style="position:absolute;flip:y;visibility:visible;mso-wrap-style:square" from="4276,10087" to="4276,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7pzMUAAADcAAAADwAAAGRycy9kb3ducmV2LnhtbESPzWrDMBCE74W+g9hCb43sgENwI5tQ&#10;KOQQWuL00ONirX8aa2UsOVbevgoUettl5pud3ZXBDOJKk+stK0hXCQji2uqeWwVf5/eXLQjnkTUO&#10;lknBjRyUxePDDnNtFz7RtfKtiCHsclTQeT/mUrq6I4NuZUfiqDV2MujjOrVST7jEcDPIdZJspMGe&#10;44UOR3rrqL5Us4k1snk4h3Q+rvE7tCf7UTWfPzelnp/C/hWEp+D/zX/0QUdum8H9mTiB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7pzMUAAADcAAAADwAAAAAAAAAA&#10;AAAAAAChAgAAZHJzL2Rvd25yZXYueG1sUEsFBgAAAAAEAAQA+QAAAJMDAAAAAA==&#10;">
                  <v:stroke dashstyle="dash" endarrow="block"/>
                </v:line>
                <v:shape id="Text Box 48" o:spid="_x0000_s1378" type="#_x0000_t202" style="position:absolute;left:4329;top:10278;width:72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626FFD" w:rsidRDefault="00626FFD" w:rsidP="00626FFD">
                        <w:pPr>
                          <w:jc w:val="center"/>
                        </w:pPr>
                        <w:r>
                          <w:t>B3</w:t>
                        </w:r>
                      </w:p>
                    </w:txbxContent>
                  </v:textbox>
                </v:shape>
              </v:group>
            </w:pict>
          </mc:Fallback>
        </mc:AlternateContent>
      </w:r>
      <w:r w:rsidRPr="00D74714">
        <w:rPr>
          <w:noProof/>
          <w:lang w:eastAsia="en-US"/>
        </w:rPr>
        <mc:AlternateContent>
          <mc:Choice Requires="wps">
            <w:drawing>
              <wp:anchor distT="0" distB="0" distL="114300" distR="114300" simplePos="0" relativeHeight="251717632" behindDoc="0" locked="0" layoutInCell="1" allowOverlap="1">
                <wp:simplePos x="0" y="0"/>
                <wp:positionH relativeFrom="column">
                  <wp:posOffset>3263265</wp:posOffset>
                </wp:positionH>
                <wp:positionV relativeFrom="paragraph">
                  <wp:posOffset>213360</wp:posOffset>
                </wp:positionV>
                <wp:extent cx="457200" cy="257175"/>
                <wp:effectExtent l="0" t="0" r="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center"/>
                            </w:pPr>
                            <w:r>
                              <w:t>B1b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7" o:spid="_x0000_s1379" type="#_x0000_t202" style="position:absolute;left:0;text-align:left;margin-left:256.95pt;margin-top:16.8pt;width:36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QIuAIAAMU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" filled="f" stroked="f">
                <v:textbox>
                  <w:txbxContent>
                    <w:p w:rsidR="00626FFD" w:rsidRDefault="00626FFD" w:rsidP="00626FFD">
                      <w:pPr>
                        <w:jc w:val="center"/>
                      </w:pPr>
                      <w:r>
                        <w:t>B1b</w:t>
                      </w:r>
                    </w:p>
                  </w:txbxContent>
                </v:textbox>
              </v:shape>
            </w:pict>
          </mc:Fallback>
        </mc:AlternateContent>
      </w:r>
    </w:p>
    <w:p w:rsidR="00626FFD" w:rsidRPr="00D74714" w:rsidRDefault="00626FFD" w:rsidP="00626FFD">
      <w:pPr>
        <w:pStyle w:val="n-dieund"/>
        <w:tabs>
          <w:tab w:val="left" w:pos="2085"/>
        </w:tabs>
        <w:spacing w:before="120"/>
        <w:ind w:firstLine="720"/>
        <w:rPr>
          <w:rFonts w:ascii="Times New Roman" w:hAnsi="Times New Roman"/>
          <w:b/>
          <w:bCs/>
          <w:sz w:val="26"/>
          <w:szCs w:val="26"/>
          <w:lang w:val="vi-VN"/>
        </w:rPr>
      </w:pPr>
      <w:r w:rsidRPr="00D74714">
        <w:rPr>
          <w:noProof/>
          <w:lang w:eastAsia="en-US"/>
        </w:rPr>
        <mc:AlternateContent>
          <mc:Choice Requires="wps">
            <w:drawing>
              <wp:anchor distT="4294967295" distB="4294967295" distL="114300" distR="114300" simplePos="0" relativeHeight="251718656" behindDoc="0" locked="0" layoutInCell="1" allowOverlap="1">
                <wp:simplePos x="0" y="0"/>
                <wp:positionH relativeFrom="column">
                  <wp:posOffset>2896870</wp:posOffset>
                </wp:positionH>
                <wp:positionV relativeFrom="paragraph">
                  <wp:posOffset>255269</wp:posOffset>
                </wp:positionV>
                <wp:extent cx="1109345" cy="0"/>
                <wp:effectExtent l="0" t="76200" r="14605" b="952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C03575" id="Straight Connector 17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1pt,20.1pt" to="31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">
                <v:stroke dashstyle="dash" endarrow="block"/>
              </v:line>
            </w:pict>
          </mc:Fallback>
        </mc:AlternateContent>
      </w:r>
      <w:r w:rsidRPr="00D74714">
        <w:rPr>
          <w:rFonts w:ascii="Times New Roman" w:hAnsi="Times New Roman"/>
          <w:b/>
          <w:bCs/>
          <w:sz w:val="26"/>
          <w:szCs w:val="26"/>
          <w:lang w:val="vi-VN"/>
        </w:rPr>
        <w:tab/>
      </w:r>
    </w:p>
    <w:p w:rsidR="00626FFD" w:rsidRPr="00D74714" w:rsidRDefault="00626FFD" w:rsidP="00626FFD">
      <w:pPr>
        <w:pStyle w:val="n-dieund"/>
        <w:spacing w:before="120"/>
        <w:ind w:firstLine="720"/>
        <w:rPr>
          <w:rFonts w:ascii="Times New Roman" w:hAnsi="Times New Roman"/>
          <w:b/>
          <w:bCs/>
          <w:sz w:val="26"/>
          <w:szCs w:val="26"/>
          <w:lang w:val="vi-VN"/>
        </w:rPr>
      </w:pPr>
    </w:p>
    <w:p w:rsidR="00626FFD" w:rsidRPr="00D74714" w:rsidRDefault="00626FFD" w:rsidP="00626FFD">
      <w:pPr>
        <w:pStyle w:val="n-dieund"/>
        <w:tabs>
          <w:tab w:val="left" w:pos="1825"/>
        </w:tabs>
        <w:spacing w:before="120"/>
        <w:ind w:firstLine="720"/>
        <w:rPr>
          <w:rFonts w:ascii="Times New Roman" w:hAnsi="Times New Roman"/>
          <w:b/>
          <w:bCs/>
          <w:sz w:val="26"/>
          <w:szCs w:val="26"/>
          <w:lang w:val="vi-VN"/>
        </w:rPr>
      </w:pPr>
      <w:r w:rsidRPr="00D74714">
        <w:rPr>
          <w:noProof/>
          <w:lang w:eastAsia="en-US"/>
        </w:rPr>
        <mc:AlternateContent>
          <mc:Choice Requires="wps">
            <w:drawing>
              <wp:anchor distT="0" distB="0" distL="114300" distR="114300" simplePos="0" relativeHeight="251720704" behindDoc="0" locked="0" layoutInCell="1" allowOverlap="1">
                <wp:simplePos x="0" y="0"/>
                <wp:positionH relativeFrom="column">
                  <wp:posOffset>2900680</wp:posOffset>
                </wp:positionH>
                <wp:positionV relativeFrom="paragraph">
                  <wp:posOffset>102870</wp:posOffset>
                </wp:positionV>
                <wp:extent cx="1764665" cy="673100"/>
                <wp:effectExtent l="0" t="38100" r="64135" b="31750"/>
                <wp:wrapNone/>
                <wp:docPr id="174" name="Elb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4665" cy="673100"/>
                        </a:xfrm>
                        <a:prstGeom prst="bentConnector3">
                          <a:avLst>
                            <a:gd name="adj1" fmla="val 96995"/>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260B9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4" o:spid="_x0000_s1026" type="#_x0000_t34" style="position:absolute;margin-left:228.4pt;margin-top:8.1pt;width:138.95pt;height:53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" adj="20951">
                <v:stroke dashstyle="dash" endarrow="block" joinstyle="round"/>
              </v:shape>
            </w:pict>
          </mc:Fallback>
        </mc:AlternateContent>
      </w:r>
      <w:r w:rsidRPr="00D74714">
        <w:rPr>
          <w:noProof/>
          <w:lang w:eastAsia="en-US"/>
        </w:rPr>
        <mc:AlternateContent>
          <mc:Choice Requires="wps">
            <w:drawing>
              <wp:anchor distT="0" distB="0" distL="114300" distR="114300" simplePos="0" relativeHeight="251719680" behindDoc="0" locked="0" layoutInCell="1" allowOverlap="1">
                <wp:simplePos x="0" y="0"/>
                <wp:positionH relativeFrom="column">
                  <wp:posOffset>2900680</wp:posOffset>
                </wp:positionH>
                <wp:positionV relativeFrom="paragraph">
                  <wp:posOffset>153670</wp:posOffset>
                </wp:positionV>
                <wp:extent cx="1105535" cy="377190"/>
                <wp:effectExtent l="38100" t="0" r="37465" b="6096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5535" cy="37719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9F2BB" id="Straight Connector 173"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12.1pt" to="315.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">
                <v:stroke dashstyle="dash" startarrow="block"/>
              </v:line>
            </w:pict>
          </mc:Fallback>
        </mc:AlternateContent>
      </w:r>
      <w:r w:rsidRPr="00D74714">
        <w:rPr>
          <w:rFonts w:ascii="Times New Roman" w:hAnsi="Times New Roman"/>
          <w:b/>
          <w:bCs/>
          <w:sz w:val="26"/>
          <w:szCs w:val="26"/>
          <w:lang w:val="vi-VN"/>
        </w:rPr>
        <w:tab/>
      </w:r>
    </w:p>
    <w:p w:rsidR="00626FFD" w:rsidRPr="00D74714" w:rsidRDefault="00626FFD" w:rsidP="00626FFD">
      <w:pPr>
        <w:pStyle w:val="n-dieund"/>
        <w:spacing w:before="120"/>
        <w:ind w:firstLine="720"/>
        <w:rPr>
          <w:rFonts w:ascii="Times New Roman" w:hAnsi="Times New Roman"/>
          <w:b/>
          <w:bCs/>
          <w:sz w:val="26"/>
          <w:szCs w:val="26"/>
          <w:lang w:val="vi-VN"/>
        </w:rPr>
      </w:pPr>
      <w:r w:rsidRPr="00D74714">
        <w:rPr>
          <w:noProof/>
          <w:lang w:eastAsia="en-US"/>
        </w:rPr>
        <mc:AlternateContent>
          <mc:Choice Requires="wps">
            <w:drawing>
              <wp:anchor distT="0" distB="0" distL="114300" distR="114300" simplePos="0" relativeHeight="251721728" behindDoc="0" locked="0" layoutInCell="1" allowOverlap="1">
                <wp:simplePos x="0" y="0"/>
                <wp:positionH relativeFrom="column">
                  <wp:posOffset>3348990</wp:posOffset>
                </wp:positionH>
                <wp:positionV relativeFrom="paragraph">
                  <wp:posOffset>16510</wp:posOffset>
                </wp:positionV>
                <wp:extent cx="563880" cy="295275"/>
                <wp:effectExtent l="0" t="0" r="0" b="952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FFD" w:rsidRDefault="00626FFD" w:rsidP="00626FFD">
                            <w:pPr>
                              <w:jc w:val="right"/>
                            </w:pPr>
                            <w:r>
                              <w: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2" o:spid="_x0000_s1380" type="#_x0000_t202" style="position:absolute;left:0;text-align:left;margin-left:263.7pt;margin-top:1.3pt;width:44.4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C6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" filled="f" stroked="f">
                <v:textbox>
                  <w:txbxContent>
                    <w:p w:rsidR="00626FFD" w:rsidRDefault="00626FFD" w:rsidP="00626FFD">
                      <w:pPr>
                        <w:jc w:val="right"/>
                      </w:pPr>
                      <w:r>
                        <w:t>B2</w:t>
                      </w:r>
                    </w:p>
                  </w:txbxContent>
                </v:textbox>
              </v:shape>
            </w:pict>
          </mc:Fallback>
        </mc:AlternateContent>
      </w:r>
    </w:p>
    <w:p w:rsidR="00626FFD" w:rsidRPr="00D74714" w:rsidRDefault="00626FFD" w:rsidP="00626FFD">
      <w:pPr>
        <w:pStyle w:val="n-dieund"/>
        <w:spacing w:before="120"/>
        <w:ind w:firstLine="720"/>
        <w:rPr>
          <w:rFonts w:ascii="Times New Roman" w:hAnsi="Times New Roman"/>
          <w:b/>
          <w:bCs/>
          <w:sz w:val="26"/>
          <w:szCs w:val="26"/>
          <w:lang w:val="vi-VN"/>
        </w:rPr>
      </w:pPr>
    </w:p>
    <w:p w:rsidR="00626FFD" w:rsidRPr="00D74714" w:rsidRDefault="00626FFD" w:rsidP="00626FFD">
      <w:pPr>
        <w:pStyle w:val="n-dieund"/>
        <w:spacing w:before="120"/>
        <w:ind w:firstLine="720"/>
        <w:rPr>
          <w:rFonts w:ascii="Times New Roman" w:hAnsi="Times New Roman"/>
          <w:b/>
          <w:bCs/>
          <w:sz w:val="26"/>
          <w:szCs w:val="26"/>
          <w:lang w:val="vi-VN"/>
        </w:rPr>
      </w:pPr>
    </w:p>
    <w:p w:rsidR="00626FFD" w:rsidRPr="00D74714" w:rsidRDefault="00626FFD" w:rsidP="00626FFD">
      <w:pPr>
        <w:pStyle w:val="n-dieund"/>
        <w:spacing w:before="120"/>
        <w:ind w:firstLine="720"/>
        <w:rPr>
          <w:rFonts w:ascii="Times New Roman" w:hAnsi="Times New Roman"/>
          <w:sz w:val="26"/>
          <w:szCs w:val="26"/>
          <w:highlight w:val="yellow"/>
        </w:rPr>
      </w:pP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lastRenderedPageBreak/>
        <w:t xml:space="preserve">- Bộ phận QLT </w:t>
      </w:r>
      <w:r w:rsidRPr="00D74714">
        <w:rPr>
          <w:rFonts w:ascii="Times New Roman" w:hAnsi="Times New Roman"/>
          <w:sz w:val="26"/>
          <w:szCs w:val="26"/>
        </w:rPr>
        <w:t>28 (trường hợp còn lại 06 ngày)</w:t>
      </w:r>
      <w:r w:rsidRPr="00D74714">
        <w:rPr>
          <w:rFonts w:ascii="Times New Roman" w:hAnsi="Times New Roman"/>
          <w:sz w:val="26"/>
          <w:szCs w:val="26"/>
          <w:lang w:val="vi-VN"/>
        </w:rPr>
        <w:t xml:space="preserve"> ngày làm việc.</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Bộ phận TNTKQ 01 ngày làm việc.</w:t>
      </w:r>
    </w:p>
    <w:p w:rsidR="00626FFD" w:rsidRPr="00D74714" w:rsidRDefault="00626FFD" w:rsidP="00626FFD">
      <w:pPr>
        <w:pStyle w:val="n-dieund"/>
        <w:spacing w:before="120"/>
        <w:ind w:firstLine="720"/>
        <w:rPr>
          <w:rFonts w:ascii="Times New Roman" w:hAnsi="Times New Roman"/>
          <w:b/>
          <w:bCs/>
          <w:sz w:val="26"/>
          <w:szCs w:val="26"/>
          <w:lang w:val="vi-VN"/>
        </w:rPr>
      </w:pPr>
      <w:r>
        <w:rPr>
          <w:rFonts w:ascii="Times New Roman" w:hAnsi="Times New Roman"/>
          <w:b/>
          <w:bCs/>
          <w:sz w:val="26"/>
          <w:szCs w:val="26"/>
        </w:rPr>
        <w:t>12.</w:t>
      </w:r>
      <w:r w:rsidRPr="00D74714">
        <w:rPr>
          <w:rFonts w:ascii="Times New Roman" w:hAnsi="Times New Roman"/>
          <w:b/>
          <w:bCs/>
          <w:sz w:val="26"/>
          <w:szCs w:val="26"/>
          <w:lang w:val="vi-VN"/>
        </w:rPr>
        <w:t>2. Quy trình chi tiết:</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b/>
          <w:bCs/>
          <w:sz w:val="26"/>
          <w:szCs w:val="26"/>
          <w:u w:val="single"/>
          <w:lang w:val="vi-VN"/>
        </w:rPr>
        <w:t>Bước 1</w:t>
      </w:r>
      <w:r w:rsidRPr="00D74714">
        <w:rPr>
          <w:rFonts w:ascii="Times New Roman" w:hAnsi="Times New Roman"/>
          <w:sz w:val="26"/>
          <w:szCs w:val="26"/>
          <w:lang w:val="vi-VN"/>
        </w:rPr>
        <w:t xml:space="preserve">: </w:t>
      </w:r>
    </w:p>
    <w:p w:rsidR="00626FFD" w:rsidRPr="00D74714" w:rsidRDefault="00626FFD" w:rsidP="00626FFD">
      <w:pPr>
        <w:pStyle w:val="n-dieund"/>
        <w:spacing w:before="120"/>
        <w:ind w:firstLine="720"/>
        <w:rPr>
          <w:rFonts w:ascii="Times New Roman" w:hAnsi="Times New Roman"/>
          <w:sz w:val="26"/>
          <w:szCs w:val="26"/>
          <w:lang w:val="vi-VN"/>
        </w:rPr>
      </w:pPr>
      <w:r>
        <w:rPr>
          <w:rFonts w:ascii="Times New Roman" w:hAnsi="Times New Roman"/>
          <w:sz w:val="26"/>
          <w:szCs w:val="26"/>
        </w:rPr>
        <w:t xml:space="preserve">1. </w:t>
      </w:r>
      <w:r w:rsidRPr="00D74714">
        <w:rPr>
          <w:rFonts w:ascii="Times New Roman" w:hAnsi="Times New Roman"/>
          <w:sz w:val="26"/>
          <w:szCs w:val="26"/>
          <w:lang w:val="vi-VN"/>
        </w:rPr>
        <w:t>Truy thu các trường hợp vi phạm quy định của pháp luật về đóng BHXH, BHYT, BHTN (Thời hạn: 30 ngày).</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 xml:space="preserve">a. Bước 1a: Đơn vị sử dụng lao động sử dụng phần mềm </w:t>
      </w:r>
      <w:r w:rsidRPr="00D74714">
        <w:rPr>
          <w:rFonts w:ascii="Times New Roman" w:hAnsi="Times New Roman"/>
          <w:sz w:val="26"/>
          <w:szCs w:val="26"/>
        </w:rPr>
        <w:t>kê khai BHXH điện tử KBHXH (hoặc phần mềm I-VAN khác)</w:t>
      </w:r>
      <w:r w:rsidRPr="00D74714">
        <w:rPr>
          <w:rFonts w:ascii="Times New Roman" w:hAnsi="Times New Roman"/>
          <w:sz w:val="26"/>
          <w:szCs w:val="26"/>
          <w:lang w:val="vi-VN"/>
        </w:rPr>
        <w:t xml:space="preserve"> lập hồ sơ truy thu BHXH, BHYT, BHTN bắt buộc theo </w:t>
      </w:r>
      <w:r w:rsidRPr="00D74714">
        <w:rPr>
          <w:rFonts w:ascii="Times New Roman" w:hAnsi="Times New Roman"/>
          <w:b/>
          <w:sz w:val="26"/>
          <w:szCs w:val="26"/>
          <w:lang w:val="vi-VN"/>
        </w:rPr>
        <w:t xml:space="preserve">Phiếu giao nhận hồ sơ điện tử </w:t>
      </w:r>
      <w:r w:rsidRPr="00D74714">
        <w:rPr>
          <w:rFonts w:ascii="Times New Roman" w:hAnsi="Times New Roman"/>
          <w:b/>
          <w:sz w:val="26"/>
          <w:szCs w:val="26"/>
        </w:rPr>
        <w:t>113</w:t>
      </w:r>
      <w:r w:rsidRPr="00D74714">
        <w:rPr>
          <w:rFonts w:ascii="Times New Roman" w:hAnsi="Times New Roman"/>
          <w:b/>
          <w:sz w:val="26"/>
          <w:szCs w:val="26"/>
          <w:lang w:val="vi-VN"/>
        </w:rPr>
        <w:t xml:space="preserve">. </w:t>
      </w:r>
      <w:r w:rsidRPr="00D74714">
        <w:rPr>
          <w:rFonts w:ascii="Times New Roman" w:hAnsi="Times New Roman"/>
          <w:sz w:val="26"/>
          <w:szCs w:val="26"/>
          <w:lang w:val="vi-VN"/>
        </w:rPr>
        <w:t xml:space="preserve">Đơn vị chịu trách nhiệm trước pháp luật về toàn bộ thông tin kê khai tham gia BHXH, BHYT, BHTN. </w:t>
      </w:r>
    </w:p>
    <w:p w:rsidR="00626FFD" w:rsidRPr="00D74714" w:rsidRDefault="00626FFD" w:rsidP="00626FFD">
      <w:pPr>
        <w:pStyle w:val="n-dieund"/>
        <w:spacing w:before="120"/>
        <w:ind w:firstLine="720"/>
        <w:rPr>
          <w:rFonts w:ascii="Times New Roman" w:hAnsi="Times New Roman"/>
          <w:sz w:val="26"/>
          <w:szCs w:val="26"/>
          <w:lang w:val="vi-VN"/>
        </w:rPr>
      </w:pPr>
      <w:r w:rsidRPr="00D74714">
        <w:rPr>
          <w:rFonts w:ascii="Times New Roman" w:hAnsi="Times New Roman"/>
          <w:sz w:val="26"/>
          <w:szCs w:val="26"/>
          <w:lang w:val="vi-VN"/>
        </w:rPr>
        <w:t>b. Bước 1b: Đơn vị nộp hồ sơ theo quy định cho cơ quan BHXH thông qua Đại lý bưu điện, thành phần hồ sơ bao gồm:</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xml:space="preserve">+ Người lao động: </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xml:space="preserve">Lập Tờ khai cung cấp và thay đổi thông tin người tham gia BHXH, BHYT (Mẫu TK1-TS). </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Cung cấp đầy đủ các loại giấy tờ làm căn cứ truy thu BHXH, BHYT, BHTN quy định tại Phụ lục 02.</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Đơn vị:</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Phiếu Giao nhận hồ sơ 113 được kết xuất từ phần mềm KBHXH (hoặc phần mềm I-VAN khác).</w:t>
      </w:r>
    </w:p>
    <w:p w:rsidR="00626FFD" w:rsidRPr="00D74714" w:rsidRDefault="00626FFD" w:rsidP="00626FFD">
      <w:pPr>
        <w:spacing w:before="120" w:after="120"/>
        <w:ind w:firstLine="720"/>
        <w:jc w:val="both"/>
        <w:rPr>
          <w:sz w:val="26"/>
          <w:szCs w:val="26"/>
        </w:rPr>
      </w:pPr>
      <w:r w:rsidRPr="00D74714">
        <w:rPr>
          <w:sz w:val="26"/>
          <w:szCs w:val="26"/>
        </w:rPr>
        <w:t>- Căn cứ tờ khai TK1-TS do người lao động cung cấp và các loại giấy tờ liên quan với thời gian truy thu quy định tại Phụ lục 02, đơn vị lập biểu D02-TS và Bảng kê giấy tờ hồ sơ làm căn cứ truy thu.</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Chú ý: Đơn vị ghi rõ mã số hồ sơ điện tử giao dịch thành công trên bìa thư để cơ quan BHXH làm căn cứ ngày tiếp nhận.</w:t>
      </w:r>
    </w:p>
    <w:p w:rsidR="00626FFD" w:rsidRPr="00D74714" w:rsidRDefault="00626FFD" w:rsidP="00626FFD">
      <w:pPr>
        <w:spacing w:before="120" w:after="120"/>
        <w:ind w:firstLine="720"/>
        <w:jc w:val="both"/>
        <w:rPr>
          <w:sz w:val="26"/>
          <w:szCs w:val="26"/>
        </w:rPr>
      </w:pPr>
      <w:r>
        <w:rPr>
          <w:sz w:val="26"/>
          <w:szCs w:val="26"/>
        </w:rPr>
        <w:t xml:space="preserve">2. </w:t>
      </w:r>
      <w:r w:rsidRPr="00D74714">
        <w:rPr>
          <w:sz w:val="26"/>
          <w:szCs w:val="26"/>
        </w:rPr>
        <w:t>Truy thu BHXH bắt buộc đối với người lao động có thời hạn ở nước ngoài truy nộp sau khi về nước:</w:t>
      </w:r>
    </w:p>
    <w:p w:rsidR="00626FFD" w:rsidRPr="00D74714" w:rsidRDefault="00626FFD" w:rsidP="00626FFD">
      <w:pPr>
        <w:spacing w:before="120" w:after="120"/>
        <w:ind w:firstLine="720"/>
        <w:jc w:val="both"/>
        <w:rPr>
          <w:sz w:val="26"/>
          <w:szCs w:val="26"/>
        </w:rPr>
      </w:pPr>
      <w:r w:rsidRPr="00D74714">
        <w:rPr>
          <w:sz w:val="26"/>
          <w:szCs w:val="26"/>
        </w:rPr>
        <w:t>a. Trường hợp người lao động truy nộp thông qua đơn vị nơi đưa người lao động đi làm việc ở nước ngoài: hồ sơ tương tự tiết b Điểm 2.1.1 Khoản 2.1 Điều này.</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b. Trường hợp người lao động tự đăng ký truy nộp (nộp trực tiếp) tại cơ quan BHXH, thành phần hồ sơ:</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Tờ khai cung cấp và thay đổi thông tin người tham gia BHXH, BHYT (Mẫu TK1-TS).</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 HĐLĐ được gia hạn kèm theo văn bản gia hạn HĐLĐ hoặc HĐLĐ được ký mới tại nước tiếp nhận lao động (bản chính hoặc bản sao có chứng thực).</w:t>
      </w:r>
    </w:p>
    <w:p w:rsidR="00626FFD" w:rsidRPr="00D74714" w:rsidRDefault="00626FFD" w:rsidP="00626FFD">
      <w:pPr>
        <w:pStyle w:val="n-dieund"/>
        <w:spacing w:before="120"/>
        <w:ind w:firstLine="720"/>
        <w:rPr>
          <w:rFonts w:ascii="Times New Roman" w:hAnsi="Times New Roman"/>
          <w:b/>
          <w:sz w:val="26"/>
          <w:szCs w:val="26"/>
        </w:rPr>
      </w:pPr>
      <w:r w:rsidRPr="00D74714">
        <w:rPr>
          <w:rFonts w:ascii="Times New Roman" w:hAnsi="Times New Roman"/>
          <w:b/>
          <w:sz w:val="26"/>
          <w:szCs w:val="26"/>
        </w:rPr>
        <w:t>Bước 2: Phòng (Bộ phận) TNTKQ</w:t>
      </w:r>
    </w:p>
    <w:p w:rsidR="00626FFD" w:rsidRPr="00D74714" w:rsidRDefault="00626FFD" w:rsidP="00626FFD">
      <w:pPr>
        <w:pStyle w:val="n-dieund"/>
        <w:spacing w:before="120"/>
        <w:ind w:firstLine="720"/>
        <w:rPr>
          <w:rFonts w:ascii="Times New Roman" w:hAnsi="Times New Roman"/>
          <w:sz w:val="26"/>
          <w:szCs w:val="26"/>
        </w:rPr>
      </w:pPr>
      <w:r w:rsidRPr="00D74714">
        <w:rPr>
          <w:rFonts w:ascii="Times New Roman" w:hAnsi="Times New Roman"/>
          <w:sz w:val="26"/>
          <w:szCs w:val="26"/>
        </w:rPr>
        <w:t>Tiếp nhận nhận hồ sơ của đơn vị từ hệ thống bưu điện, hoặc do người lao động nộp trực tiếp.</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xml:space="preserve">Cập nhật tình trạng hồ sơ vào phần mềm </w:t>
      </w:r>
      <w:r w:rsidRPr="00D74714">
        <w:rPr>
          <w:sz w:val="26"/>
          <w:szCs w:val="26"/>
        </w:rPr>
        <w:t>tiếp nhận hồ sơ</w:t>
      </w:r>
      <w:r w:rsidRPr="00D74714">
        <w:rPr>
          <w:sz w:val="26"/>
          <w:szCs w:val="26"/>
          <w:lang w:val="vi-VN"/>
        </w:rPr>
        <w:t>, chuyển hồ sơ cho Phòng (Bộ phận) QLT.</w:t>
      </w:r>
    </w:p>
    <w:p w:rsidR="00626FFD" w:rsidRPr="00D74714" w:rsidRDefault="00626FFD" w:rsidP="00626FFD">
      <w:pPr>
        <w:spacing w:before="120" w:after="120"/>
        <w:ind w:firstLine="720"/>
        <w:jc w:val="both"/>
        <w:outlineLvl w:val="0"/>
        <w:rPr>
          <w:b/>
          <w:bCs/>
          <w:sz w:val="26"/>
          <w:szCs w:val="26"/>
          <w:lang w:val="vi-VN"/>
        </w:rPr>
      </w:pPr>
      <w:r w:rsidRPr="00D74714">
        <w:rPr>
          <w:b/>
          <w:bCs/>
          <w:sz w:val="26"/>
          <w:szCs w:val="26"/>
          <w:u w:val="single"/>
          <w:lang w:val="vi-VN"/>
        </w:rPr>
        <w:t>Bước</w:t>
      </w:r>
      <w:r w:rsidRPr="00D74714">
        <w:rPr>
          <w:b/>
          <w:bCs/>
          <w:sz w:val="26"/>
          <w:szCs w:val="26"/>
          <w:u w:val="single"/>
        </w:rPr>
        <w:t xml:space="preserve"> 3</w:t>
      </w:r>
      <w:r w:rsidRPr="00D74714">
        <w:rPr>
          <w:sz w:val="26"/>
          <w:szCs w:val="26"/>
          <w:lang w:val="vi-VN"/>
        </w:rPr>
        <w:t>: Phòng (Bộ phận) QLT. Thời hạn 0</w:t>
      </w:r>
      <w:r w:rsidRPr="00D74714">
        <w:rPr>
          <w:sz w:val="26"/>
          <w:szCs w:val="26"/>
        </w:rPr>
        <w:t>6</w:t>
      </w:r>
      <w:r w:rsidRPr="00D74714">
        <w:rPr>
          <w:sz w:val="26"/>
          <w:szCs w:val="26"/>
          <w:lang w:val="vi-VN"/>
        </w:rPr>
        <w:t xml:space="preserve"> ngày.</w:t>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lastRenderedPageBreak/>
        <w:tab/>
        <w:t>- Vào phần mềm tiếp nhận hồ sơ tiếp nhận hồ sơ điện tử hằng ngày</w:t>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t>- Nhận hồ sơ từ Phòng (Bộ phận) TNTKQ:</w:t>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t>+ Kiểm tra, đối chiếu các chỉ tiêu trên Phiếu giao nhận hồ sơ, Bảng kê hồ sơ.</w:t>
      </w:r>
    </w:p>
    <w:p w:rsidR="00626FFD" w:rsidRPr="00D74714" w:rsidRDefault="00626FFD" w:rsidP="00626FFD">
      <w:pPr>
        <w:pStyle w:val="n-dieund"/>
        <w:spacing w:before="120"/>
        <w:rPr>
          <w:rFonts w:ascii="Times New Roman" w:hAnsi="Times New Roman"/>
          <w:b/>
          <w:sz w:val="26"/>
          <w:szCs w:val="26"/>
          <w:lang w:val="vi-VN"/>
        </w:rPr>
      </w:pPr>
      <w:r w:rsidRPr="00D74714">
        <w:rPr>
          <w:rFonts w:ascii="Times New Roman" w:hAnsi="Times New Roman"/>
          <w:b/>
          <w:sz w:val="26"/>
          <w:szCs w:val="26"/>
          <w:lang w:val="vi-VN"/>
        </w:rPr>
        <w:t>Nếu hồ sơ đủ, đúng:</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Import số liệu vào phần mềm SMS.</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In Bảng tính lãi truy thu BHXH, BHYT, BHTN mẫu D02b-TS (nếu có) để chuyển cho đơn vị.</w:t>
      </w:r>
    </w:p>
    <w:p w:rsidR="00626FFD" w:rsidRPr="00D74714" w:rsidRDefault="00626FFD" w:rsidP="00626FFD">
      <w:pPr>
        <w:spacing w:before="120" w:after="120"/>
        <w:ind w:firstLine="720"/>
        <w:jc w:val="both"/>
        <w:outlineLvl w:val="0"/>
        <w:rPr>
          <w:sz w:val="26"/>
          <w:szCs w:val="26"/>
          <w:lang w:val="vi-VN"/>
        </w:rPr>
      </w:pPr>
      <w:r w:rsidRPr="00D74714">
        <w:rPr>
          <w:sz w:val="26"/>
          <w:szCs w:val="26"/>
          <w:lang w:val="vi-VN"/>
        </w:rPr>
        <w:t xml:space="preserve">+ Chuyển lãnh đạo xét duyệt, nếu hợp lệ thì </w:t>
      </w:r>
      <w:r w:rsidRPr="00D74714">
        <w:rPr>
          <w:sz w:val="26"/>
          <w:szCs w:val="26"/>
        </w:rPr>
        <w:t>phê duyệt</w:t>
      </w:r>
      <w:r w:rsidRPr="00D74714">
        <w:rPr>
          <w:sz w:val="26"/>
          <w:szCs w:val="26"/>
          <w:lang w:val="vi-VN"/>
        </w:rPr>
        <w:t xml:space="preserve"> trên hồ sơ điện tử.</w:t>
      </w:r>
    </w:p>
    <w:p w:rsidR="00626FFD" w:rsidRPr="00D74714" w:rsidRDefault="00626FFD" w:rsidP="00626FFD">
      <w:pPr>
        <w:spacing w:before="120" w:after="120"/>
        <w:ind w:firstLine="720"/>
        <w:jc w:val="both"/>
        <w:outlineLvl w:val="0"/>
        <w:rPr>
          <w:b/>
          <w:bCs/>
          <w:sz w:val="26"/>
          <w:szCs w:val="26"/>
          <w:lang w:val="vi-VN"/>
        </w:rPr>
      </w:pPr>
      <w:r w:rsidRPr="00D74714">
        <w:rPr>
          <w:sz w:val="26"/>
          <w:szCs w:val="26"/>
          <w:lang w:val="vi-VN"/>
        </w:rPr>
        <w:t xml:space="preserve">+ Cập nhật tình trạng hồ sơ vào phần mềm tiếp nhận hồ sơ, chuyển Phiếu giao nhận hồ sơ </w:t>
      </w:r>
      <w:r w:rsidRPr="00D74714">
        <w:rPr>
          <w:sz w:val="26"/>
          <w:szCs w:val="26"/>
        </w:rPr>
        <w:t>113</w:t>
      </w:r>
      <w:r w:rsidRPr="00D74714">
        <w:rPr>
          <w:sz w:val="26"/>
          <w:szCs w:val="26"/>
          <w:lang w:val="vi-VN"/>
        </w:rPr>
        <w:t xml:space="preserve"> và hồ sơ cho Phòng TNTKQ. </w:t>
      </w:r>
    </w:p>
    <w:p w:rsidR="00626FFD" w:rsidRPr="00D74714" w:rsidRDefault="00626FFD" w:rsidP="00626FFD">
      <w:pPr>
        <w:spacing w:before="120" w:after="120"/>
        <w:ind w:firstLine="720"/>
        <w:jc w:val="both"/>
        <w:rPr>
          <w:b/>
          <w:bCs/>
          <w:sz w:val="26"/>
          <w:szCs w:val="26"/>
          <w:lang w:val="vi-VN"/>
        </w:rPr>
      </w:pPr>
      <w:r w:rsidRPr="00D74714">
        <w:rPr>
          <w:b/>
          <w:bCs/>
          <w:sz w:val="26"/>
          <w:szCs w:val="26"/>
          <w:lang w:val="vi-VN"/>
        </w:rPr>
        <w:t>Nếu hồ sơ không đầy đủ thì thực hiện như sau:</w:t>
      </w:r>
    </w:p>
    <w:p w:rsidR="00626FFD" w:rsidRPr="00D74714" w:rsidRDefault="00626FFD" w:rsidP="00626FFD">
      <w:pPr>
        <w:spacing w:before="120" w:after="120"/>
        <w:ind w:firstLine="720"/>
        <w:jc w:val="both"/>
        <w:rPr>
          <w:sz w:val="26"/>
          <w:szCs w:val="26"/>
          <w:lang w:val="vi-VN"/>
        </w:rPr>
      </w:pPr>
      <w:r w:rsidRPr="00D74714">
        <w:rPr>
          <w:sz w:val="26"/>
          <w:szCs w:val="26"/>
          <w:lang w:val="vi-VN"/>
        </w:rPr>
        <w:t>+ Vào mục Xử lý trên phần mềm tiếp nhận hồ sơ &gt;&gt; Hồ sơ không hợp lệ &gt;&gt; ghi nội dung đề nghị bổ sung hồ sơ</w:t>
      </w:r>
      <w:r w:rsidRPr="00D74714">
        <w:rPr>
          <w:sz w:val="26"/>
          <w:szCs w:val="26"/>
        </w:rPr>
        <w:t xml:space="preserve"> &gt;&gt; Ghi nhận.</w:t>
      </w:r>
      <w:r w:rsidRPr="00D74714">
        <w:rPr>
          <w:sz w:val="26"/>
          <w:szCs w:val="26"/>
          <w:lang w:val="vi-VN"/>
        </w:rPr>
        <w:t>.</w:t>
      </w:r>
    </w:p>
    <w:p w:rsidR="00626FFD" w:rsidRPr="00D74714" w:rsidRDefault="00626FFD" w:rsidP="00626FFD">
      <w:pPr>
        <w:spacing w:before="120" w:after="120"/>
        <w:ind w:firstLine="720"/>
        <w:jc w:val="both"/>
        <w:rPr>
          <w:sz w:val="26"/>
          <w:szCs w:val="26"/>
          <w:lang w:val="vi-VN"/>
        </w:rPr>
      </w:pPr>
      <w:r w:rsidRPr="00D74714">
        <w:rPr>
          <w:sz w:val="26"/>
          <w:szCs w:val="26"/>
          <w:lang w:val="vi-VN"/>
        </w:rPr>
        <w:t xml:space="preserve">+ Chuyển lãnh đạo </w:t>
      </w:r>
      <w:r w:rsidRPr="00D74714">
        <w:rPr>
          <w:sz w:val="26"/>
          <w:szCs w:val="26"/>
        </w:rPr>
        <w:t>phê</w:t>
      </w:r>
      <w:r w:rsidRPr="00D74714">
        <w:rPr>
          <w:sz w:val="26"/>
          <w:szCs w:val="26"/>
          <w:lang w:val="vi-VN"/>
        </w:rPr>
        <w:t xml:space="preserve"> duyệt hồ sơ trả lại cho đơn vị.</w:t>
      </w:r>
    </w:p>
    <w:p w:rsidR="00626FFD" w:rsidRPr="00D74714" w:rsidRDefault="00626FFD" w:rsidP="00626FFD">
      <w:pPr>
        <w:spacing w:before="120" w:after="120"/>
        <w:ind w:firstLine="720"/>
        <w:jc w:val="both"/>
        <w:outlineLvl w:val="0"/>
        <w:rPr>
          <w:b/>
          <w:bCs/>
          <w:sz w:val="26"/>
          <w:szCs w:val="26"/>
          <w:lang w:val="vi-VN"/>
        </w:rPr>
      </w:pPr>
      <w:r w:rsidRPr="00D74714">
        <w:rPr>
          <w:sz w:val="26"/>
          <w:szCs w:val="26"/>
          <w:lang w:val="vi-VN"/>
        </w:rPr>
        <w:t xml:space="preserve">+ Cập nhật tình trạng hồ sơ vào phần mềm tiếp nhận hồ sơ, chuyển Phiếu giao nhận hồ sơ </w:t>
      </w:r>
      <w:r w:rsidRPr="00D74714">
        <w:rPr>
          <w:sz w:val="26"/>
          <w:szCs w:val="26"/>
        </w:rPr>
        <w:t>113</w:t>
      </w:r>
      <w:r w:rsidRPr="00D74714">
        <w:rPr>
          <w:sz w:val="26"/>
          <w:szCs w:val="26"/>
          <w:lang w:val="vi-VN"/>
        </w:rPr>
        <w:t xml:space="preserve"> và hồ sơ cho Phòng TNTKQ. </w:t>
      </w:r>
    </w:p>
    <w:p w:rsidR="00626FFD" w:rsidRPr="00D74714" w:rsidRDefault="00626FFD" w:rsidP="00626FFD">
      <w:pPr>
        <w:pStyle w:val="n-dieund"/>
        <w:spacing w:before="120"/>
        <w:rPr>
          <w:rFonts w:ascii="Times New Roman" w:hAnsi="Times New Roman"/>
          <w:sz w:val="26"/>
          <w:szCs w:val="26"/>
          <w:lang w:val="vi-VN"/>
        </w:rPr>
      </w:pPr>
      <w:r w:rsidRPr="00D74714">
        <w:rPr>
          <w:rFonts w:ascii="Times New Roman" w:hAnsi="Times New Roman"/>
          <w:sz w:val="26"/>
          <w:szCs w:val="26"/>
          <w:lang w:val="vi-VN"/>
        </w:rPr>
        <w:t>Lưu ý:</w:t>
      </w:r>
    </w:p>
    <w:p w:rsidR="00626FFD" w:rsidRPr="00D74714" w:rsidRDefault="00626FFD" w:rsidP="00626FFD">
      <w:pPr>
        <w:pStyle w:val="NormalWeb"/>
        <w:spacing w:before="0" w:beforeAutospacing="0" w:after="0" w:afterAutospacing="0"/>
        <w:ind w:firstLine="709"/>
        <w:jc w:val="both"/>
        <w:rPr>
          <w:sz w:val="26"/>
          <w:szCs w:val="26"/>
          <w:lang w:val="vi-VN"/>
        </w:rPr>
      </w:pPr>
      <w:r w:rsidRPr="00D74714">
        <w:rPr>
          <w:sz w:val="26"/>
          <w:szCs w:val="26"/>
          <w:lang w:val="vi-VN"/>
        </w:rPr>
        <w:t>+ Đối với các trường hợp thuộc thẩm quyền truy thu của BHXH cấp quận, huyện: chuyển hồ sơ cho bộ phận QLT; Các trường hợp còn lại: gửi về BHXH thành phố.</w:t>
      </w:r>
    </w:p>
    <w:p w:rsidR="00626FFD" w:rsidRPr="00D74714" w:rsidRDefault="00626FFD" w:rsidP="00626FFD">
      <w:pPr>
        <w:pStyle w:val="n-dieund"/>
        <w:spacing w:after="0"/>
        <w:rPr>
          <w:rFonts w:ascii="Times New Roman" w:hAnsi="Times New Roman"/>
          <w:sz w:val="26"/>
          <w:szCs w:val="26"/>
          <w:lang w:val="vi-VN"/>
        </w:rPr>
      </w:pPr>
      <w:r w:rsidRPr="00D74714">
        <w:rPr>
          <w:rFonts w:ascii="Times New Roman" w:hAnsi="Times New Roman"/>
          <w:sz w:val="26"/>
          <w:szCs w:val="26"/>
          <w:lang w:val="vi-VN"/>
        </w:rPr>
        <w:t>+ Chỉ xem xét, giải quyết truy thu các trường hợp BHXH bắt buộc từ ngày 01/01/1995 trở đi; truy thu BHTN từ ngày 01/01/2009</w:t>
      </w:r>
    </w:p>
    <w:p w:rsidR="00626FFD" w:rsidRPr="00D74714" w:rsidRDefault="00626FFD" w:rsidP="00626FFD">
      <w:pPr>
        <w:spacing w:before="120" w:after="120"/>
        <w:ind w:firstLine="720"/>
        <w:jc w:val="both"/>
        <w:outlineLvl w:val="0"/>
        <w:rPr>
          <w:b/>
          <w:bCs/>
          <w:sz w:val="26"/>
          <w:szCs w:val="26"/>
          <w:lang w:val="vi-VN"/>
        </w:rPr>
      </w:pPr>
      <w:r w:rsidRPr="00D74714">
        <w:rPr>
          <w:b/>
          <w:bCs/>
          <w:sz w:val="26"/>
          <w:szCs w:val="26"/>
          <w:u w:val="single"/>
          <w:lang w:val="vi-VN"/>
        </w:rPr>
        <w:t>Bước 4</w:t>
      </w:r>
      <w:r w:rsidRPr="00D74714">
        <w:rPr>
          <w:sz w:val="26"/>
          <w:szCs w:val="26"/>
          <w:lang w:val="vi-VN"/>
        </w:rPr>
        <w:t>: Phòng (Bộ phận) TNTKQ. Thời hạn 01 ngày.</w:t>
      </w:r>
    </w:p>
    <w:p w:rsidR="00626FFD" w:rsidRPr="00D74714" w:rsidRDefault="00626FFD" w:rsidP="00626FFD">
      <w:pPr>
        <w:spacing w:before="120" w:after="120"/>
        <w:ind w:firstLine="720"/>
        <w:jc w:val="both"/>
        <w:outlineLvl w:val="0"/>
        <w:rPr>
          <w:bCs/>
          <w:sz w:val="26"/>
          <w:szCs w:val="26"/>
          <w:lang w:val="vi-VN"/>
        </w:rPr>
      </w:pPr>
      <w:r w:rsidRPr="00D74714">
        <w:rPr>
          <w:bCs/>
          <w:sz w:val="26"/>
          <w:szCs w:val="26"/>
          <w:lang w:val="vi-VN"/>
        </w:rPr>
        <w:t>+ Tiếp nhận hồ sơ từ Phòng (Bộ phận) QLT.</w:t>
      </w:r>
    </w:p>
    <w:p w:rsidR="00626FFD" w:rsidRPr="00FB33D4" w:rsidRDefault="00626FFD" w:rsidP="00626FFD">
      <w:pPr>
        <w:spacing w:before="120" w:after="120"/>
        <w:ind w:firstLine="720"/>
        <w:jc w:val="both"/>
        <w:outlineLvl w:val="0"/>
        <w:rPr>
          <w:sz w:val="26"/>
          <w:szCs w:val="26"/>
        </w:rPr>
      </w:pPr>
      <w:r w:rsidRPr="00D74714">
        <w:rPr>
          <w:sz w:val="26"/>
          <w:szCs w:val="26"/>
          <w:lang w:val="vi-VN"/>
        </w:rPr>
        <w:t>+ Trả hồ sơ cho Đơn vị qua hệ thống bưu điện.</w:t>
      </w:r>
      <w:r>
        <w:rPr>
          <w:sz w:val="26"/>
          <w:szCs w:val="26"/>
        </w:rPr>
        <w:t>/.</w:t>
      </w:r>
    </w:p>
    <w:p w:rsidR="00626FFD" w:rsidRPr="0051357E" w:rsidRDefault="00626FFD" w:rsidP="0051357E">
      <w:pPr>
        <w:tabs>
          <w:tab w:val="left" w:pos="1080"/>
        </w:tabs>
        <w:spacing w:before="120" w:after="120"/>
        <w:jc w:val="both"/>
        <w:rPr>
          <w:sz w:val="26"/>
          <w:szCs w:val="26"/>
        </w:rPr>
        <w:sectPr w:rsidR="00626FFD" w:rsidRPr="0051357E" w:rsidSect="009D4916">
          <w:footerReference w:type="default" r:id="rId14"/>
          <w:pgSz w:w="11907" w:h="16840" w:code="9"/>
          <w:pgMar w:top="720" w:right="851" w:bottom="680" w:left="1701" w:header="720" w:footer="720" w:gutter="0"/>
          <w:pgNumType w:start="1"/>
          <w:cols w:space="720"/>
          <w:docGrid w:linePitch="360"/>
        </w:sectPr>
      </w:pPr>
      <w:r>
        <w:rPr>
          <w:noProof/>
          <w:sz w:val="26"/>
          <w:szCs w:val="26"/>
        </w:rPr>
        <mc:AlternateContent>
          <mc:Choice Requires="wps">
            <w:drawing>
              <wp:anchor distT="0" distB="0" distL="114300" distR="114300" simplePos="0" relativeHeight="251722752" behindDoc="0" locked="0" layoutInCell="1" allowOverlap="1" wp14:anchorId="7034EE70" wp14:editId="39AC42F0">
                <wp:simplePos x="0" y="0"/>
                <wp:positionH relativeFrom="column">
                  <wp:posOffset>1241425</wp:posOffset>
                </wp:positionH>
                <wp:positionV relativeFrom="paragraph">
                  <wp:posOffset>158750</wp:posOffset>
                </wp:positionV>
                <wp:extent cx="3352800" cy="0"/>
                <wp:effectExtent l="6985" t="9525" r="1206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996EA" id="Straight Connector 1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12.5pt" to="36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9L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"/>
            </w:pict>
          </mc:Fallback>
        </mc:AlternateContent>
      </w:r>
    </w:p>
    <w:p w:rsidR="00A73235" w:rsidRDefault="00A73235" w:rsidP="0051357E">
      <w:pPr>
        <w:tabs>
          <w:tab w:val="center" w:pos="8280"/>
        </w:tabs>
      </w:pPr>
    </w:p>
    <w:sectPr w:rsidR="00A73235" w:rsidSect="0051357E">
      <w:headerReference w:type="default" r:id="rId15"/>
      <w:pgSz w:w="11907" w:h="16840" w:code="9"/>
      <w:pgMar w:top="720" w:right="851" w:bottom="680" w:left="990" w:header="36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9A" w:rsidRDefault="0008179A">
      <w:r>
        <w:separator/>
      </w:r>
    </w:p>
  </w:endnote>
  <w:endnote w:type="continuationSeparator" w:id="0">
    <w:p w:rsidR="0008179A" w:rsidRDefault="0008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Arial">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19" w:rsidRDefault="00626FFD" w:rsidP="009D4916">
    <w:pPr>
      <w:pStyle w:val="Footer"/>
      <w:jc w:val="center"/>
    </w:pPr>
    <w:r>
      <w:rPr>
        <w:rStyle w:val="PageNumber"/>
      </w:rPr>
      <w:fldChar w:fldCharType="begin"/>
    </w:r>
    <w:r>
      <w:rPr>
        <w:rStyle w:val="PageNumber"/>
      </w:rPr>
      <w:instrText xml:space="preserve"> PAGE </w:instrText>
    </w:r>
    <w:r>
      <w:rPr>
        <w:rStyle w:val="PageNumber"/>
      </w:rPr>
      <w:fldChar w:fldCharType="separate"/>
    </w:r>
    <w:r w:rsidR="0051357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9A" w:rsidRDefault="0008179A">
      <w:r>
        <w:separator/>
      </w:r>
    </w:p>
  </w:footnote>
  <w:footnote w:type="continuationSeparator" w:id="0">
    <w:p w:rsidR="0008179A" w:rsidRDefault="0008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D0" w:rsidRDefault="00626FFD" w:rsidP="00695DCC">
    <w:pPr>
      <w:pStyle w:val="Header"/>
    </w:pPr>
    <w:r>
      <w:rPr>
        <w:rFonts w:ascii="Times New Roman" w:hAnsi="Times New Roman" w:cs="Times New Roman"/>
        <w:i/>
        <w:sz w:val="20"/>
        <w:szCs w:val="20"/>
      </w:rPr>
      <w:t>Phiếu giao nhận hồ sơ này áp dụng kể từ ngày 22/02/2016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CFB"/>
    <w:multiLevelType w:val="hybridMultilevel"/>
    <w:tmpl w:val="72605EEA"/>
    <w:lvl w:ilvl="0" w:tplc="617AF1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0F3922"/>
    <w:multiLevelType w:val="hybridMultilevel"/>
    <w:tmpl w:val="09626016"/>
    <w:lvl w:ilvl="0" w:tplc="A3C2D70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2F6262"/>
    <w:multiLevelType w:val="hybridMultilevel"/>
    <w:tmpl w:val="BFDC128A"/>
    <w:lvl w:ilvl="0" w:tplc="7A7A1B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BA2CA5"/>
    <w:multiLevelType w:val="hybridMultilevel"/>
    <w:tmpl w:val="6364741A"/>
    <w:lvl w:ilvl="0" w:tplc="D7C65F9C">
      <w:numFmt w:val="bullet"/>
      <w:lvlText w:val="-"/>
      <w:lvlJc w:val="left"/>
      <w:pPr>
        <w:ind w:left="990" w:hanging="360"/>
      </w:pPr>
      <w:rPr>
        <w:rFonts w:ascii="Times New Roman" w:eastAsia="Times New Roman" w:hAnsi="Times New Roman" w:hint="default"/>
        <w:sz w:val="26"/>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4">
    <w:nsid w:val="081C5D02"/>
    <w:multiLevelType w:val="hybridMultilevel"/>
    <w:tmpl w:val="A9A47960"/>
    <w:lvl w:ilvl="0" w:tplc="01AEE3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A64644"/>
    <w:multiLevelType w:val="hybridMultilevel"/>
    <w:tmpl w:val="6BECDC42"/>
    <w:lvl w:ilvl="0" w:tplc="48C8AB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2306DC"/>
    <w:multiLevelType w:val="hybridMultilevel"/>
    <w:tmpl w:val="75ACCC2C"/>
    <w:lvl w:ilvl="0" w:tplc="8D661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0B1738"/>
    <w:multiLevelType w:val="hybridMultilevel"/>
    <w:tmpl w:val="4F8E6816"/>
    <w:lvl w:ilvl="0" w:tplc="BF4087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0E565F"/>
    <w:multiLevelType w:val="hybridMultilevel"/>
    <w:tmpl w:val="7152CB56"/>
    <w:lvl w:ilvl="0" w:tplc="0DEC79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3D7E11"/>
    <w:multiLevelType w:val="hybridMultilevel"/>
    <w:tmpl w:val="20EAF7F2"/>
    <w:lvl w:ilvl="0" w:tplc="3FC021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D07429"/>
    <w:multiLevelType w:val="hybridMultilevel"/>
    <w:tmpl w:val="BA54E208"/>
    <w:lvl w:ilvl="0" w:tplc="96A0FC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34E2365"/>
    <w:multiLevelType w:val="hybridMultilevel"/>
    <w:tmpl w:val="4792348C"/>
    <w:lvl w:ilvl="0" w:tplc="7F544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F82A4C"/>
    <w:multiLevelType w:val="hybridMultilevel"/>
    <w:tmpl w:val="AD0C17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78266B2"/>
    <w:multiLevelType w:val="hybridMultilevel"/>
    <w:tmpl w:val="F498150A"/>
    <w:lvl w:ilvl="0" w:tplc="8B3AC1E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8236DCE"/>
    <w:multiLevelType w:val="hybridMultilevel"/>
    <w:tmpl w:val="0F68782E"/>
    <w:lvl w:ilvl="0" w:tplc="C5E8D0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182FAF"/>
    <w:multiLevelType w:val="hybridMultilevel"/>
    <w:tmpl w:val="76063E76"/>
    <w:lvl w:ilvl="0" w:tplc="705CF166">
      <w:start w:val="1"/>
      <w:numFmt w:val="decimal"/>
      <w:lvlText w:val="%1."/>
      <w:lvlJc w:val="left"/>
      <w:pPr>
        <w:tabs>
          <w:tab w:val="num" w:pos="1199"/>
        </w:tabs>
        <w:ind w:left="119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C94AD0"/>
    <w:multiLevelType w:val="hybridMultilevel"/>
    <w:tmpl w:val="C172D5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72779"/>
    <w:multiLevelType w:val="hybridMultilevel"/>
    <w:tmpl w:val="239C77BE"/>
    <w:lvl w:ilvl="0" w:tplc="121E6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035EE4"/>
    <w:multiLevelType w:val="hybridMultilevel"/>
    <w:tmpl w:val="65445D02"/>
    <w:lvl w:ilvl="0" w:tplc="63343004">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3C5031"/>
    <w:multiLevelType w:val="hybridMultilevel"/>
    <w:tmpl w:val="5590E69E"/>
    <w:lvl w:ilvl="0" w:tplc="98743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6AB54B6"/>
    <w:multiLevelType w:val="hybridMultilevel"/>
    <w:tmpl w:val="06AAE9EC"/>
    <w:lvl w:ilvl="0" w:tplc="BBF0876E">
      <w:start w:val="20"/>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4A7E04DD"/>
    <w:multiLevelType w:val="hybridMultilevel"/>
    <w:tmpl w:val="E6B2D6D2"/>
    <w:lvl w:ilvl="0" w:tplc="14AEACC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51B7335E"/>
    <w:multiLevelType w:val="hybridMultilevel"/>
    <w:tmpl w:val="DADCAEEA"/>
    <w:lvl w:ilvl="0" w:tplc="9398B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74537FF"/>
    <w:multiLevelType w:val="hybridMultilevel"/>
    <w:tmpl w:val="C3366E8C"/>
    <w:lvl w:ilvl="0" w:tplc="64A8D994">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C0749D4"/>
    <w:multiLevelType w:val="hybridMultilevel"/>
    <w:tmpl w:val="B824E3A6"/>
    <w:lvl w:ilvl="0" w:tplc="871A55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565A4B"/>
    <w:multiLevelType w:val="hybridMultilevel"/>
    <w:tmpl w:val="1A20B2AC"/>
    <w:lvl w:ilvl="0" w:tplc="E75434A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62E4963"/>
    <w:multiLevelType w:val="hybridMultilevel"/>
    <w:tmpl w:val="19CE3FF0"/>
    <w:lvl w:ilvl="0" w:tplc="1E4CC7D0">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0082B6E"/>
    <w:multiLevelType w:val="hybridMultilevel"/>
    <w:tmpl w:val="3166734E"/>
    <w:lvl w:ilvl="0" w:tplc="F176BFB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32110D3"/>
    <w:multiLevelType w:val="hybridMultilevel"/>
    <w:tmpl w:val="77EAB2FC"/>
    <w:lvl w:ilvl="0" w:tplc="024675A4">
      <w:start w:val="2"/>
      <w:numFmt w:val="bullet"/>
      <w:lvlText w:val="-"/>
      <w:lvlJc w:val="left"/>
      <w:pPr>
        <w:tabs>
          <w:tab w:val="num" w:pos="1605"/>
        </w:tabs>
        <w:ind w:left="1605" w:hanging="885"/>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3541DE6"/>
    <w:multiLevelType w:val="hybridMultilevel"/>
    <w:tmpl w:val="E8D02CDA"/>
    <w:lvl w:ilvl="0" w:tplc="0EFC4C98">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73FD021F"/>
    <w:multiLevelType w:val="hybridMultilevel"/>
    <w:tmpl w:val="6D86318E"/>
    <w:lvl w:ilvl="0" w:tplc="9FE235C6">
      <w:numFmt w:val="bullet"/>
      <w:lvlText w:val="-"/>
      <w:lvlJc w:val="left"/>
      <w:pPr>
        <w:tabs>
          <w:tab w:val="num" w:pos="1650"/>
        </w:tabs>
        <w:ind w:left="1650" w:hanging="930"/>
      </w:pPr>
      <w:rPr>
        <w:rFonts w:ascii=".VnTime" w:eastAsia="MS Mincho"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58A0637"/>
    <w:multiLevelType w:val="hybridMultilevel"/>
    <w:tmpl w:val="16CABB12"/>
    <w:lvl w:ilvl="0" w:tplc="3E4C40B0">
      <w:start w:val="2"/>
      <w:numFmt w:val="bullet"/>
      <w:lvlText w:val="-"/>
      <w:lvlJc w:val="left"/>
      <w:pPr>
        <w:tabs>
          <w:tab w:val="num" w:pos="900"/>
        </w:tabs>
        <w:ind w:left="900" w:hanging="360"/>
      </w:pPr>
      <w:rPr>
        <w:rFonts w:ascii="VNI-Times" w:eastAsia="Times New Roman" w:hAnsi="VNI-Time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20"/>
  </w:num>
  <w:num w:numId="5">
    <w:abstractNumId w:val="29"/>
  </w:num>
  <w:num w:numId="6">
    <w:abstractNumId w:val="27"/>
  </w:num>
  <w:num w:numId="7">
    <w:abstractNumId w:val="12"/>
  </w:num>
  <w:num w:numId="8">
    <w:abstractNumId w:val="16"/>
  </w:num>
  <w:num w:numId="9">
    <w:abstractNumId w:val="26"/>
  </w:num>
  <w:num w:numId="10">
    <w:abstractNumId w:val="17"/>
  </w:num>
  <w:num w:numId="11">
    <w:abstractNumId w:val="11"/>
  </w:num>
  <w:num w:numId="12">
    <w:abstractNumId w:val="8"/>
  </w:num>
  <w:num w:numId="13">
    <w:abstractNumId w:val="7"/>
  </w:num>
  <w:num w:numId="14">
    <w:abstractNumId w:val="19"/>
  </w:num>
  <w:num w:numId="15">
    <w:abstractNumId w:val="6"/>
  </w:num>
  <w:num w:numId="16">
    <w:abstractNumId w:val="31"/>
  </w:num>
  <w:num w:numId="17">
    <w:abstractNumId w:val="14"/>
  </w:num>
  <w:num w:numId="18">
    <w:abstractNumId w:val="9"/>
  </w:num>
  <w:num w:numId="19">
    <w:abstractNumId w:val="4"/>
  </w:num>
  <w:num w:numId="20">
    <w:abstractNumId w:val="23"/>
  </w:num>
  <w:num w:numId="21">
    <w:abstractNumId w:val="5"/>
  </w:num>
  <w:num w:numId="22">
    <w:abstractNumId w:val="10"/>
  </w:num>
  <w:num w:numId="23">
    <w:abstractNumId w:val="30"/>
  </w:num>
  <w:num w:numId="24">
    <w:abstractNumId w:val="0"/>
  </w:num>
  <w:num w:numId="25">
    <w:abstractNumId w:val="24"/>
  </w:num>
  <w:num w:numId="26">
    <w:abstractNumId w:val="25"/>
  </w:num>
  <w:num w:numId="27">
    <w:abstractNumId w:val="1"/>
  </w:num>
  <w:num w:numId="28">
    <w:abstractNumId w:val="2"/>
  </w:num>
  <w:num w:numId="29">
    <w:abstractNumId w:val="28"/>
  </w:num>
  <w:num w:numId="30">
    <w:abstractNumId w:val="15"/>
  </w:num>
  <w:num w:numId="31">
    <w:abstractNumId w:val="3"/>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FD"/>
    <w:rsid w:val="0008179A"/>
    <w:rsid w:val="0051357E"/>
    <w:rsid w:val="00626FFD"/>
    <w:rsid w:val="00A7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FFD"/>
    <w:pPr>
      <w:keepNext/>
      <w:jc w:val="center"/>
      <w:outlineLvl w:val="0"/>
    </w:pPr>
    <w:rPr>
      <w:b/>
      <w:szCs w:val="20"/>
    </w:rPr>
  </w:style>
  <w:style w:type="paragraph" w:styleId="Heading2">
    <w:name w:val="heading 2"/>
    <w:basedOn w:val="Normal"/>
    <w:next w:val="Normal"/>
    <w:link w:val="Heading2Char"/>
    <w:qFormat/>
    <w:rsid w:val="00626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FFD"/>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626FFD"/>
    <w:pPr>
      <w:keepNext/>
      <w:spacing w:before="240" w:after="60"/>
      <w:outlineLvl w:val="3"/>
    </w:pPr>
    <w:rPr>
      <w:b/>
      <w:bCs/>
      <w:sz w:val="28"/>
      <w:szCs w:val="28"/>
    </w:rPr>
  </w:style>
  <w:style w:type="paragraph" w:styleId="Heading5">
    <w:name w:val="heading 5"/>
    <w:basedOn w:val="Normal"/>
    <w:next w:val="Normal"/>
    <w:link w:val="Heading5Char"/>
    <w:qFormat/>
    <w:rsid w:val="00626FFD"/>
    <w:pPr>
      <w:keepNext/>
      <w:autoSpaceDE w:val="0"/>
      <w:autoSpaceDN w:val="0"/>
      <w:adjustRightInd w:val="0"/>
      <w:outlineLvl w:val="4"/>
    </w:pPr>
    <w:rPr>
      <w:b/>
      <w:bCs/>
      <w:color w:val="000000"/>
      <w:szCs w:val="26"/>
    </w:rPr>
  </w:style>
  <w:style w:type="paragraph" w:styleId="Heading6">
    <w:name w:val="heading 6"/>
    <w:basedOn w:val="Normal"/>
    <w:next w:val="Normal"/>
    <w:link w:val="Heading6Char"/>
    <w:qFormat/>
    <w:rsid w:val="00626F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FF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26FFD"/>
    <w:rPr>
      <w:rFonts w:ascii="Arial" w:eastAsia="Times New Roman" w:hAnsi="Arial" w:cs="Arial"/>
      <w:b/>
      <w:bCs/>
      <w:i/>
      <w:iCs/>
      <w:sz w:val="28"/>
      <w:szCs w:val="28"/>
    </w:rPr>
  </w:style>
  <w:style w:type="character" w:customStyle="1" w:styleId="Heading3Char">
    <w:name w:val="Heading 3 Char"/>
    <w:basedOn w:val="DefaultParagraphFont"/>
    <w:link w:val="Heading3"/>
    <w:rsid w:val="00626FFD"/>
    <w:rPr>
      <w:rFonts w:ascii="Cambria" w:eastAsia="Calibri" w:hAnsi="Cambria" w:cs="Times New Roman"/>
      <w:b/>
      <w:bCs/>
      <w:sz w:val="26"/>
      <w:szCs w:val="26"/>
    </w:rPr>
  </w:style>
  <w:style w:type="character" w:customStyle="1" w:styleId="Heading4Char">
    <w:name w:val="Heading 4 Char"/>
    <w:basedOn w:val="DefaultParagraphFont"/>
    <w:link w:val="Heading4"/>
    <w:rsid w:val="00626F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6FFD"/>
    <w:rPr>
      <w:rFonts w:ascii="Times New Roman" w:eastAsia="Times New Roman" w:hAnsi="Times New Roman" w:cs="Times New Roman"/>
      <w:b/>
      <w:bCs/>
      <w:color w:val="000000"/>
      <w:sz w:val="24"/>
      <w:szCs w:val="26"/>
    </w:rPr>
  </w:style>
  <w:style w:type="character" w:customStyle="1" w:styleId="Heading6Char">
    <w:name w:val="Heading 6 Char"/>
    <w:basedOn w:val="DefaultParagraphFont"/>
    <w:link w:val="Heading6"/>
    <w:rsid w:val="00626FFD"/>
    <w:rPr>
      <w:rFonts w:ascii="Times New Roman" w:eastAsia="Times New Roman" w:hAnsi="Times New Roman" w:cs="Times New Roman"/>
      <w:b/>
      <w:bCs/>
    </w:rPr>
  </w:style>
  <w:style w:type="table" w:styleId="TableGrid">
    <w:name w:val="Table Grid"/>
    <w:basedOn w:val="TableNormal"/>
    <w:rsid w:val="0062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6FFD"/>
    <w:pPr>
      <w:tabs>
        <w:tab w:val="center" w:pos="4320"/>
        <w:tab w:val="right" w:pos="8640"/>
      </w:tabs>
    </w:pPr>
    <w:rPr>
      <w:rFonts w:ascii="Arial" w:hAnsi="Arial" w:cs="Arial"/>
    </w:rPr>
  </w:style>
  <w:style w:type="character" w:customStyle="1" w:styleId="HeaderChar">
    <w:name w:val="Header Char"/>
    <w:basedOn w:val="DefaultParagraphFont"/>
    <w:link w:val="Header"/>
    <w:rsid w:val="00626FFD"/>
    <w:rPr>
      <w:rFonts w:ascii="Arial" w:eastAsia="Times New Roman" w:hAnsi="Arial" w:cs="Arial"/>
      <w:sz w:val="24"/>
      <w:szCs w:val="24"/>
    </w:rPr>
  </w:style>
  <w:style w:type="paragraph" w:styleId="Footer">
    <w:name w:val="footer"/>
    <w:basedOn w:val="Normal"/>
    <w:link w:val="FooterChar"/>
    <w:rsid w:val="00626FFD"/>
    <w:pPr>
      <w:tabs>
        <w:tab w:val="center" w:pos="4320"/>
        <w:tab w:val="right" w:pos="8640"/>
      </w:tabs>
    </w:pPr>
  </w:style>
  <w:style w:type="character" w:customStyle="1" w:styleId="FooterChar">
    <w:name w:val="Footer Char"/>
    <w:basedOn w:val="DefaultParagraphFont"/>
    <w:link w:val="Footer"/>
    <w:rsid w:val="00626FFD"/>
    <w:rPr>
      <w:rFonts w:ascii="Times New Roman" w:eastAsia="Times New Roman" w:hAnsi="Times New Roman" w:cs="Times New Roman"/>
      <w:sz w:val="24"/>
      <w:szCs w:val="24"/>
    </w:rPr>
  </w:style>
  <w:style w:type="paragraph" w:customStyle="1" w:styleId="CharCharChar">
    <w:name w:val="Char Char Char"/>
    <w:basedOn w:val="Normal"/>
    <w:semiHidden/>
    <w:rsid w:val="00626FFD"/>
    <w:pPr>
      <w:pageBreakBefore/>
      <w:spacing w:before="100" w:beforeAutospacing="1" w:after="100" w:afterAutospacing="1"/>
    </w:pPr>
    <w:rPr>
      <w:rFonts w:ascii="Tahoma" w:hAnsi="Tahoma"/>
      <w:sz w:val="20"/>
      <w:szCs w:val="20"/>
    </w:rPr>
  </w:style>
  <w:style w:type="paragraph" w:customStyle="1" w:styleId="xl52">
    <w:name w:val="xl52"/>
    <w:basedOn w:val="Normal"/>
    <w:rsid w:val="00626FFD"/>
    <w:pPr>
      <w:spacing w:before="100" w:beforeAutospacing="1" w:after="100" w:afterAutospacing="1"/>
    </w:pPr>
    <w:rPr>
      <w:rFonts w:ascii=".VnTime" w:eastAsia="Arial Unicode MS" w:hAnsi=".VnTime" w:cs="Arial Unicode MS"/>
    </w:rPr>
  </w:style>
  <w:style w:type="paragraph" w:customStyle="1" w:styleId="Char">
    <w:name w:val="Char"/>
    <w:basedOn w:val="Normal"/>
    <w:semiHidden/>
    <w:rsid w:val="00626FFD"/>
    <w:pPr>
      <w:spacing w:after="160" w:line="240" w:lineRule="exact"/>
    </w:pPr>
    <w:rPr>
      <w:rFonts w:ascii=".VnArial" w:eastAsia=".VnTime" w:hAnsi=".VnArial" w:cs=".VnArial"/>
      <w:sz w:val="22"/>
      <w:szCs w:val="22"/>
    </w:rPr>
  </w:style>
  <w:style w:type="paragraph" w:customStyle="1" w:styleId="n-dieund">
    <w:name w:val="n-dieund"/>
    <w:basedOn w:val="Normal"/>
    <w:rsid w:val="00626FFD"/>
    <w:pPr>
      <w:spacing w:after="120"/>
      <w:ind w:firstLine="709"/>
      <w:jc w:val="both"/>
    </w:pPr>
    <w:rPr>
      <w:rFonts w:ascii=".VnTime" w:eastAsia="MS Mincho" w:hAnsi=".VnTime"/>
      <w:sz w:val="28"/>
      <w:szCs w:val="20"/>
      <w:lang w:eastAsia="ja-JP"/>
    </w:rPr>
  </w:style>
  <w:style w:type="character" w:styleId="PageNumber">
    <w:name w:val="page number"/>
    <w:basedOn w:val="DefaultParagraphFont"/>
    <w:rsid w:val="00626FFD"/>
  </w:style>
  <w:style w:type="paragraph" w:customStyle="1" w:styleId="Char0">
    <w:name w:val="Char"/>
    <w:basedOn w:val="Normal"/>
    <w:semiHidden/>
    <w:rsid w:val="00626FFD"/>
    <w:pPr>
      <w:spacing w:after="160" w:line="240" w:lineRule="exact"/>
    </w:pPr>
    <w:rPr>
      <w:rFonts w:ascii=".VnArial" w:eastAsia=".VnTime" w:hAnsi=".VnArial" w:cs=".VnArial"/>
      <w:sz w:val="22"/>
      <w:szCs w:val="22"/>
    </w:rPr>
  </w:style>
  <w:style w:type="paragraph" w:styleId="BodyText3">
    <w:name w:val="Body Text 3"/>
    <w:basedOn w:val="Normal"/>
    <w:link w:val="BodyText3Char"/>
    <w:rsid w:val="00626FFD"/>
    <w:rPr>
      <w:rFonts w:ascii="VNI-Times" w:hAnsi="VNI-Times"/>
      <w:szCs w:val="20"/>
    </w:rPr>
  </w:style>
  <w:style w:type="character" w:customStyle="1" w:styleId="BodyText3Char">
    <w:name w:val="Body Text 3 Char"/>
    <w:basedOn w:val="DefaultParagraphFont"/>
    <w:link w:val="BodyText3"/>
    <w:rsid w:val="00626FFD"/>
    <w:rPr>
      <w:rFonts w:ascii="VNI-Times" w:eastAsia="Times New Roman" w:hAnsi="VNI-Times" w:cs="Times New Roman"/>
      <w:sz w:val="24"/>
      <w:szCs w:val="20"/>
    </w:rPr>
  </w:style>
  <w:style w:type="paragraph" w:customStyle="1" w:styleId="CharCharChar1Char">
    <w:name w:val="Char Char Char1 Char"/>
    <w:basedOn w:val="Normal"/>
    <w:rsid w:val="00626FFD"/>
    <w:pPr>
      <w:spacing w:after="160" w:line="240" w:lineRule="exact"/>
    </w:pPr>
    <w:rPr>
      <w:rFonts w:ascii="Verdana" w:hAnsi="Verdana" w:cs="Verdana"/>
      <w:sz w:val="20"/>
      <w:szCs w:val="20"/>
    </w:rPr>
  </w:style>
  <w:style w:type="paragraph" w:styleId="ListParagraph">
    <w:name w:val="List Paragraph"/>
    <w:basedOn w:val="Normal"/>
    <w:qFormat/>
    <w:rsid w:val="00626FFD"/>
    <w:pPr>
      <w:ind w:left="720"/>
    </w:pPr>
    <w:rPr>
      <w:rFonts w:eastAsia="Calibri"/>
    </w:rPr>
  </w:style>
  <w:style w:type="paragraph" w:styleId="NormalWeb">
    <w:name w:val="Normal (Web)"/>
    <w:basedOn w:val="Normal"/>
    <w:rsid w:val="00626FFD"/>
    <w:pPr>
      <w:spacing w:before="100" w:beforeAutospacing="1" w:after="100" w:afterAutospacing="1"/>
    </w:pPr>
    <w:rPr>
      <w:rFonts w:eastAsia="Calibri"/>
    </w:rPr>
  </w:style>
  <w:style w:type="paragraph" w:styleId="BalloonText">
    <w:name w:val="Balloon Text"/>
    <w:basedOn w:val="Normal"/>
    <w:link w:val="BalloonTextChar"/>
    <w:rsid w:val="00626FFD"/>
    <w:rPr>
      <w:rFonts w:ascii="Tahoma" w:hAnsi="Tahoma" w:cs="Tahoma"/>
      <w:sz w:val="16"/>
      <w:szCs w:val="16"/>
    </w:rPr>
  </w:style>
  <w:style w:type="character" w:customStyle="1" w:styleId="BalloonTextChar">
    <w:name w:val="Balloon Text Char"/>
    <w:basedOn w:val="DefaultParagraphFont"/>
    <w:link w:val="BalloonText"/>
    <w:rsid w:val="00626FFD"/>
    <w:rPr>
      <w:rFonts w:ascii="Tahoma" w:eastAsia="Times New Roman" w:hAnsi="Tahoma" w:cs="Tahoma"/>
      <w:sz w:val="16"/>
      <w:szCs w:val="16"/>
    </w:rPr>
  </w:style>
  <w:style w:type="paragraph" w:customStyle="1" w:styleId="2">
    <w:name w:val="2"/>
    <w:basedOn w:val="Normal"/>
    <w:semiHidden/>
    <w:rsid w:val="00626FFD"/>
    <w:pPr>
      <w:pageBreakBefore/>
      <w:spacing w:before="100" w:beforeAutospacing="1" w:after="100" w:afterAutospacing="1"/>
    </w:pPr>
    <w:rPr>
      <w:rFonts w:ascii="Tahoma" w:hAnsi="Tahoma"/>
      <w:sz w:val="20"/>
      <w:szCs w:val="20"/>
    </w:rPr>
  </w:style>
  <w:style w:type="character" w:customStyle="1" w:styleId="BodyText3Char1">
    <w:name w:val="Body Text 3 Char1"/>
    <w:rsid w:val="00626FFD"/>
    <w:rPr>
      <w:rFonts w:ascii="VNI-Times" w:hAnsi="VNI-Times"/>
      <w:sz w:val="24"/>
      <w:lang w:val="en-US" w:eastAsia="en-US" w:bidi="ar-SA"/>
    </w:rPr>
  </w:style>
  <w:style w:type="paragraph" w:customStyle="1" w:styleId="Default">
    <w:name w:val="Default"/>
    <w:rsid w:val="00626FFD"/>
    <w:pPr>
      <w:autoSpaceDE w:val="0"/>
      <w:autoSpaceDN w:val="0"/>
      <w:adjustRightInd w:val="0"/>
      <w:spacing w:after="0" w:line="240" w:lineRule="auto"/>
    </w:pPr>
    <w:rPr>
      <w:rFonts w:ascii="VNI-Times" w:eastAsia="Times New Roman" w:hAnsi="VNI-Times" w:cs="VNI-Times"/>
      <w:color w:val="000000"/>
      <w:sz w:val="24"/>
      <w:szCs w:val="24"/>
    </w:rPr>
  </w:style>
  <w:style w:type="paragraph" w:customStyle="1" w:styleId="Normalcentered">
    <w:name w:val="Normal+centered"/>
    <w:basedOn w:val="Normal"/>
    <w:rsid w:val="00626FFD"/>
    <w:rPr>
      <w:lang w:val="fr-FR"/>
    </w:rPr>
  </w:style>
  <w:style w:type="paragraph" w:styleId="BodyTextIndent">
    <w:name w:val="Body Text Indent"/>
    <w:basedOn w:val="Normal"/>
    <w:link w:val="BodyTextIndentChar1"/>
    <w:rsid w:val="00626FFD"/>
    <w:pPr>
      <w:spacing w:after="120"/>
      <w:ind w:left="360"/>
    </w:pPr>
    <w:rPr>
      <w:rFonts w:ascii="VNI-Times" w:hAnsi="VNI-Times"/>
    </w:rPr>
  </w:style>
  <w:style w:type="character" w:customStyle="1" w:styleId="BodyTextIndentChar">
    <w:name w:val="Body Text Indent Char"/>
    <w:basedOn w:val="DefaultParagraphFont"/>
    <w:rsid w:val="00626FFD"/>
    <w:rPr>
      <w:rFonts w:ascii="Times New Roman" w:eastAsia="Times New Roman" w:hAnsi="Times New Roman" w:cs="Times New Roman"/>
      <w:sz w:val="24"/>
      <w:szCs w:val="24"/>
    </w:rPr>
  </w:style>
  <w:style w:type="character" w:customStyle="1" w:styleId="BodyTextIndentChar1">
    <w:name w:val="Body Text Indent Char1"/>
    <w:link w:val="BodyTextIndent"/>
    <w:rsid w:val="00626FFD"/>
    <w:rPr>
      <w:rFonts w:ascii="VNI-Times" w:eastAsia="Times New Roman" w:hAnsi="VNI-Times" w:cs="Times New Roman"/>
      <w:sz w:val="24"/>
      <w:szCs w:val="24"/>
    </w:rPr>
  </w:style>
  <w:style w:type="paragraph" w:customStyle="1" w:styleId="NormalTimesNewRoman">
    <w:name w:val="Normal + Times New Roman"/>
    <w:aliases w:val="13 pt"/>
    <w:basedOn w:val="Normal"/>
    <w:rsid w:val="00626FFD"/>
    <w:pPr>
      <w:tabs>
        <w:tab w:val="left" w:pos="1080"/>
      </w:tabs>
      <w:spacing w:before="120" w:after="120"/>
      <w:ind w:firstLine="720"/>
      <w:jc w:val="both"/>
    </w:pPr>
    <w:rPr>
      <w:sz w:val="26"/>
      <w:szCs w:val="26"/>
    </w:rPr>
  </w:style>
  <w:style w:type="character" w:styleId="Hyperlink">
    <w:name w:val="Hyperlink"/>
    <w:rsid w:val="00626FFD"/>
    <w:rPr>
      <w:color w:val="0000FF"/>
      <w:u w:val="single"/>
    </w:rPr>
  </w:style>
  <w:style w:type="paragraph" w:customStyle="1" w:styleId="char1">
    <w:name w:val="char"/>
    <w:basedOn w:val="Normal"/>
    <w:rsid w:val="00626FFD"/>
    <w:pPr>
      <w:spacing w:before="120" w:after="120"/>
      <w:ind w:firstLine="720"/>
      <w:jc w:val="both"/>
    </w:pPr>
    <w:rPr>
      <w:b/>
      <w:bCs/>
      <w:iCs/>
      <w:sz w:val="26"/>
      <w:szCs w:val="26"/>
    </w:rPr>
  </w:style>
  <w:style w:type="paragraph" w:customStyle="1" w:styleId="1">
    <w:name w:val="1"/>
    <w:basedOn w:val="Normal"/>
    <w:rsid w:val="00626FFD"/>
    <w:pPr>
      <w:spacing w:before="120"/>
      <w:ind w:firstLine="432"/>
    </w:pPr>
    <w:rPr>
      <w:b/>
      <w:sz w:val="26"/>
    </w:rPr>
  </w:style>
  <w:style w:type="paragraph" w:customStyle="1" w:styleId="11">
    <w:name w:val="1.1"/>
    <w:basedOn w:val="Normal"/>
    <w:rsid w:val="00626FFD"/>
    <w:pPr>
      <w:spacing w:before="80"/>
      <w:ind w:firstLine="576"/>
    </w:pPr>
    <w:rPr>
      <w:b/>
      <w:sz w:val="26"/>
    </w:rPr>
  </w:style>
  <w:style w:type="character" w:customStyle="1" w:styleId="apple-converted-space">
    <w:name w:val="apple-converted-space"/>
    <w:rsid w:val="00626FFD"/>
  </w:style>
  <w:style w:type="paragraph" w:styleId="BodyText2">
    <w:name w:val="Body Text 2"/>
    <w:basedOn w:val="Normal"/>
    <w:link w:val="BodyText2Char2"/>
    <w:rsid w:val="00626FFD"/>
    <w:pPr>
      <w:spacing w:after="120" w:line="480" w:lineRule="auto"/>
    </w:pPr>
    <w:rPr>
      <w:rFonts w:ascii="VNI-Times" w:hAnsi="VNI-Times"/>
    </w:rPr>
  </w:style>
  <w:style w:type="character" w:customStyle="1" w:styleId="BodyText2Char">
    <w:name w:val="Body Text 2 Char"/>
    <w:basedOn w:val="DefaultParagraphFont"/>
    <w:rsid w:val="00626FFD"/>
    <w:rPr>
      <w:rFonts w:ascii="Times New Roman" w:eastAsia="Times New Roman" w:hAnsi="Times New Roman" w:cs="Times New Roman"/>
      <w:sz w:val="24"/>
      <w:szCs w:val="24"/>
    </w:rPr>
  </w:style>
  <w:style w:type="character" w:customStyle="1" w:styleId="BodyText2Char2">
    <w:name w:val="Body Text 2 Char2"/>
    <w:link w:val="BodyText2"/>
    <w:rsid w:val="00626FFD"/>
    <w:rPr>
      <w:rFonts w:ascii="VNI-Times" w:eastAsia="Times New Roman" w:hAnsi="VNI-Times" w:cs="Times New Roman"/>
      <w:sz w:val="24"/>
      <w:szCs w:val="24"/>
    </w:rPr>
  </w:style>
  <w:style w:type="paragraph" w:customStyle="1" w:styleId="Normal14pt">
    <w:name w:val="Normal + 14 pt"/>
    <w:aliases w:val="Bold,Centered,Before:  6 pt,After:  6 pt"/>
    <w:basedOn w:val="Normal"/>
    <w:rsid w:val="00626FFD"/>
    <w:pPr>
      <w:spacing w:before="120" w:after="120"/>
      <w:jc w:val="center"/>
    </w:pPr>
    <w:rPr>
      <w:rFonts w:eastAsia=".VnTime"/>
      <w:b/>
      <w:sz w:val="36"/>
      <w:szCs w:val="36"/>
      <w:lang w:val="nl-NL"/>
    </w:rPr>
  </w:style>
  <w:style w:type="paragraph" w:styleId="BodyTextIndent3">
    <w:name w:val="Body Text Indent 3"/>
    <w:basedOn w:val="Normal"/>
    <w:link w:val="BodyTextIndent3Char"/>
    <w:rsid w:val="00626FFD"/>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626FFD"/>
    <w:rPr>
      <w:rFonts w:ascii=".VnTime" w:eastAsia="Times New Roman" w:hAnsi=".VnTime" w:cs="Times New Roman"/>
      <w:sz w:val="16"/>
      <w:szCs w:val="16"/>
    </w:rPr>
  </w:style>
  <w:style w:type="paragraph" w:styleId="DocumentMap">
    <w:name w:val="Document Map"/>
    <w:basedOn w:val="Normal"/>
    <w:link w:val="DocumentMapChar"/>
    <w:unhideWhenUsed/>
    <w:rsid w:val="00626FFD"/>
    <w:rPr>
      <w:rFonts w:ascii="Segoe UI" w:hAnsi="Segoe UI" w:cs="Segoe UI"/>
      <w:sz w:val="16"/>
      <w:szCs w:val="16"/>
    </w:rPr>
  </w:style>
  <w:style w:type="character" w:customStyle="1" w:styleId="DocumentMapChar">
    <w:name w:val="Document Map Char"/>
    <w:basedOn w:val="DefaultParagraphFont"/>
    <w:link w:val="DocumentMap"/>
    <w:rsid w:val="00626FFD"/>
    <w:rPr>
      <w:rFonts w:ascii="Segoe UI" w:eastAsia="Times New Roman" w:hAnsi="Segoe UI" w:cs="Segoe UI"/>
      <w:sz w:val="16"/>
      <w:szCs w:val="16"/>
    </w:rPr>
  </w:style>
  <w:style w:type="paragraph" w:customStyle="1" w:styleId="Heading20">
    <w:name w:val="Heading2"/>
    <w:basedOn w:val="Heading2"/>
    <w:rsid w:val="00626FFD"/>
    <w:pPr>
      <w:spacing w:before="120" w:after="0"/>
      <w:ind w:firstLine="567"/>
      <w:jc w:val="both"/>
    </w:pPr>
    <w:rPr>
      <w:rFonts w:ascii="Times New Roman" w:eastAsia="Calibri" w:hAnsi="Times New Roman" w:cs="Times New Roman"/>
      <w:i w:val="0"/>
      <w:sz w:val="26"/>
    </w:rPr>
  </w:style>
  <w:style w:type="paragraph" w:styleId="CommentText">
    <w:name w:val="annotation text"/>
    <w:basedOn w:val="Normal"/>
    <w:link w:val="CommentTextChar"/>
    <w:rsid w:val="00626FFD"/>
    <w:rPr>
      <w:rFonts w:eastAsia="Calibri"/>
      <w:sz w:val="20"/>
      <w:szCs w:val="20"/>
    </w:rPr>
  </w:style>
  <w:style w:type="character" w:customStyle="1" w:styleId="CommentTextChar">
    <w:name w:val="Comment Text Char"/>
    <w:basedOn w:val="DefaultParagraphFont"/>
    <w:link w:val="CommentText"/>
    <w:rsid w:val="00626FF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626FFD"/>
    <w:rPr>
      <w:b/>
      <w:bCs/>
    </w:rPr>
  </w:style>
  <w:style w:type="character" w:customStyle="1" w:styleId="CommentSubjectChar">
    <w:name w:val="Comment Subject Char"/>
    <w:basedOn w:val="CommentTextChar"/>
    <w:link w:val="CommentSubject"/>
    <w:rsid w:val="00626FFD"/>
    <w:rPr>
      <w:rFonts w:ascii="Times New Roman" w:eastAsia="Calibri" w:hAnsi="Times New Roman" w:cs="Times New Roman"/>
      <w:b/>
      <w:bCs/>
      <w:sz w:val="20"/>
      <w:szCs w:val="20"/>
    </w:rPr>
  </w:style>
  <w:style w:type="paragraph" w:styleId="BodyTextIndent2">
    <w:name w:val="Body Text Indent 2"/>
    <w:basedOn w:val="Normal"/>
    <w:link w:val="BodyTextIndent2Char"/>
    <w:rsid w:val="00626FFD"/>
    <w:pPr>
      <w:spacing w:after="120" w:line="480" w:lineRule="auto"/>
      <w:ind w:left="360"/>
    </w:pPr>
  </w:style>
  <w:style w:type="character" w:customStyle="1" w:styleId="BodyTextIndent2Char">
    <w:name w:val="Body Text Indent 2 Char"/>
    <w:basedOn w:val="DefaultParagraphFont"/>
    <w:link w:val="BodyTextIndent2"/>
    <w:rsid w:val="00626FFD"/>
    <w:rPr>
      <w:rFonts w:ascii="Times New Roman" w:eastAsia="Times New Roman" w:hAnsi="Times New Roman" w:cs="Times New Roman"/>
      <w:sz w:val="24"/>
      <w:szCs w:val="24"/>
    </w:rPr>
  </w:style>
  <w:style w:type="paragraph" w:styleId="BodyText">
    <w:name w:val="Body Text"/>
    <w:basedOn w:val="Normal"/>
    <w:link w:val="BodyTextChar"/>
    <w:rsid w:val="00626FFD"/>
    <w:pPr>
      <w:spacing w:after="120"/>
    </w:pPr>
  </w:style>
  <w:style w:type="character" w:customStyle="1" w:styleId="BodyTextChar">
    <w:name w:val="Body Text Char"/>
    <w:basedOn w:val="DefaultParagraphFont"/>
    <w:link w:val="BodyText"/>
    <w:rsid w:val="00626FFD"/>
    <w:rPr>
      <w:rFonts w:ascii="Times New Roman" w:eastAsia="Times New Roman" w:hAnsi="Times New Roman" w:cs="Times New Roman"/>
      <w:sz w:val="24"/>
      <w:szCs w:val="24"/>
    </w:rPr>
  </w:style>
  <w:style w:type="paragraph" w:customStyle="1" w:styleId="1Char">
    <w:name w:val="1 Char"/>
    <w:basedOn w:val="DocumentMap"/>
    <w:autoRedefine/>
    <w:rsid w:val="00626FFD"/>
    <w:pPr>
      <w:widowControl w:val="0"/>
      <w:shd w:val="clear" w:color="auto" w:fill="000080"/>
      <w:jc w:val="both"/>
    </w:pPr>
    <w:rPr>
      <w:rFonts w:ascii="Tahoma" w:eastAsia="SimSun" w:hAnsi="Tahoma" w:cs="Times New Roman"/>
      <w:kern w:val="2"/>
      <w:sz w:val="24"/>
      <w:szCs w:val="24"/>
      <w:lang w:eastAsia="zh-CN"/>
    </w:rPr>
  </w:style>
  <w:style w:type="character" w:customStyle="1" w:styleId="BodyText2Char1">
    <w:name w:val="Body Text 2 Char1"/>
    <w:locked/>
    <w:rsid w:val="00626FFD"/>
    <w:rPr>
      <w:rFonts w:ascii="VNI-Times" w:hAnsi="VNI-Times"/>
      <w:sz w:val="24"/>
    </w:rPr>
  </w:style>
  <w:style w:type="paragraph" w:customStyle="1" w:styleId="Heading30">
    <w:name w:val="Heading3"/>
    <w:basedOn w:val="Heading3"/>
    <w:rsid w:val="00626FFD"/>
    <w:pPr>
      <w:spacing w:before="120" w:after="0"/>
      <w:ind w:firstLine="567"/>
      <w:jc w:val="both"/>
      <w:outlineLvl w:val="0"/>
    </w:pPr>
    <w:rPr>
      <w:rFonts w:ascii="Times New Roman" w:hAnsi="Times New Roman"/>
      <w:bCs w:val="0"/>
      <w:iCs/>
    </w:rPr>
  </w:style>
  <w:style w:type="paragraph" w:customStyle="1" w:styleId="Heading40">
    <w:name w:val="Heading4"/>
    <w:basedOn w:val="Heading4"/>
    <w:rsid w:val="00626FFD"/>
    <w:pPr>
      <w:spacing w:before="120" w:after="0"/>
    </w:pPr>
    <w:rPr>
      <w:rFonts w:eastAsia="Calibri"/>
      <w:sz w:val="26"/>
    </w:rPr>
  </w:style>
  <w:style w:type="character" w:customStyle="1" w:styleId="CharChar6">
    <w:name w:val="Char Char6"/>
    <w:rsid w:val="00626FFD"/>
    <w:rPr>
      <w:rFonts w:ascii="VNI-Times" w:hAnsi="VNI-Times"/>
      <w:sz w:val="24"/>
      <w:lang w:val="en-US" w:eastAsia="en-US" w:bidi="ar-SA"/>
    </w:rPr>
  </w:style>
  <w:style w:type="character" w:customStyle="1" w:styleId="CharChar10">
    <w:name w:val="Char Char10"/>
    <w:locked/>
    <w:rsid w:val="00626FFD"/>
    <w:rPr>
      <w:rFonts w:ascii="Arial" w:hAnsi="Arial" w:cs="Arial"/>
      <w:sz w:val="24"/>
      <w:szCs w:val="24"/>
      <w:lang w:val="en-US" w:eastAsia="en-US" w:bidi="ar-SA"/>
    </w:rPr>
  </w:style>
  <w:style w:type="character" w:customStyle="1" w:styleId="CharChar9">
    <w:name w:val="Char Char9"/>
    <w:locked/>
    <w:rsid w:val="00626FFD"/>
    <w:rPr>
      <w:sz w:val="24"/>
      <w:szCs w:val="24"/>
      <w:lang w:val="en-US" w:eastAsia="en-US" w:bidi="ar-SA"/>
    </w:rPr>
  </w:style>
  <w:style w:type="character" w:customStyle="1" w:styleId="CharChar5">
    <w:name w:val="Char Char5"/>
    <w:rsid w:val="00626FFD"/>
    <w:rPr>
      <w:rFonts w:ascii="VNI-Times" w:hAnsi="VNI-Times"/>
      <w:lang w:val="x-none" w:eastAsia="x-none" w:bidi="ar-SA"/>
    </w:rPr>
  </w:style>
  <w:style w:type="character" w:customStyle="1" w:styleId="CharChar7">
    <w:name w:val="Char Char7"/>
    <w:rsid w:val="00626FFD"/>
    <w:rPr>
      <w:rFonts w:ascii="VNI-Times" w:hAnsi="VNI-Time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FFD"/>
    <w:pPr>
      <w:keepNext/>
      <w:jc w:val="center"/>
      <w:outlineLvl w:val="0"/>
    </w:pPr>
    <w:rPr>
      <w:b/>
      <w:szCs w:val="20"/>
    </w:rPr>
  </w:style>
  <w:style w:type="paragraph" w:styleId="Heading2">
    <w:name w:val="heading 2"/>
    <w:basedOn w:val="Normal"/>
    <w:next w:val="Normal"/>
    <w:link w:val="Heading2Char"/>
    <w:qFormat/>
    <w:rsid w:val="00626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6FFD"/>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626FFD"/>
    <w:pPr>
      <w:keepNext/>
      <w:spacing w:before="240" w:after="60"/>
      <w:outlineLvl w:val="3"/>
    </w:pPr>
    <w:rPr>
      <w:b/>
      <w:bCs/>
      <w:sz w:val="28"/>
      <w:szCs w:val="28"/>
    </w:rPr>
  </w:style>
  <w:style w:type="paragraph" w:styleId="Heading5">
    <w:name w:val="heading 5"/>
    <w:basedOn w:val="Normal"/>
    <w:next w:val="Normal"/>
    <w:link w:val="Heading5Char"/>
    <w:qFormat/>
    <w:rsid w:val="00626FFD"/>
    <w:pPr>
      <w:keepNext/>
      <w:autoSpaceDE w:val="0"/>
      <w:autoSpaceDN w:val="0"/>
      <w:adjustRightInd w:val="0"/>
      <w:outlineLvl w:val="4"/>
    </w:pPr>
    <w:rPr>
      <w:b/>
      <w:bCs/>
      <w:color w:val="000000"/>
      <w:szCs w:val="26"/>
    </w:rPr>
  </w:style>
  <w:style w:type="paragraph" w:styleId="Heading6">
    <w:name w:val="heading 6"/>
    <w:basedOn w:val="Normal"/>
    <w:next w:val="Normal"/>
    <w:link w:val="Heading6Char"/>
    <w:qFormat/>
    <w:rsid w:val="00626F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FF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26FFD"/>
    <w:rPr>
      <w:rFonts w:ascii="Arial" w:eastAsia="Times New Roman" w:hAnsi="Arial" w:cs="Arial"/>
      <w:b/>
      <w:bCs/>
      <w:i/>
      <w:iCs/>
      <w:sz w:val="28"/>
      <w:szCs w:val="28"/>
    </w:rPr>
  </w:style>
  <w:style w:type="character" w:customStyle="1" w:styleId="Heading3Char">
    <w:name w:val="Heading 3 Char"/>
    <w:basedOn w:val="DefaultParagraphFont"/>
    <w:link w:val="Heading3"/>
    <w:rsid w:val="00626FFD"/>
    <w:rPr>
      <w:rFonts w:ascii="Cambria" w:eastAsia="Calibri" w:hAnsi="Cambria" w:cs="Times New Roman"/>
      <w:b/>
      <w:bCs/>
      <w:sz w:val="26"/>
      <w:szCs w:val="26"/>
    </w:rPr>
  </w:style>
  <w:style w:type="character" w:customStyle="1" w:styleId="Heading4Char">
    <w:name w:val="Heading 4 Char"/>
    <w:basedOn w:val="DefaultParagraphFont"/>
    <w:link w:val="Heading4"/>
    <w:rsid w:val="00626F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6FFD"/>
    <w:rPr>
      <w:rFonts w:ascii="Times New Roman" w:eastAsia="Times New Roman" w:hAnsi="Times New Roman" w:cs="Times New Roman"/>
      <w:b/>
      <w:bCs/>
      <w:color w:val="000000"/>
      <w:sz w:val="24"/>
      <w:szCs w:val="26"/>
    </w:rPr>
  </w:style>
  <w:style w:type="character" w:customStyle="1" w:styleId="Heading6Char">
    <w:name w:val="Heading 6 Char"/>
    <w:basedOn w:val="DefaultParagraphFont"/>
    <w:link w:val="Heading6"/>
    <w:rsid w:val="00626FFD"/>
    <w:rPr>
      <w:rFonts w:ascii="Times New Roman" w:eastAsia="Times New Roman" w:hAnsi="Times New Roman" w:cs="Times New Roman"/>
      <w:b/>
      <w:bCs/>
    </w:rPr>
  </w:style>
  <w:style w:type="table" w:styleId="TableGrid">
    <w:name w:val="Table Grid"/>
    <w:basedOn w:val="TableNormal"/>
    <w:rsid w:val="0062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6FFD"/>
    <w:pPr>
      <w:tabs>
        <w:tab w:val="center" w:pos="4320"/>
        <w:tab w:val="right" w:pos="8640"/>
      </w:tabs>
    </w:pPr>
    <w:rPr>
      <w:rFonts w:ascii="Arial" w:hAnsi="Arial" w:cs="Arial"/>
    </w:rPr>
  </w:style>
  <w:style w:type="character" w:customStyle="1" w:styleId="HeaderChar">
    <w:name w:val="Header Char"/>
    <w:basedOn w:val="DefaultParagraphFont"/>
    <w:link w:val="Header"/>
    <w:rsid w:val="00626FFD"/>
    <w:rPr>
      <w:rFonts w:ascii="Arial" w:eastAsia="Times New Roman" w:hAnsi="Arial" w:cs="Arial"/>
      <w:sz w:val="24"/>
      <w:szCs w:val="24"/>
    </w:rPr>
  </w:style>
  <w:style w:type="paragraph" w:styleId="Footer">
    <w:name w:val="footer"/>
    <w:basedOn w:val="Normal"/>
    <w:link w:val="FooterChar"/>
    <w:rsid w:val="00626FFD"/>
    <w:pPr>
      <w:tabs>
        <w:tab w:val="center" w:pos="4320"/>
        <w:tab w:val="right" w:pos="8640"/>
      </w:tabs>
    </w:pPr>
  </w:style>
  <w:style w:type="character" w:customStyle="1" w:styleId="FooterChar">
    <w:name w:val="Footer Char"/>
    <w:basedOn w:val="DefaultParagraphFont"/>
    <w:link w:val="Footer"/>
    <w:rsid w:val="00626FFD"/>
    <w:rPr>
      <w:rFonts w:ascii="Times New Roman" w:eastAsia="Times New Roman" w:hAnsi="Times New Roman" w:cs="Times New Roman"/>
      <w:sz w:val="24"/>
      <w:szCs w:val="24"/>
    </w:rPr>
  </w:style>
  <w:style w:type="paragraph" w:customStyle="1" w:styleId="CharCharChar">
    <w:name w:val="Char Char Char"/>
    <w:basedOn w:val="Normal"/>
    <w:semiHidden/>
    <w:rsid w:val="00626FFD"/>
    <w:pPr>
      <w:pageBreakBefore/>
      <w:spacing w:before="100" w:beforeAutospacing="1" w:after="100" w:afterAutospacing="1"/>
    </w:pPr>
    <w:rPr>
      <w:rFonts w:ascii="Tahoma" w:hAnsi="Tahoma"/>
      <w:sz w:val="20"/>
      <w:szCs w:val="20"/>
    </w:rPr>
  </w:style>
  <w:style w:type="paragraph" w:customStyle="1" w:styleId="xl52">
    <w:name w:val="xl52"/>
    <w:basedOn w:val="Normal"/>
    <w:rsid w:val="00626FFD"/>
    <w:pPr>
      <w:spacing w:before="100" w:beforeAutospacing="1" w:after="100" w:afterAutospacing="1"/>
    </w:pPr>
    <w:rPr>
      <w:rFonts w:ascii=".VnTime" w:eastAsia="Arial Unicode MS" w:hAnsi=".VnTime" w:cs="Arial Unicode MS"/>
    </w:rPr>
  </w:style>
  <w:style w:type="paragraph" w:customStyle="1" w:styleId="Char">
    <w:name w:val="Char"/>
    <w:basedOn w:val="Normal"/>
    <w:semiHidden/>
    <w:rsid w:val="00626FFD"/>
    <w:pPr>
      <w:spacing w:after="160" w:line="240" w:lineRule="exact"/>
    </w:pPr>
    <w:rPr>
      <w:rFonts w:ascii=".VnArial" w:eastAsia=".VnTime" w:hAnsi=".VnArial" w:cs=".VnArial"/>
      <w:sz w:val="22"/>
      <w:szCs w:val="22"/>
    </w:rPr>
  </w:style>
  <w:style w:type="paragraph" w:customStyle="1" w:styleId="n-dieund">
    <w:name w:val="n-dieund"/>
    <w:basedOn w:val="Normal"/>
    <w:rsid w:val="00626FFD"/>
    <w:pPr>
      <w:spacing w:after="120"/>
      <w:ind w:firstLine="709"/>
      <w:jc w:val="both"/>
    </w:pPr>
    <w:rPr>
      <w:rFonts w:ascii=".VnTime" w:eastAsia="MS Mincho" w:hAnsi=".VnTime"/>
      <w:sz w:val="28"/>
      <w:szCs w:val="20"/>
      <w:lang w:eastAsia="ja-JP"/>
    </w:rPr>
  </w:style>
  <w:style w:type="character" w:styleId="PageNumber">
    <w:name w:val="page number"/>
    <w:basedOn w:val="DefaultParagraphFont"/>
    <w:rsid w:val="00626FFD"/>
  </w:style>
  <w:style w:type="paragraph" w:customStyle="1" w:styleId="Char0">
    <w:name w:val="Char"/>
    <w:basedOn w:val="Normal"/>
    <w:semiHidden/>
    <w:rsid w:val="00626FFD"/>
    <w:pPr>
      <w:spacing w:after="160" w:line="240" w:lineRule="exact"/>
    </w:pPr>
    <w:rPr>
      <w:rFonts w:ascii=".VnArial" w:eastAsia=".VnTime" w:hAnsi=".VnArial" w:cs=".VnArial"/>
      <w:sz w:val="22"/>
      <w:szCs w:val="22"/>
    </w:rPr>
  </w:style>
  <w:style w:type="paragraph" w:styleId="BodyText3">
    <w:name w:val="Body Text 3"/>
    <w:basedOn w:val="Normal"/>
    <w:link w:val="BodyText3Char"/>
    <w:rsid w:val="00626FFD"/>
    <w:rPr>
      <w:rFonts w:ascii="VNI-Times" w:hAnsi="VNI-Times"/>
      <w:szCs w:val="20"/>
    </w:rPr>
  </w:style>
  <w:style w:type="character" w:customStyle="1" w:styleId="BodyText3Char">
    <w:name w:val="Body Text 3 Char"/>
    <w:basedOn w:val="DefaultParagraphFont"/>
    <w:link w:val="BodyText3"/>
    <w:rsid w:val="00626FFD"/>
    <w:rPr>
      <w:rFonts w:ascii="VNI-Times" w:eastAsia="Times New Roman" w:hAnsi="VNI-Times" w:cs="Times New Roman"/>
      <w:sz w:val="24"/>
      <w:szCs w:val="20"/>
    </w:rPr>
  </w:style>
  <w:style w:type="paragraph" w:customStyle="1" w:styleId="CharCharChar1Char">
    <w:name w:val="Char Char Char1 Char"/>
    <w:basedOn w:val="Normal"/>
    <w:rsid w:val="00626FFD"/>
    <w:pPr>
      <w:spacing w:after="160" w:line="240" w:lineRule="exact"/>
    </w:pPr>
    <w:rPr>
      <w:rFonts w:ascii="Verdana" w:hAnsi="Verdana" w:cs="Verdana"/>
      <w:sz w:val="20"/>
      <w:szCs w:val="20"/>
    </w:rPr>
  </w:style>
  <w:style w:type="paragraph" w:styleId="ListParagraph">
    <w:name w:val="List Paragraph"/>
    <w:basedOn w:val="Normal"/>
    <w:qFormat/>
    <w:rsid w:val="00626FFD"/>
    <w:pPr>
      <w:ind w:left="720"/>
    </w:pPr>
    <w:rPr>
      <w:rFonts w:eastAsia="Calibri"/>
    </w:rPr>
  </w:style>
  <w:style w:type="paragraph" w:styleId="NormalWeb">
    <w:name w:val="Normal (Web)"/>
    <w:basedOn w:val="Normal"/>
    <w:rsid w:val="00626FFD"/>
    <w:pPr>
      <w:spacing w:before="100" w:beforeAutospacing="1" w:after="100" w:afterAutospacing="1"/>
    </w:pPr>
    <w:rPr>
      <w:rFonts w:eastAsia="Calibri"/>
    </w:rPr>
  </w:style>
  <w:style w:type="paragraph" w:styleId="BalloonText">
    <w:name w:val="Balloon Text"/>
    <w:basedOn w:val="Normal"/>
    <w:link w:val="BalloonTextChar"/>
    <w:rsid w:val="00626FFD"/>
    <w:rPr>
      <w:rFonts w:ascii="Tahoma" w:hAnsi="Tahoma" w:cs="Tahoma"/>
      <w:sz w:val="16"/>
      <w:szCs w:val="16"/>
    </w:rPr>
  </w:style>
  <w:style w:type="character" w:customStyle="1" w:styleId="BalloonTextChar">
    <w:name w:val="Balloon Text Char"/>
    <w:basedOn w:val="DefaultParagraphFont"/>
    <w:link w:val="BalloonText"/>
    <w:rsid w:val="00626FFD"/>
    <w:rPr>
      <w:rFonts w:ascii="Tahoma" w:eastAsia="Times New Roman" w:hAnsi="Tahoma" w:cs="Tahoma"/>
      <w:sz w:val="16"/>
      <w:szCs w:val="16"/>
    </w:rPr>
  </w:style>
  <w:style w:type="paragraph" w:customStyle="1" w:styleId="2">
    <w:name w:val="2"/>
    <w:basedOn w:val="Normal"/>
    <w:semiHidden/>
    <w:rsid w:val="00626FFD"/>
    <w:pPr>
      <w:pageBreakBefore/>
      <w:spacing w:before="100" w:beforeAutospacing="1" w:after="100" w:afterAutospacing="1"/>
    </w:pPr>
    <w:rPr>
      <w:rFonts w:ascii="Tahoma" w:hAnsi="Tahoma"/>
      <w:sz w:val="20"/>
      <w:szCs w:val="20"/>
    </w:rPr>
  </w:style>
  <w:style w:type="character" w:customStyle="1" w:styleId="BodyText3Char1">
    <w:name w:val="Body Text 3 Char1"/>
    <w:rsid w:val="00626FFD"/>
    <w:rPr>
      <w:rFonts w:ascii="VNI-Times" w:hAnsi="VNI-Times"/>
      <w:sz w:val="24"/>
      <w:lang w:val="en-US" w:eastAsia="en-US" w:bidi="ar-SA"/>
    </w:rPr>
  </w:style>
  <w:style w:type="paragraph" w:customStyle="1" w:styleId="Default">
    <w:name w:val="Default"/>
    <w:rsid w:val="00626FFD"/>
    <w:pPr>
      <w:autoSpaceDE w:val="0"/>
      <w:autoSpaceDN w:val="0"/>
      <w:adjustRightInd w:val="0"/>
      <w:spacing w:after="0" w:line="240" w:lineRule="auto"/>
    </w:pPr>
    <w:rPr>
      <w:rFonts w:ascii="VNI-Times" w:eastAsia="Times New Roman" w:hAnsi="VNI-Times" w:cs="VNI-Times"/>
      <w:color w:val="000000"/>
      <w:sz w:val="24"/>
      <w:szCs w:val="24"/>
    </w:rPr>
  </w:style>
  <w:style w:type="paragraph" w:customStyle="1" w:styleId="Normalcentered">
    <w:name w:val="Normal+centered"/>
    <w:basedOn w:val="Normal"/>
    <w:rsid w:val="00626FFD"/>
    <w:rPr>
      <w:lang w:val="fr-FR"/>
    </w:rPr>
  </w:style>
  <w:style w:type="paragraph" w:styleId="BodyTextIndent">
    <w:name w:val="Body Text Indent"/>
    <w:basedOn w:val="Normal"/>
    <w:link w:val="BodyTextIndentChar1"/>
    <w:rsid w:val="00626FFD"/>
    <w:pPr>
      <w:spacing w:after="120"/>
      <w:ind w:left="360"/>
    </w:pPr>
    <w:rPr>
      <w:rFonts w:ascii="VNI-Times" w:hAnsi="VNI-Times"/>
    </w:rPr>
  </w:style>
  <w:style w:type="character" w:customStyle="1" w:styleId="BodyTextIndentChar">
    <w:name w:val="Body Text Indent Char"/>
    <w:basedOn w:val="DefaultParagraphFont"/>
    <w:rsid w:val="00626FFD"/>
    <w:rPr>
      <w:rFonts w:ascii="Times New Roman" w:eastAsia="Times New Roman" w:hAnsi="Times New Roman" w:cs="Times New Roman"/>
      <w:sz w:val="24"/>
      <w:szCs w:val="24"/>
    </w:rPr>
  </w:style>
  <w:style w:type="character" w:customStyle="1" w:styleId="BodyTextIndentChar1">
    <w:name w:val="Body Text Indent Char1"/>
    <w:link w:val="BodyTextIndent"/>
    <w:rsid w:val="00626FFD"/>
    <w:rPr>
      <w:rFonts w:ascii="VNI-Times" w:eastAsia="Times New Roman" w:hAnsi="VNI-Times" w:cs="Times New Roman"/>
      <w:sz w:val="24"/>
      <w:szCs w:val="24"/>
    </w:rPr>
  </w:style>
  <w:style w:type="paragraph" w:customStyle="1" w:styleId="NormalTimesNewRoman">
    <w:name w:val="Normal + Times New Roman"/>
    <w:aliases w:val="13 pt"/>
    <w:basedOn w:val="Normal"/>
    <w:rsid w:val="00626FFD"/>
    <w:pPr>
      <w:tabs>
        <w:tab w:val="left" w:pos="1080"/>
      </w:tabs>
      <w:spacing w:before="120" w:after="120"/>
      <w:ind w:firstLine="720"/>
      <w:jc w:val="both"/>
    </w:pPr>
    <w:rPr>
      <w:sz w:val="26"/>
      <w:szCs w:val="26"/>
    </w:rPr>
  </w:style>
  <w:style w:type="character" w:styleId="Hyperlink">
    <w:name w:val="Hyperlink"/>
    <w:rsid w:val="00626FFD"/>
    <w:rPr>
      <w:color w:val="0000FF"/>
      <w:u w:val="single"/>
    </w:rPr>
  </w:style>
  <w:style w:type="paragraph" w:customStyle="1" w:styleId="char1">
    <w:name w:val="char"/>
    <w:basedOn w:val="Normal"/>
    <w:rsid w:val="00626FFD"/>
    <w:pPr>
      <w:spacing w:before="120" w:after="120"/>
      <w:ind w:firstLine="720"/>
      <w:jc w:val="both"/>
    </w:pPr>
    <w:rPr>
      <w:b/>
      <w:bCs/>
      <w:iCs/>
      <w:sz w:val="26"/>
      <w:szCs w:val="26"/>
    </w:rPr>
  </w:style>
  <w:style w:type="paragraph" w:customStyle="1" w:styleId="1">
    <w:name w:val="1"/>
    <w:basedOn w:val="Normal"/>
    <w:rsid w:val="00626FFD"/>
    <w:pPr>
      <w:spacing w:before="120"/>
      <w:ind w:firstLine="432"/>
    </w:pPr>
    <w:rPr>
      <w:b/>
      <w:sz w:val="26"/>
    </w:rPr>
  </w:style>
  <w:style w:type="paragraph" w:customStyle="1" w:styleId="11">
    <w:name w:val="1.1"/>
    <w:basedOn w:val="Normal"/>
    <w:rsid w:val="00626FFD"/>
    <w:pPr>
      <w:spacing w:before="80"/>
      <w:ind w:firstLine="576"/>
    </w:pPr>
    <w:rPr>
      <w:b/>
      <w:sz w:val="26"/>
    </w:rPr>
  </w:style>
  <w:style w:type="character" w:customStyle="1" w:styleId="apple-converted-space">
    <w:name w:val="apple-converted-space"/>
    <w:rsid w:val="00626FFD"/>
  </w:style>
  <w:style w:type="paragraph" w:styleId="BodyText2">
    <w:name w:val="Body Text 2"/>
    <w:basedOn w:val="Normal"/>
    <w:link w:val="BodyText2Char2"/>
    <w:rsid w:val="00626FFD"/>
    <w:pPr>
      <w:spacing w:after="120" w:line="480" w:lineRule="auto"/>
    </w:pPr>
    <w:rPr>
      <w:rFonts w:ascii="VNI-Times" w:hAnsi="VNI-Times"/>
    </w:rPr>
  </w:style>
  <w:style w:type="character" w:customStyle="1" w:styleId="BodyText2Char">
    <w:name w:val="Body Text 2 Char"/>
    <w:basedOn w:val="DefaultParagraphFont"/>
    <w:rsid w:val="00626FFD"/>
    <w:rPr>
      <w:rFonts w:ascii="Times New Roman" w:eastAsia="Times New Roman" w:hAnsi="Times New Roman" w:cs="Times New Roman"/>
      <w:sz w:val="24"/>
      <w:szCs w:val="24"/>
    </w:rPr>
  </w:style>
  <w:style w:type="character" w:customStyle="1" w:styleId="BodyText2Char2">
    <w:name w:val="Body Text 2 Char2"/>
    <w:link w:val="BodyText2"/>
    <w:rsid w:val="00626FFD"/>
    <w:rPr>
      <w:rFonts w:ascii="VNI-Times" w:eastAsia="Times New Roman" w:hAnsi="VNI-Times" w:cs="Times New Roman"/>
      <w:sz w:val="24"/>
      <w:szCs w:val="24"/>
    </w:rPr>
  </w:style>
  <w:style w:type="paragraph" w:customStyle="1" w:styleId="Normal14pt">
    <w:name w:val="Normal + 14 pt"/>
    <w:aliases w:val="Bold,Centered,Before:  6 pt,After:  6 pt"/>
    <w:basedOn w:val="Normal"/>
    <w:rsid w:val="00626FFD"/>
    <w:pPr>
      <w:spacing w:before="120" w:after="120"/>
      <w:jc w:val="center"/>
    </w:pPr>
    <w:rPr>
      <w:rFonts w:eastAsia=".VnTime"/>
      <w:b/>
      <w:sz w:val="36"/>
      <w:szCs w:val="36"/>
      <w:lang w:val="nl-NL"/>
    </w:rPr>
  </w:style>
  <w:style w:type="paragraph" w:styleId="BodyTextIndent3">
    <w:name w:val="Body Text Indent 3"/>
    <w:basedOn w:val="Normal"/>
    <w:link w:val="BodyTextIndent3Char"/>
    <w:rsid w:val="00626FFD"/>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626FFD"/>
    <w:rPr>
      <w:rFonts w:ascii=".VnTime" w:eastAsia="Times New Roman" w:hAnsi=".VnTime" w:cs="Times New Roman"/>
      <w:sz w:val="16"/>
      <w:szCs w:val="16"/>
    </w:rPr>
  </w:style>
  <w:style w:type="paragraph" w:styleId="DocumentMap">
    <w:name w:val="Document Map"/>
    <w:basedOn w:val="Normal"/>
    <w:link w:val="DocumentMapChar"/>
    <w:unhideWhenUsed/>
    <w:rsid w:val="00626FFD"/>
    <w:rPr>
      <w:rFonts w:ascii="Segoe UI" w:hAnsi="Segoe UI" w:cs="Segoe UI"/>
      <w:sz w:val="16"/>
      <w:szCs w:val="16"/>
    </w:rPr>
  </w:style>
  <w:style w:type="character" w:customStyle="1" w:styleId="DocumentMapChar">
    <w:name w:val="Document Map Char"/>
    <w:basedOn w:val="DefaultParagraphFont"/>
    <w:link w:val="DocumentMap"/>
    <w:rsid w:val="00626FFD"/>
    <w:rPr>
      <w:rFonts w:ascii="Segoe UI" w:eastAsia="Times New Roman" w:hAnsi="Segoe UI" w:cs="Segoe UI"/>
      <w:sz w:val="16"/>
      <w:szCs w:val="16"/>
    </w:rPr>
  </w:style>
  <w:style w:type="paragraph" w:customStyle="1" w:styleId="Heading20">
    <w:name w:val="Heading2"/>
    <w:basedOn w:val="Heading2"/>
    <w:rsid w:val="00626FFD"/>
    <w:pPr>
      <w:spacing w:before="120" w:after="0"/>
      <w:ind w:firstLine="567"/>
      <w:jc w:val="both"/>
    </w:pPr>
    <w:rPr>
      <w:rFonts w:ascii="Times New Roman" w:eastAsia="Calibri" w:hAnsi="Times New Roman" w:cs="Times New Roman"/>
      <w:i w:val="0"/>
      <w:sz w:val="26"/>
    </w:rPr>
  </w:style>
  <w:style w:type="paragraph" w:styleId="CommentText">
    <w:name w:val="annotation text"/>
    <w:basedOn w:val="Normal"/>
    <w:link w:val="CommentTextChar"/>
    <w:rsid w:val="00626FFD"/>
    <w:rPr>
      <w:rFonts w:eastAsia="Calibri"/>
      <w:sz w:val="20"/>
      <w:szCs w:val="20"/>
    </w:rPr>
  </w:style>
  <w:style w:type="character" w:customStyle="1" w:styleId="CommentTextChar">
    <w:name w:val="Comment Text Char"/>
    <w:basedOn w:val="DefaultParagraphFont"/>
    <w:link w:val="CommentText"/>
    <w:rsid w:val="00626FF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626FFD"/>
    <w:rPr>
      <w:b/>
      <w:bCs/>
    </w:rPr>
  </w:style>
  <w:style w:type="character" w:customStyle="1" w:styleId="CommentSubjectChar">
    <w:name w:val="Comment Subject Char"/>
    <w:basedOn w:val="CommentTextChar"/>
    <w:link w:val="CommentSubject"/>
    <w:rsid w:val="00626FFD"/>
    <w:rPr>
      <w:rFonts w:ascii="Times New Roman" w:eastAsia="Calibri" w:hAnsi="Times New Roman" w:cs="Times New Roman"/>
      <w:b/>
      <w:bCs/>
      <w:sz w:val="20"/>
      <w:szCs w:val="20"/>
    </w:rPr>
  </w:style>
  <w:style w:type="paragraph" w:styleId="BodyTextIndent2">
    <w:name w:val="Body Text Indent 2"/>
    <w:basedOn w:val="Normal"/>
    <w:link w:val="BodyTextIndent2Char"/>
    <w:rsid w:val="00626FFD"/>
    <w:pPr>
      <w:spacing w:after="120" w:line="480" w:lineRule="auto"/>
      <w:ind w:left="360"/>
    </w:pPr>
  </w:style>
  <w:style w:type="character" w:customStyle="1" w:styleId="BodyTextIndent2Char">
    <w:name w:val="Body Text Indent 2 Char"/>
    <w:basedOn w:val="DefaultParagraphFont"/>
    <w:link w:val="BodyTextIndent2"/>
    <w:rsid w:val="00626FFD"/>
    <w:rPr>
      <w:rFonts w:ascii="Times New Roman" w:eastAsia="Times New Roman" w:hAnsi="Times New Roman" w:cs="Times New Roman"/>
      <w:sz w:val="24"/>
      <w:szCs w:val="24"/>
    </w:rPr>
  </w:style>
  <w:style w:type="paragraph" w:styleId="BodyText">
    <w:name w:val="Body Text"/>
    <w:basedOn w:val="Normal"/>
    <w:link w:val="BodyTextChar"/>
    <w:rsid w:val="00626FFD"/>
    <w:pPr>
      <w:spacing w:after="120"/>
    </w:pPr>
  </w:style>
  <w:style w:type="character" w:customStyle="1" w:styleId="BodyTextChar">
    <w:name w:val="Body Text Char"/>
    <w:basedOn w:val="DefaultParagraphFont"/>
    <w:link w:val="BodyText"/>
    <w:rsid w:val="00626FFD"/>
    <w:rPr>
      <w:rFonts w:ascii="Times New Roman" w:eastAsia="Times New Roman" w:hAnsi="Times New Roman" w:cs="Times New Roman"/>
      <w:sz w:val="24"/>
      <w:szCs w:val="24"/>
    </w:rPr>
  </w:style>
  <w:style w:type="paragraph" w:customStyle="1" w:styleId="1Char">
    <w:name w:val="1 Char"/>
    <w:basedOn w:val="DocumentMap"/>
    <w:autoRedefine/>
    <w:rsid w:val="00626FFD"/>
    <w:pPr>
      <w:widowControl w:val="0"/>
      <w:shd w:val="clear" w:color="auto" w:fill="000080"/>
      <w:jc w:val="both"/>
    </w:pPr>
    <w:rPr>
      <w:rFonts w:ascii="Tahoma" w:eastAsia="SimSun" w:hAnsi="Tahoma" w:cs="Times New Roman"/>
      <w:kern w:val="2"/>
      <w:sz w:val="24"/>
      <w:szCs w:val="24"/>
      <w:lang w:eastAsia="zh-CN"/>
    </w:rPr>
  </w:style>
  <w:style w:type="character" w:customStyle="1" w:styleId="BodyText2Char1">
    <w:name w:val="Body Text 2 Char1"/>
    <w:locked/>
    <w:rsid w:val="00626FFD"/>
    <w:rPr>
      <w:rFonts w:ascii="VNI-Times" w:hAnsi="VNI-Times"/>
      <w:sz w:val="24"/>
    </w:rPr>
  </w:style>
  <w:style w:type="paragraph" w:customStyle="1" w:styleId="Heading30">
    <w:name w:val="Heading3"/>
    <w:basedOn w:val="Heading3"/>
    <w:rsid w:val="00626FFD"/>
    <w:pPr>
      <w:spacing w:before="120" w:after="0"/>
      <w:ind w:firstLine="567"/>
      <w:jc w:val="both"/>
      <w:outlineLvl w:val="0"/>
    </w:pPr>
    <w:rPr>
      <w:rFonts w:ascii="Times New Roman" w:hAnsi="Times New Roman"/>
      <w:bCs w:val="0"/>
      <w:iCs/>
    </w:rPr>
  </w:style>
  <w:style w:type="paragraph" w:customStyle="1" w:styleId="Heading40">
    <w:name w:val="Heading4"/>
    <w:basedOn w:val="Heading4"/>
    <w:rsid w:val="00626FFD"/>
    <w:pPr>
      <w:spacing w:before="120" w:after="0"/>
    </w:pPr>
    <w:rPr>
      <w:rFonts w:eastAsia="Calibri"/>
      <w:sz w:val="26"/>
    </w:rPr>
  </w:style>
  <w:style w:type="character" w:customStyle="1" w:styleId="CharChar6">
    <w:name w:val="Char Char6"/>
    <w:rsid w:val="00626FFD"/>
    <w:rPr>
      <w:rFonts w:ascii="VNI-Times" w:hAnsi="VNI-Times"/>
      <w:sz w:val="24"/>
      <w:lang w:val="en-US" w:eastAsia="en-US" w:bidi="ar-SA"/>
    </w:rPr>
  </w:style>
  <w:style w:type="character" w:customStyle="1" w:styleId="CharChar10">
    <w:name w:val="Char Char10"/>
    <w:locked/>
    <w:rsid w:val="00626FFD"/>
    <w:rPr>
      <w:rFonts w:ascii="Arial" w:hAnsi="Arial" w:cs="Arial"/>
      <w:sz w:val="24"/>
      <w:szCs w:val="24"/>
      <w:lang w:val="en-US" w:eastAsia="en-US" w:bidi="ar-SA"/>
    </w:rPr>
  </w:style>
  <w:style w:type="character" w:customStyle="1" w:styleId="CharChar9">
    <w:name w:val="Char Char9"/>
    <w:locked/>
    <w:rsid w:val="00626FFD"/>
    <w:rPr>
      <w:sz w:val="24"/>
      <w:szCs w:val="24"/>
      <w:lang w:val="en-US" w:eastAsia="en-US" w:bidi="ar-SA"/>
    </w:rPr>
  </w:style>
  <w:style w:type="character" w:customStyle="1" w:styleId="CharChar5">
    <w:name w:val="Char Char5"/>
    <w:rsid w:val="00626FFD"/>
    <w:rPr>
      <w:rFonts w:ascii="VNI-Times" w:hAnsi="VNI-Times"/>
      <w:lang w:val="x-none" w:eastAsia="x-none" w:bidi="ar-SA"/>
    </w:rPr>
  </w:style>
  <w:style w:type="character" w:customStyle="1" w:styleId="CharChar7">
    <w:name w:val="Char Char7"/>
    <w:rsid w:val="00626FFD"/>
    <w:rPr>
      <w:rFonts w:ascii="VNI-Times" w:hAnsi="VNI-Time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rpt:8080/" TargetMode="External"/><Relationship Id="rId13" Type="http://schemas.openxmlformats.org/officeDocument/2006/relationships/hyperlink" Target="http://tracuu.vssic.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cuu.vssic.gov.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cuu.vssic.gov.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rverpt:8080/" TargetMode="External"/><Relationship Id="rId4" Type="http://schemas.openxmlformats.org/officeDocument/2006/relationships/settings" Target="settings.xml"/><Relationship Id="rId9" Type="http://schemas.openxmlformats.org/officeDocument/2006/relationships/hyperlink" Target="http://tracuu.vssic.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20806</Words>
  <Characters>118599</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Dung</dc:creator>
  <cp:keywords/>
  <dc:description/>
  <cp:lastModifiedBy>Admin</cp:lastModifiedBy>
  <cp:revision>3</cp:revision>
  <dcterms:created xsi:type="dcterms:W3CDTF">2016-02-19T01:36:00Z</dcterms:created>
  <dcterms:modified xsi:type="dcterms:W3CDTF">2020-05-12T14:54:00Z</dcterms:modified>
</cp:coreProperties>
</file>